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E" w:rsidRDefault="00385C4E" w:rsidP="00385C4E">
      <w:pPr>
        <w:ind w:right="-86"/>
        <w:jc w:val="center"/>
        <w:rPr>
          <w:rFonts w:cs="Times New Roman"/>
        </w:rPr>
      </w:pPr>
      <w:r>
        <w:rPr>
          <w:rFonts w:cs="Times New Roman"/>
        </w:rPr>
        <w:t>КОМИТЕТ ПО ОБРАЗОВАНИЮ АДМИНИСТРАЦИИ ГОРОДА УЛАН-УДЭ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tabs>
          <w:tab w:val="left" w:pos="840"/>
        </w:tabs>
        <w:ind w:right="57"/>
        <w:jc w:val="both"/>
        <w:rPr>
          <w:rFonts w:cs="Times New Roman"/>
        </w:rPr>
      </w:pPr>
    </w:p>
    <w:tbl>
      <w:tblPr>
        <w:tblW w:w="9543" w:type="dxa"/>
        <w:tblInd w:w="51" w:type="dxa"/>
        <w:tblLayout w:type="fixed"/>
        <w:tblLook w:val="0000"/>
      </w:tblPr>
      <w:tblGrid>
        <w:gridCol w:w="3256"/>
        <w:gridCol w:w="3086"/>
        <w:gridCol w:w="3201"/>
      </w:tblGrid>
      <w:tr w:rsidR="00385C4E" w:rsidTr="00A418BC">
        <w:trPr>
          <w:trHeight w:val="2235"/>
        </w:trPr>
        <w:tc>
          <w:tcPr>
            <w:tcW w:w="3256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Принята</w:t>
            </w:r>
            <w:proofErr w:type="gramEnd"/>
            <w:r>
              <w:rPr>
                <w:rFonts w:eastAsia="Calibri" w:cs="Times New Roman"/>
              </w:rPr>
              <w:t xml:space="preserve"> на заседании  методического совета         Протокол № </w:t>
            </w:r>
            <w:r w:rsidR="00F725D2">
              <w:rPr>
                <w:rFonts w:eastAsia="Calibri" w:cs="Times New Roman"/>
              </w:rPr>
              <w:t xml:space="preserve">                         от «</w:t>
            </w:r>
            <w:r w:rsidR="00F725D2" w:rsidRPr="00F725D2">
              <w:rPr>
                <w:rFonts w:eastAsia="Calibri" w:cs="Times New Roman"/>
              </w:rPr>
              <w:t>29»  августа</w:t>
            </w:r>
            <w:r>
              <w:rPr>
                <w:rFonts w:eastAsia="Calibri" w:cs="Times New Roman"/>
              </w:rPr>
              <w:t xml:space="preserve">   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385C4E" w:rsidRDefault="00385C4E" w:rsidP="00F725D2">
            <w:pPr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Принято на Педагогическом совете   Протокол №</w:t>
            </w:r>
            <w:r w:rsidR="00F725D2">
              <w:rPr>
                <w:rFonts w:eastAsia="Calibri" w:cs="Times New Roman"/>
              </w:rPr>
              <w:t xml:space="preserve">                          от «29</w:t>
            </w:r>
            <w:r>
              <w:rPr>
                <w:rFonts w:eastAsia="Calibri" w:cs="Times New Roman"/>
              </w:rPr>
              <w:t xml:space="preserve">» </w:t>
            </w:r>
            <w:r w:rsidR="00F725D2">
              <w:rPr>
                <w:rFonts w:eastAsia="Calibri" w:cs="Times New Roman"/>
              </w:rPr>
              <w:t xml:space="preserve">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 г.</w:t>
            </w:r>
          </w:p>
        </w:tc>
        <w:tc>
          <w:tcPr>
            <w:tcW w:w="3201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Утверждено:</w:t>
            </w:r>
          </w:p>
          <w:p w:rsidR="00385C4E" w:rsidRDefault="00385C4E" w:rsidP="00A418BC">
            <w:pPr>
              <w:tabs>
                <w:tab w:val="left" w:pos="840"/>
              </w:tabs>
              <w:ind w:left="-1" w:right="57" w:firstLine="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приказом №________                от «</w:t>
            </w:r>
            <w:r w:rsidR="00F725D2">
              <w:rPr>
                <w:rFonts w:eastAsia="Calibri" w:cs="Times New Roman"/>
              </w:rPr>
              <w:t xml:space="preserve">31» 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г Директор МБУ ДО «ДТОР» _________ Н. Ю. Антипова</w:t>
            </w:r>
          </w:p>
          <w:p w:rsidR="00385C4E" w:rsidRDefault="00385C4E" w:rsidP="00A418BC">
            <w:pPr>
              <w:tabs>
                <w:tab w:val="left" w:pos="840"/>
              </w:tabs>
              <w:ind w:right="57"/>
              <w:jc w:val="both"/>
              <w:rPr>
                <w:rFonts w:eastAsia="Calibri" w:cs="Times New Roman"/>
              </w:rPr>
            </w:pPr>
          </w:p>
        </w:tc>
      </w:tr>
    </w:tbl>
    <w:p w:rsidR="00385C4E" w:rsidRDefault="007F66A8" w:rsidP="00385C4E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Адаптированная д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ополнительная </w:t>
      </w:r>
      <w:proofErr w:type="spellStart"/>
      <w:r w:rsidR="00385C4E">
        <w:rPr>
          <w:rFonts w:cs="Times New Roman"/>
          <w:b/>
          <w:bCs/>
          <w:color w:val="000000"/>
          <w:sz w:val="36"/>
          <w:szCs w:val="36"/>
        </w:rPr>
        <w:t>общеразвивающая</w:t>
      </w:r>
      <w:proofErr w:type="spellEnd"/>
      <w:r w:rsidR="00385C4E">
        <w:rPr>
          <w:rFonts w:cs="Times New Roman"/>
          <w:b/>
          <w:bCs/>
          <w:color w:val="000000"/>
          <w:sz w:val="36"/>
          <w:szCs w:val="36"/>
        </w:rPr>
        <w:t xml:space="preserve"> программа </w:t>
      </w:r>
      <w:r w:rsidR="00BF332B">
        <w:rPr>
          <w:rFonts w:cs="Times New Roman"/>
          <w:b/>
          <w:bCs/>
          <w:color w:val="000000"/>
          <w:sz w:val="36"/>
          <w:szCs w:val="36"/>
        </w:rPr>
        <w:t>художественной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направленности</w:t>
      </w:r>
      <w:r w:rsidR="00BF332B">
        <w:rPr>
          <w:rFonts w:cs="Times New Roman"/>
          <w:b/>
          <w:bCs/>
          <w:color w:val="000000"/>
          <w:sz w:val="36"/>
          <w:szCs w:val="36"/>
        </w:rPr>
        <w:t xml:space="preserve"> студии вокала</w:t>
      </w:r>
      <w:r w:rsidR="00385C4E">
        <w:rPr>
          <w:rFonts w:eastAsia="Times New Roman" w:cs="Times New Roman"/>
          <w:b/>
          <w:color w:val="000000"/>
          <w:sz w:val="36"/>
          <w:szCs w:val="36"/>
        </w:rPr>
        <w:t xml:space="preserve">                   </w:t>
      </w:r>
    </w:p>
    <w:p w:rsidR="00385C4E" w:rsidRPr="007E2A72" w:rsidRDefault="00385C4E" w:rsidP="000657CF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color w:val="000000"/>
          <w:sz w:val="36"/>
          <w:szCs w:val="36"/>
        </w:rPr>
        <w:t>«</w:t>
      </w:r>
      <w:r w:rsidR="00E0730D">
        <w:rPr>
          <w:rFonts w:eastAsia="Times New Roman" w:cs="Times New Roman"/>
          <w:b/>
          <w:sz w:val="36"/>
          <w:szCs w:val="36"/>
        </w:rPr>
        <w:t>Акцент</w:t>
      </w:r>
      <w:r>
        <w:rPr>
          <w:rFonts w:eastAsia="Times New Roman" w:cs="Times New Roman"/>
          <w:b/>
          <w:sz w:val="36"/>
          <w:szCs w:val="36"/>
        </w:rPr>
        <w:t>»</w:t>
      </w:r>
    </w:p>
    <w:p w:rsidR="00385C4E" w:rsidRDefault="00385C4E" w:rsidP="000657CF">
      <w:pPr>
        <w:spacing w:before="170" w:line="360" w:lineRule="auto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Возраст обучающихся </w:t>
      </w:r>
      <w:r w:rsidRPr="00356F2A">
        <w:rPr>
          <w:rFonts w:cs="Times New Roman"/>
          <w:bCs/>
          <w:color w:val="000000"/>
          <w:sz w:val="28"/>
          <w:szCs w:val="28"/>
        </w:rPr>
        <w:t>7-14</w:t>
      </w:r>
      <w:r>
        <w:rPr>
          <w:rFonts w:cs="Times New Roman"/>
          <w:bCs/>
          <w:color w:val="000000"/>
          <w:sz w:val="28"/>
          <w:szCs w:val="28"/>
        </w:rPr>
        <w:t xml:space="preserve"> лет</w:t>
      </w:r>
    </w:p>
    <w:p w:rsidR="00385C4E" w:rsidRDefault="00E0730D" w:rsidP="000657CF">
      <w:pPr>
        <w:spacing w:before="170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Срок реализации: 3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год</w:t>
      </w:r>
      <w:r>
        <w:rPr>
          <w:rFonts w:cs="Times New Roman"/>
          <w:bCs/>
          <w:color w:val="000000"/>
          <w:sz w:val="28"/>
          <w:szCs w:val="28"/>
        </w:rPr>
        <w:t>а</w:t>
      </w:r>
    </w:p>
    <w:p w:rsidR="00385C4E" w:rsidRDefault="00385C4E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</w:p>
    <w:p w:rsidR="00385C4E" w:rsidRDefault="00385C4E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Автор-составитель:</w:t>
      </w:r>
    </w:p>
    <w:p w:rsidR="00385C4E" w:rsidRDefault="00E0730D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Петрова Анастасия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Андреевна </w:t>
      </w:r>
    </w:p>
    <w:p w:rsidR="00385C4E" w:rsidRDefault="00385C4E" w:rsidP="00385C4E">
      <w:pPr>
        <w:keepNext/>
        <w:spacing w:after="1080" w:line="360" w:lineRule="auto"/>
        <w:ind w:left="657" w:right="229"/>
        <w:jc w:val="right"/>
        <w:rPr>
          <w:rFonts w:cs="Times New Roman"/>
          <w:b/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C00DDD" w:rsidRPr="00385C4E" w:rsidRDefault="00385C4E" w:rsidP="00385C4E">
      <w:pPr>
        <w:ind w:right="282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Улан-Удэ, 202</w:t>
      </w:r>
      <w:r w:rsidRPr="00385C4E">
        <w:rPr>
          <w:rFonts w:cs="Times New Roman"/>
          <w:sz w:val="28"/>
        </w:rPr>
        <w:t>3</w:t>
      </w:r>
    </w:p>
    <w:p w:rsidR="002A7CAB" w:rsidRPr="00234E8D" w:rsidRDefault="00385C4E" w:rsidP="00234E8D">
      <w:pPr>
        <w:pStyle w:val="a4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85C4E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234E8D" w:rsidRPr="00E826CD" w:rsidRDefault="00234E8D" w:rsidP="00234E8D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E826CD">
        <w:rPr>
          <w:rFonts w:cs="Times New Roman"/>
          <w:b/>
          <w:sz w:val="28"/>
          <w:szCs w:val="28"/>
        </w:rPr>
        <w:t xml:space="preserve">Нормативно – правовые документы, используемые при разработке дополнительной общеобразовательной </w:t>
      </w:r>
      <w:proofErr w:type="spellStart"/>
      <w:r w:rsidRPr="00E826CD">
        <w:rPr>
          <w:rFonts w:cs="Times New Roman"/>
          <w:b/>
          <w:sz w:val="28"/>
          <w:szCs w:val="28"/>
        </w:rPr>
        <w:t>общеразвивающей</w:t>
      </w:r>
      <w:proofErr w:type="spellEnd"/>
      <w:r w:rsidRPr="00E826CD">
        <w:rPr>
          <w:rFonts w:cs="Times New Roman"/>
          <w:b/>
          <w:sz w:val="28"/>
          <w:szCs w:val="28"/>
        </w:rPr>
        <w:t xml:space="preserve"> программы</w:t>
      </w:r>
      <w:r>
        <w:rPr>
          <w:rFonts w:cs="Times New Roman"/>
          <w:b/>
          <w:sz w:val="28"/>
          <w:szCs w:val="28"/>
        </w:rPr>
        <w:t>:</w:t>
      </w:r>
    </w:p>
    <w:p w:rsidR="00234E8D" w:rsidRDefault="00234E8D" w:rsidP="00234E8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D21310">
        <w:rPr>
          <w:rFonts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Федеральный Закон «Об образовании в  РФ» № 273 – ФЗ от 29.12.2012 г.;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Концепция развития дополнительного образования детей до 2030 года (распоряжение Правительства РФ от 31.03.2022г. №678-р);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Письмо Министерства образования и науки Российской Федерации от 29.03.2016 г. № ВК-641/09 «О направлении методических рекомендаций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Закон РБ от 13.12.2013г. №240 – V «Об образовании в Республике Бурятия»;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Концепция  развития дополнительного образования детей в Республике Бурятия от 24.08.2015 № 512-р;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1.2.3685 - 21 «Гигиенические нормативы и требования к обеспечению безопасности и (или) безвредности для человека факторов среды</w:t>
      </w:r>
      <w:r w:rsidR="00BF33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обитания»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F332B" w:rsidRDefault="00BF332B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Санитарно-эпидемиологические требования к устройству, содержанию и организации режима работы образовательных организаций </w:t>
      </w:r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дополнительного образования детей (</w:t>
      </w:r>
      <w:proofErr w:type="spellStart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2.4.4.3648 – 20);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Устав МБУ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Дом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творчества Октябрьского района города Улан-Удэ».</w:t>
      </w:r>
    </w:p>
    <w:p w:rsidR="00234E8D" w:rsidRPr="003C5E4C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структуре, порядке разработки и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утверждения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дополнительных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общеразвивающих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образовательных программ МБУ ДО «ДТОР»  приказ                 № 198 от «27» 04 2023 г.</w:t>
      </w:r>
    </w:p>
    <w:p w:rsidR="00234E8D" w:rsidRPr="00100FFD" w:rsidRDefault="00234E8D" w:rsidP="00234E8D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34E8D" w:rsidRPr="00100FFD" w:rsidRDefault="00234E8D" w:rsidP="00234E8D">
      <w:pPr>
        <w:spacing w:line="240" w:lineRule="auto"/>
        <w:ind w:right="282"/>
        <w:jc w:val="both"/>
        <w:rPr>
          <w:sz w:val="28"/>
          <w:szCs w:val="28"/>
        </w:rPr>
      </w:pPr>
    </w:p>
    <w:p w:rsidR="00234E8D" w:rsidRPr="00100FFD" w:rsidRDefault="00234E8D" w:rsidP="00234E8D">
      <w:pPr>
        <w:spacing w:line="240" w:lineRule="auto"/>
        <w:ind w:right="-1"/>
        <w:jc w:val="both"/>
        <w:rPr>
          <w:rFonts w:cs="Times New Roman"/>
          <w:sz w:val="28"/>
          <w:szCs w:val="28"/>
        </w:rPr>
      </w:pPr>
      <w:r w:rsidRPr="00100FFD">
        <w:rPr>
          <w:rFonts w:cs="Times New Roman"/>
          <w:sz w:val="28"/>
          <w:szCs w:val="28"/>
        </w:rPr>
        <w:lastRenderedPageBreak/>
        <w:t xml:space="preserve">Дополнительная </w:t>
      </w:r>
      <w:proofErr w:type="spellStart"/>
      <w:r w:rsidR="00176D2D">
        <w:rPr>
          <w:rFonts w:cs="Times New Roman"/>
          <w:sz w:val="28"/>
          <w:szCs w:val="28"/>
        </w:rPr>
        <w:t>общеразвивающая</w:t>
      </w:r>
      <w:proofErr w:type="spellEnd"/>
      <w:r w:rsidRPr="00100FFD">
        <w:rPr>
          <w:rFonts w:cs="Times New Roman"/>
          <w:sz w:val="28"/>
          <w:szCs w:val="28"/>
        </w:rPr>
        <w:t xml:space="preserve"> программа</w:t>
      </w:r>
      <w:r w:rsidR="00176D2D">
        <w:rPr>
          <w:rFonts w:cs="Times New Roman"/>
          <w:sz w:val="28"/>
          <w:szCs w:val="28"/>
        </w:rPr>
        <w:t xml:space="preserve"> художественной направленности</w:t>
      </w:r>
      <w:r w:rsidRPr="00100FFD">
        <w:rPr>
          <w:rFonts w:cs="Times New Roman"/>
          <w:sz w:val="28"/>
          <w:szCs w:val="28"/>
        </w:rPr>
        <w:t xml:space="preserve"> «Акцент» рассчитана на 3 года и предназначена для </w:t>
      </w:r>
      <w:r w:rsidRPr="00100FFD">
        <w:rPr>
          <w:rFonts w:cs="Times New Roman"/>
          <w:sz w:val="28"/>
          <w:szCs w:val="28"/>
        </w:rPr>
        <w:tab/>
        <w:t>детей школьного возраста (</w:t>
      </w:r>
      <w:r w:rsidR="000B7BFD">
        <w:rPr>
          <w:rFonts w:cs="Times New Roman"/>
          <w:sz w:val="28"/>
          <w:szCs w:val="28"/>
        </w:rPr>
        <w:t>5-16 лет</w:t>
      </w:r>
      <w:r w:rsidRPr="00100FFD">
        <w:rPr>
          <w:rFonts w:cs="Times New Roman"/>
          <w:sz w:val="28"/>
          <w:szCs w:val="28"/>
        </w:rPr>
        <w:t>).</w:t>
      </w:r>
    </w:p>
    <w:p w:rsidR="00234E8D" w:rsidRPr="00100FFD" w:rsidRDefault="00234E8D" w:rsidP="00234E8D">
      <w:pPr>
        <w:spacing w:line="240" w:lineRule="auto"/>
        <w:ind w:right="282"/>
        <w:jc w:val="both"/>
        <w:rPr>
          <w:sz w:val="28"/>
          <w:szCs w:val="28"/>
        </w:rPr>
      </w:pPr>
    </w:p>
    <w:p w:rsidR="00234E8D" w:rsidRDefault="00234E8D" w:rsidP="00234E8D">
      <w:pPr>
        <w:spacing w:line="240" w:lineRule="auto"/>
        <w:ind w:right="284"/>
        <w:jc w:val="both"/>
        <w:rPr>
          <w:i/>
          <w:sz w:val="28"/>
        </w:rPr>
      </w:pPr>
      <w:r>
        <w:rPr>
          <w:sz w:val="28"/>
        </w:rPr>
        <w:t>Так же использованы материалы и рекомендации, содержащиеся в примерных образовательных программах, зарегистрированных на сайте Федерального института развития образования (</w:t>
      </w:r>
      <w:r>
        <w:rPr>
          <w:i/>
          <w:sz w:val="28"/>
          <w:lang w:val="en-US"/>
        </w:rPr>
        <w:t>http</w:t>
      </w:r>
      <w:r w:rsidRPr="002A7CAB">
        <w:rPr>
          <w:i/>
          <w:sz w:val="28"/>
        </w:rPr>
        <w:t>:</w:t>
      </w:r>
      <w:proofErr w:type="spellStart"/>
      <w:r>
        <w:rPr>
          <w:i/>
          <w:sz w:val="28"/>
          <w:lang w:val="en-US"/>
        </w:rPr>
        <w:t>firo</w:t>
      </w:r>
      <w:proofErr w:type="spellEnd"/>
      <w:r w:rsidRPr="002A7CAB">
        <w:rPr>
          <w:i/>
          <w:sz w:val="28"/>
        </w:rPr>
        <w:t>.</w:t>
      </w:r>
      <w:proofErr w:type="spellStart"/>
      <w:r>
        <w:rPr>
          <w:i/>
          <w:sz w:val="28"/>
          <w:lang w:val="en-US"/>
        </w:rPr>
        <w:t>ru</w:t>
      </w:r>
      <w:proofErr w:type="spellEnd"/>
      <w:r w:rsidRPr="002A7CAB">
        <w:rPr>
          <w:i/>
          <w:sz w:val="28"/>
        </w:rPr>
        <w:t>/)</w:t>
      </w:r>
      <w:r>
        <w:rPr>
          <w:i/>
          <w:sz w:val="28"/>
        </w:rPr>
        <w:t xml:space="preserve"> </w:t>
      </w:r>
    </w:p>
    <w:p w:rsidR="00234E8D" w:rsidRDefault="00234E8D" w:rsidP="00234E8D">
      <w:pPr>
        <w:spacing w:line="240" w:lineRule="auto"/>
        <w:ind w:right="284"/>
        <w:jc w:val="both"/>
        <w:rPr>
          <w:sz w:val="28"/>
        </w:rPr>
      </w:pPr>
      <w:r>
        <w:rPr>
          <w:sz w:val="28"/>
        </w:rPr>
        <w:t xml:space="preserve">- Примерная основная общеобразовательная программа дошкольного образования «От рождения до школы» (Под редакцией Н.Е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, Т.С Комаровой, М.А Васильевой). </w:t>
      </w:r>
    </w:p>
    <w:p w:rsidR="00234E8D" w:rsidRDefault="00234E8D" w:rsidP="00234E8D">
      <w:pPr>
        <w:spacing w:line="240" w:lineRule="auto"/>
        <w:ind w:right="284"/>
        <w:jc w:val="both"/>
        <w:rPr>
          <w:sz w:val="28"/>
        </w:rPr>
      </w:pPr>
    </w:p>
    <w:p w:rsidR="00234E8D" w:rsidRDefault="00234E8D" w:rsidP="00234E8D">
      <w:pPr>
        <w:spacing w:line="240" w:lineRule="auto"/>
        <w:ind w:right="284"/>
        <w:jc w:val="both"/>
        <w:rPr>
          <w:sz w:val="28"/>
        </w:rPr>
      </w:pPr>
      <w:r>
        <w:rPr>
          <w:sz w:val="28"/>
        </w:rPr>
        <w:t xml:space="preserve">- Примерная адаптированная образовательная программа для дошкольников с тяжелыми нарушениями речи (Под ред. Л.В Лопатиной) </w:t>
      </w:r>
    </w:p>
    <w:p w:rsidR="00234E8D" w:rsidRDefault="00234E8D" w:rsidP="00234E8D">
      <w:pPr>
        <w:spacing w:line="240" w:lineRule="auto"/>
        <w:ind w:right="284"/>
        <w:jc w:val="both"/>
        <w:rPr>
          <w:sz w:val="28"/>
        </w:rPr>
      </w:pPr>
    </w:p>
    <w:p w:rsidR="00234E8D" w:rsidRDefault="00234E8D" w:rsidP="00234E8D">
      <w:pPr>
        <w:ind w:right="282"/>
        <w:jc w:val="both"/>
        <w:rPr>
          <w:sz w:val="28"/>
        </w:rPr>
      </w:pPr>
      <w:r>
        <w:rPr>
          <w:sz w:val="28"/>
        </w:rPr>
        <w:t xml:space="preserve">- Морозова С.С. Аутизм: коррекционная работа при тяжелых и осложненных формах: пособие для учителя – дефектолога. М.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 , 2007</w:t>
      </w:r>
    </w:p>
    <w:p w:rsidR="00E826CD" w:rsidRPr="00100FFD" w:rsidRDefault="00234E8D" w:rsidP="00234E8D">
      <w:pPr>
        <w:spacing w:line="240" w:lineRule="auto"/>
        <w:ind w:right="282"/>
        <w:jc w:val="both"/>
        <w:rPr>
          <w:sz w:val="28"/>
          <w:szCs w:val="28"/>
        </w:rPr>
      </w:pPr>
      <w:r>
        <w:rPr>
          <w:sz w:val="28"/>
        </w:rPr>
        <w:t xml:space="preserve"> Занятия проводятся по 4</w:t>
      </w:r>
      <w:r w:rsidRPr="0045567B">
        <w:rPr>
          <w:sz w:val="28"/>
        </w:rPr>
        <w:t>0 минут</w:t>
      </w:r>
      <w:r>
        <w:rPr>
          <w:sz w:val="28"/>
        </w:rPr>
        <w:t xml:space="preserve">. </w:t>
      </w:r>
      <w:r w:rsidRPr="0045567B">
        <w:rPr>
          <w:sz w:val="28"/>
        </w:rPr>
        <w:t>Каждое занятие начинается с инструктажа по технике безопасности; включает теоретическую и практическую части. Занятия проводятся 1 раз в неделю по 1 час</w:t>
      </w:r>
      <w:r>
        <w:rPr>
          <w:sz w:val="28"/>
        </w:rPr>
        <w:t xml:space="preserve">у. Количество детей в группе – </w:t>
      </w:r>
      <w:r w:rsidRPr="000657CF">
        <w:rPr>
          <w:sz w:val="28"/>
        </w:rPr>
        <w:t xml:space="preserve">3-4 </w:t>
      </w:r>
      <w:r w:rsidRPr="0045567B">
        <w:rPr>
          <w:sz w:val="28"/>
        </w:rPr>
        <w:t>человек</w:t>
      </w:r>
      <w:r>
        <w:rPr>
          <w:sz w:val="28"/>
        </w:rPr>
        <w:t>а</w:t>
      </w:r>
      <w:r w:rsidRPr="0045567B">
        <w:rPr>
          <w:sz w:val="28"/>
        </w:rPr>
        <w:t>. Программа составлена с учетом возрастных психофизиологических особенностей обучающихся</w:t>
      </w:r>
      <w:r>
        <w:rPr>
          <w:sz w:val="28"/>
        </w:rPr>
        <w:t>.</w:t>
      </w:r>
      <w:bookmarkStart w:id="0" w:name="_GoBack"/>
      <w:bookmarkEnd w:id="0"/>
      <w:r w:rsidRPr="0045567B">
        <w:rPr>
          <w:sz w:val="28"/>
        </w:rPr>
        <w:t xml:space="preserve"> Данная программа способствует освоению учащимися универсальных учебных действий, что создает возможность самостоятельного успешного усвоения новых знаний, умений и компетентностей не только в рамках данного направления деятельности. Особенности организации образовательного процесса Основной формой обучения является коллективная форма организации познавательной деятельности. Занятия проводятся в форме: занятие-беседа, практическое занятие, занятие-презентация или видео</w:t>
      </w:r>
      <w:r>
        <w:rPr>
          <w:sz w:val="28"/>
        </w:rPr>
        <w:t>-</w:t>
      </w:r>
      <w:r w:rsidRPr="0045567B">
        <w:rPr>
          <w:sz w:val="28"/>
        </w:rPr>
        <w:t>занятие. Эффективность занятий в значительной степени определяется применением разнообразных методов обучения (объяснительно-иллюстративные методы – с использованием различных дидактических средств): слово, пособия, аудио-видео записей, посещение концертов с последующим анализом и обсуждением.</w:t>
      </w:r>
      <w:r w:rsidR="005219E6">
        <w:rPr>
          <w:sz w:val="28"/>
        </w:rPr>
        <w:t xml:space="preserve"> </w:t>
      </w:r>
      <w:r w:rsidR="00E826CD" w:rsidRPr="00100FFD">
        <w:rPr>
          <w:sz w:val="28"/>
          <w:szCs w:val="28"/>
        </w:rPr>
        <w:t xml:space="preserve">Данная образовательная программа является модифицированной (адаптированной). Уровень освоения программы - общекультурный. </w:t>
      </w:r>
    </w:p>
    <w:p w:rsidR="00E826CD" w:rsidRPr="00100FFD" w:rsidRDefault="00E826CD" w:rsidP="00E826CD">
      <w:pPr>
        <w:spacing w:line="240" w:lineRule="auto"/>
        <w:ind w:right="282"/>
        <w:jc w:val="both"/>
        <w:rPr>
          <w:sz w:val="28"/>
          <w:szCs w:val="28"/>
        </w:rPr>
      </w:pPr>
      <w:r w:rsidRPr="00100FFD">
        <w:rPr>
          <w:sz w:val="28"/>
          <w:szCs w:val="28"/>
        </w:rPr>
        <w:t xml:space="preserve">В настоящее время в образовательные учреждения поступают учащиеся, которые относятся к категории детей с ограниченными возможностями, вызванными различными отклонениями в состоянии здоровья, и нуждаются в специальном обучении, отвечающем их особым образовательным потребностям. К их числу относятся дети с нарушениями восприятия (слабослышащие, слабовидящие), с нарушениями функций опорно-двигательного аппарата, с задержкой умственного и психического развития, с выраженными расстройствами эмоционально-волевой сферы и поведения, с нарушениями речи, а также дети со сложными, </w:t>
      </w:r>
      <w:r w:rsidRPr="00100FFD">
        <w:rPr>
          <w:sz w:val="28"/>
          <w:szCs w:val="28"/>
        </w:rPr>
        <w:lastRenderedPageBreak/>
        <w:t>комбинированными недостатками в развитии.</w:t>
      </w:r>
    </w:p>
    <w:p w:rsidR="00E826CD" w:rsidRPr="00100FFD" w:rsidRDefault="00E826CD" w:rsidP="00E826CD">
      <w:pPr>
        <w:spacing w:line="240" w:lineRule="auto"/>
        <w:ind w:right="282"/>
        <w:jc w:val="both"/>
        <w:rPr>
          <w:sz w:val="28"/>
          <w:szCs w:val="28"/>
        </w:rPr>
      </w:pPr>
    </w:p>
    <w:p w:rsidR="00E826CD" w:rsidRDefault="00E826CD" w:rsidP="00E826CD">
      <w:pPr>
        <w:ind w:right="282"/>
        <w:jc w:val="both"/>
        <w:rPr>
          <w:sz w:val="28"/>
        </w:rPr>
      </w:pPr>
      <w:r w:rsidRPr="00100FFD">
        <w:rPr>
          <w:sz w:val="28"/>
          <w:szCs w:val="28"/>
        </w:rPr>
        <w:t xml:space="preserve"> Основная ее задача – обеспечить подготовку таких детей к полноценной жизни в обществе, их социальная адаптация. В современной психолого-педагогической литературе нет устоявшегося термина для обозначения детей, имеющих различные отклонения в развитии. Наиболее емкое и корректное понятие – «дети с ограниченными возможностями здоровья». У детей, имеющих отклонения в развитии, в зависимости от состояния здоровья внутренняя и внешняя активность ограничивается, и ребенок начинает испытывать затруднения в выполнении тех или иных жизненно необходимых функций.</w:t>
      </w:r>
    </w:p>
    <w:p w:rsidR="00BF6FC6" w:rsidRDefault="00890A33" w:rsidP="00E826CD">
      <w:pPr>
        <w:ind w:right="282"/>
        <w:jc w:val="both"/>
        <w:rPr>
          <w:sz w:val="28"/>
        </w:rPr>
      </w:pPr>
      <w:r w:rsidRPr="009B3B34">
        <w:rPr>
          <w:b/>
          <w:sz w:val="28"/>
        </w:rPr>
        <w:t>Актуальность</w:t>
      </w:r>
      <w:r w:rsidRPr="00847A67">
        <w:rPr>
          <w:sz w:val="28"/>
        </w:rPr>
        <w:t xml:space="preserve"> содержания данной образовательной программы обусловлена необходимо</w:t>
      </w:r>
      <w:r w:rsidR="00BF6FC6">
        <w:rPr>
          <w:sz w:val="28"/>
        </w:rPr>
        <w:t xml:space="preserve">стью решения проблемы социального изолирования </w:t>
      </w:r>
      <w:r w:rsidRPr="00847A67">
        <w:rPr>
          <w:sz w:val="28"/>
        </w:rPr>
        <w:t xml:space="preserve">детей с ограниченными возможностями здоровья (ОВЗ), и направлена на </w:t>
      </w:r>
      <w:r w:rsidR="009B3B34">
        <w:rPr>
          <w:sz w:val="28"/>
        </w:rPr>
        <w:t>развитие муз</w:t>
      </w:r>
      <w:r w:rsidR="00BF6FC6">
        <w:rPr>
          <w:sz w:val="28"/>
        </w:rPr>
        <w:t xml:space="preserve">ыкальных способностей детей, </w:t>
      </w:r>
      <w:r w:rsidRPr="00847A67">
        <w:rPr>
          <w:sz w:val="28"/>
        </w:rPr>
        <w:t xml:space="preserve">социальную адаптацию, повышение уровня </w:t>
      </w:r>
      <w:r w:rsidR="000657CF">
        <w:rPr>
          <w:sz w:val="28"/>
        </w:rPr>
        <w:t xml:space="preserve">знаний учащихся </w:t>
      </w:r>
      <w:r w:rsidR="00BF6FC6">
        <w:rPr>
          <w:sz w:val="28"/>
        </w:rPr>
        <w:t xml:space="preserve">о музыке и музыкальных инструментах, </w:t>
      </w:r>
      <w:r w:rsidRPr="00847A67">
        <w:rPr>
          <w:sz w:val="28"/>
        </w:rPr>
        <w:t>современной социальной жизни, создание условий для развития коммуникативной, социально успешной личности</w:t>
      </w:r>
      <w:r w:rsidR="00BF6FC6">
        <w:rPr>
          <w:sz w:val="28"/>
        </w:rPr>
        <w:t xml:space="preserve"> и развитие творческого потенциала. </w:t>
      </w:r>
    </w:p>
    <w:p w:rsidR="00BF6FC6" w:rsidRDefault="00BF6FC6" w:rsidP="00847A67">
      <w:pPr>
        <w:ind w:right="282"/>
        <w:jc w:val="both"/>
        <w:rPr>
          <w:sz w:val="28"/>
        </w:rPr>
      </w:pPr>
    </w:p>
    <w:p w:rsidR="00BF6FC6" w:rsidRDefault="00890A33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 xml:space="preserve"> </w:t>
      </w:r>
      <w:r w:rsidRPr="009B3B34">
        <w:rPr>
          <w:b/>
          <w:sz w:val="28"/>
        </w:rPr>
        <w:t>Педагогическая целесообразность программы.</w:t>
      </w:r>
      <w:r w:rsidR="00BF6FC6">
        <w:rPr>
          <w:sz w:val="28"/>
        </w:rPr>
        <w:t xml:space="preserve"> Сущность музыкальных занятий </w:t>
      </w:r>
      <w:r w:rsidRPr="00847A67">
        <w:rPr>
          <w:sz w:val="28"/>
        </w:rPr>
        <w:t xml:space="preserve">состоит в способности вызывать у ребенка положительные эмоции, которые оказывают лечебное воздействие на психосоматические и </w:t>
      </w:r>
      <w:proofErr w:type="spellStart"/>
      <w:r w:rsidRPr="00847A67">
        <w:rPr>
          <w:sz w:val="28"/>
        </w:rPr>
        <w:t>психоэмоциональные</w:t>
      </w:r>
      <w:proofErr w:type="spellEnd"/>
      <w:r w:rsidRPr="00847A67">
        <w:rPr>
          <w:sz w:val="28"/>
        </w:rPr>
        <w:t xml:space="preserve"> процессы, мобилизуют резервные силы ребенка, являются мощным стимулом для дальнейшего развития всех психических процессов, его коммуникативных способностей, обуславливают творчество ребенка во всех областях</w:t>
      </w:r>
      <w:r w:rsidR="00320A4E">
        <w:rPr>
          <w:sz w:val="28"/>
        </w:rPr>
        <w:t xml:space="preserve"> искусства и в жизни в целом. М</w:t>
      </w:r>
      <w:r w:rsidR="00BF6FC6">
        <w:rPr>
          <w:sz w:val="28"/>
        </w:rPr>
        <w:t>ет</w:t>
      </w:r>
      <w:r w:rsidR="00320A4E">
        <w:rPr>
          <w:sz w:val="28"/>
        </w:rPr>
        <w:t>одики музыкальных занятий</w:t>
      </w:r>
      <w:r w:rsidRPr="00847A67">
        <w:rPr>
          <w:sz w:val="28"/>
        </w:rPr>
        <w:t xml:space="preserve"> предусматривают как целостное использование музыки в качестве основного и ведущего фактора воздействия (прослушивание музыкальных произведений, </w:t>
      </w:r>
      <w:proofErr w:type="spellStart"/>
      <w:r w:rsidRPr="00847A67">
        <w:rPr>
          <w:sz w:val="28"/>
        </w:rPr>
        <w:t>музицирование</w:t>
      </w:r>
      <w:proofErr w:type="spellEnd"/>
      <w:r w:rsidRPr="00847A67">
        <w:rPr>
          <w:sz w:val="28"/>
        </w:rPr>
        <w:t xml:space="preserve"> на различных инструментах, </w:t>
      </w:r>
      <w:proofErr w:type="spellStart"/>
      <w:r w:rsidRPr="00847A67">
        <w:rPr>
          <w:sz w:val="28"/>
        </w:rPr>
        <w:t>пропевание</w:t>
      </w:r>
      <w:proofErr w:type="spellEnd"/>
      <w:r w:rsidRPr="00847A67">
        <w:rPr>
          <w:sz w:val="28"/>
        </w:rPr>
        <w:t xml:space="preserve"> песен), так и в качестве дополнения к музыкальному сопровождению других коррекционных приемов для усиления их воздействия. </w:t>
      </w:r>
    </w:p>
    <w:p w:rsidR="00BF6FC6" w:rsidRDefault="00BF6FC6" w:rsidP="00847A67">
      <w:pPr>
        <w:ind w:right="282"/>
        <w:jc w:val="both"/>
        <w:rPr>
          <w:sz w:val="28"/>
        </w:rPr>
      </w:pPr>
    </w:p>
    <w:p w:rsidR="00847A67" w:rsidRDefault="00890A33" w:rsidP="00847A67">
      <w:pPr>
        <w:ind w:right="282"/>
        <w:jc w:val="both"/>
        <w:rPr>
          <w:sz w:val="28"/>
        </w:rPr>
      </w:pPr>
      <w:r w:rsidRPr="00BF6FC6">
        <w:rPr>
          <w:b/>
          <w:sz w:val="28"/>
        </w:rPr>
        <w:t>Направленность данной программы:</w:t>
      </w:r>
      <w:r w:rsidRPr="00847A67">
        <w:rPr>
          <w:sz w:val="28"/>
        </w:rPr>
        <w:t xml:space="preserve"> </w:t>
      </w:r>
      <w:proofErr w:type="gramStart"/>
      <w:r w:rsidRPr="00847A67">
        <w:rPr>
          <w:sz w:val="28"/>
        </w:rPr>
        <w:t xml:space="preserve">Программа групповой музыкальной </w:t>
      </w:r>
      <w:proofErr w:type="spellStart"/>
      <w:r w:rsidRPr="00847A67">
        <w:rPr>
          <w:sz w:val="28"/>
        </w:rPr>
        <w:t>психокорр</w:t>
      </w:r>
      <w:r w:rsidR="00847A67" w:rsidRPr="00847A67">
        <w:rPr>
          <w:sz w:val="28"/>
        </w:rPr>
        <w:t>екции</w:t>
      </w:r>
      <w:proofErr w:type="spellEnd"/>
      <w:r w:rsidR="00847A67" w:rsidRPr="00847A67">
        <w:rPr>
          <w:sz w:val="28"/>
        </w:rPr>
        <w:t xml:space="preserve"> детей </w:t>
      </w:r>
      <w:r w:rsidRPr="00847A67">
        <w:rPr>
          <w:sz w:val="28"/>
        </w:rPr>
        <w:t xml:space="preserve"> с ограниченными возможностями здоровь</w:t>
      </w:r>
      <w:r w:rsidR="00847A67" w:rsidRPr="00847A67">
        <w:rPr>
          <w:sz w:val="28"/>
        </w:rPr>
        <w:t>я «</w:t>
      </w:r>
      <w:r w:rsidR="00100FFD">
        <w:rPr>
          <w:sz w:val="28"/>
        </w:rPr>
        <w:t>Акцент</w:t>
      </w:r>
      <w:r w:rsidRPr="00847A67">
        <w:rPr>
          <w:sz w:val="28"/>
        </w:rPr>
        <w:t>» направлена на социальную адаптацию дете</w:t>
      </w:r>
      <w:r w:rsidR="008E50D9">
        <w:rPr>
          <w:sz w:val="28"/>
        </w:rPr>
        <w:t>й-</w:t>
      </w:r>
      <w:r w:rsidRPr="00847A67">
        <w:rPr>
          <w:sz w:val="28"/>
        </w:rPr>
        <w:t xml:space="preserve">инвалидов, имеющих в анамнезе расстройства </w:t>
      </w:r>
      <w:proofErr w:type="spellStart"/>
      <w:r w:rsidRPr="00847A67">
        <w:rPr>
          <w:sz w:val="28"/>
        </w:rPr>
        <w:t>аутистического</w:t>
      </w:r>
      <w:proofErr w:type="spellEnd"/>
      <w:r w:rsidRPr="00847A67">
        <w:rPr>
          <w:sz w:val="28"/>
        </w:rPr>
        <w:t xml:space="preserve"> спектра, синдром Дауна, умственную отсталость, ДЦП, органические поражения центральной нервной системы, соматические заболевания, нарушения зрения и др. Занятия проводятся в группах, неоднородных как по возрастному составу детей, так и по структуре и тяжести дефекта.</w:t>
      </w:r>
      <w:proofErr w:type="gramEnd"/>
      <w:r w:rsidRPr="00847A67">
        <w:rPr>
          <w:sz w:val="28"/>
        </w:rPr>
        <w:t xml:space="preserve"> Музыкально-коррекционные занятия по программе «</w:t>
      </w:r>
      <w:r w:rsidR="00100FFD">
        <w:rPr>
          <w:sz w:val="28"/>
        </w:rPr>
        <w:t>Акцент</w:t>
      </w:r>
      <w:r w:rsidRPr="00847A67">
        <w:rPr>
          <w:sz w:val="28"/>
        </w:rPr>
        <w:t xml:space="preserve">» в сочетании с другими видами коррекционной работы могут быть включены в индивидуальную программу реабилитации детей с ограниченными </w:t>
      </w:r>
      <w:r w:rsidRPr="00847A67">
        <w:rPr>
          <w:sz w:val="28"/>
        </w:rPr>
        <w:lastRenderedPageBreak/>
        <w:t xml:space="preserve">возможностями здоровья, а также с успехом использоваться в социальных образовательных и медицинских учреждениях для детей с различной сохранностью здоровья. </w:t>
      </w:r>
    </w:p>
    <w:p w:rsidR="000657CF" w:rsidRPr="00847A67" w:rsidRDefault="000657CF" w:rsidP="00847A67">
      <w:pPr>
        <w:ind w:right="282"/>
        <w:jc w:val="both"/>
        <w:rPr>
          <w:sz w:val="28"/>
        </w:rPr>
      </w:pP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45567B">
        <w:rPr>
          <w:b/>
          <w:sz w:val="28"/>
        </w:rPr>
        <w:t>Адресат программы</w:t>
      </w:r>
      <w:r w:rsidRPr="00847A67">
        <w:rPr>
          <w:sz w:val="28"/>
        </w:rPr>
        <w:t xml:space="preserve"> «</w:t>
      </w:r>
      <w:r w:rsidR="00100FFD">
        <w:rPr>
          <w:sz w:val="28"/>
        </w:rPr>
        <w:t>Акцент</w:t>
      </w:r>
      <w:r w:rsidR="00890A33" w:rsidRPr="00847A67">
        <w:rPr>
          <w:sz w:val="28"/>
        </w:rPr>
        <w:t xml:space="preserve">» </w:t>
      </w:r>
      <w:proofErr w:type="gramStart"/>
      <w:r w:rsidR="00890A33" w:rsidRPr="00847A67">
        <w:rPr>
          <w:sz w:val="28"/>
        </w:rPr>
        <w:t>адресована</w:t>
      </w:r>
      <w:proofErr w:type="gramEnd"/>
      <w:r w:rsidR="00890A33" w:rsidRPr="00847A67">
        <w:rPr>
          <w:sz w:val="28"/>
        </w:rPr>
        <w:t xml:space="preserve"> детям с ограниченными возможностями здоровья, желающим обучаться и не имеющим медицинских противопоказаний для занятий данным видом творчества. </w:t>
      </w:r>
    </w:p>
    <w:p w:rsidR="00385C4E" w:rsidRDefault="00890A33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Срок</w:t>
      </w:r>
      <w:r w:rsidR="00100FFD">
        <w:rPr>
          <w:sz w:val="28"/>
        </w:rPr>
        <w:t xml:space="preserve"> реализации данной программы – 3</w:t>
      </w:r>
      <w:r w:rsidRPr="00847A67">
        <w:rPr>
          <w:sz w:val="28"/>
        </w:rPr>
        <w:t xml:space="preserve"> г</w:t>
      </w:r>
      <w:r w:rsidR="00A818F5">
        <w:rPr>
          <w:sz w:val="28"/>
        </w:rPr>
        <w:t>од</w:t>
      </w:r>
      <w:r w:rsidR="00100FFD">
        <w:rPr>
          <w:sz w:val="28"/>
        </w:rPr>
        <w:t>а</w:t>
      </w:r>
      <w:r w:rsidR="00DA2DE1">
        <w:rPr>
          <w:sz w:val="28"/>
        </w:rPr>
        <w:t xml:space="preserve">. </w:t>
      </w:r>
      <w:r w:rsidR="00100FFD">
        <w:rPr>
          <w:sz w:val="28"/>
        </w:rPr>
        <w:t>Количество часов в год - 36</w:t>
      </w:r>
      <w:r w:rsidR="00A818F5">
        <w:rPr>
          <w:sz w:val="28"/>
        </w:rPr>
        <w:t>.</w:t>
      </w:r>
      <w:r w:rsidRPr="00847A67">
        <w:rPr>
          <w:sz w:val="28"/>
        </w:rPr>
        <w:t xml:space="preserve"> Форма организации занятий </w:t>
      </w:r>
      <w:r w:rsidR="00100FFD">
        <w:rPr>
          <w:sz w:val="28"/>
        </w:rPr>
        <w:t xml:space="preserve">- </w:t>
      </w:r>
      <w:r w:rsidRPr="00847A67">
        <w:rPr>
          <w:sz w:val="28"/>
        </w:rPr>
        <w:t>групповая.</w:t>
      </w:r>
      <w:r w:rsidR="00DA2DE1">
        <w:rPr>
          <w:sz w:val="28"/>
        </w:rPr>
        <w:t xml:space="preserve"> </w:t>
      </w:r>
    </w:p>
    <w:p w:rsidR="00847A67" w:rsidRDefault="00847A67" w:rsidP="00847A67">
      <w:pPr>
        <w:ind w:right="282"/>
        <w:jc w:val="both"/>
        <w:rPr>
          <w:sz w:val="28"/>
        </w:rPr>
      </w:pP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45567B">
        <w:rPr>
          <w:b/>
          <w:sz w:val="28"/>
        </w:rPr>
        <w:t>Цель программы:</w:t>
      </w:r>
      <w:r w:rsidRPr="00847A67">
        <w:rPr>
          <w:sz w:val="28"/>
        </w:rPr>
        <w:t xml:space="preserve"> социальная адаптация детей </w:t>
      </w:r>
      <w:r w:rsidR="000657CF" w:rsidRPr="000657CF">
        <w:rPr>
          <w:sz w:val="28"/>
        </w:rPr>
        <w:t xml:space="preserve">школьного возраста </w:t>
      </w:r>
      <w:proofErr w:type="gramStart"/>
      <w:r w:rsidRPr="00847A67">
        <w:rPr>
          <w:sz w:val="28"/>
        </w:rPr>
        <w:t>с</w:t>
      </w:r>
      <w:proofErr w:type="gramEnd"/>
    </w:p>
    <w:p w:rsid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ограниченными возможностями здоровья средствами музыкальной деятельности.</w:t>
      </w:r>
    </w:p>
    <w:p w:rsidR="0045567B" w:rsidRPr="00847A67" w:rsidRDefault="0045567B" w:rsidP="00847A67">
      <w:pPr>
        <w:ind w:right="282"/>
        <w:jc w:val="both"/>
        <w:rPr>
          <w:sz w:val="28"/>
        </w:rPr>
      </w:pPr>
    </w:p>
    <w:p w:rsidR="00847A67" w:rsidRPr="0045567B" w:rsidRDefault="00847A67" w:rsidP="00847A67">
      <w:pPr>
        <w:ind w:right="282"/>
        <w:jc w:val="both"/>
        <w:rPr>
          <w:b/>
          <w:sz w:val="28"/>
        </w:rPr>
      </w:pPr>
      <w:r w:rsidRPr="0045567B">
        <w:rPr>
          <w:b/>
          <w:sz w:val="28"/>
        </w:rPr>
        <w:t>Задачи:</w:t>
      </w:r>
    </w:p>
    <w:p w:rsidR="00847A67" w:rsidRPr="0045567B" w:rsidRDefault="00847A67" w:rsidP="00847A67">
      <w:pPr>
        <w:ind w:right="282"/>
        <w:jc w:val="both"/>
        <w:rPr>
          <w:i/>
          <w:sz w:val="28"/>
        </w:rPr>
      </w:pPr>
      <w:r w:rsidRPr="0045567B">
        <w:rPr>
          <w:i/>
          <w:sz w:val="28"/>
        </w:rPr>
        <w:t>Развивающие: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1.Развивать эмоциональную сферу личности, потребность самовыражения в процессе</w:t>
      </w:r>
      <w:r w:rsidR="008E50D9">
        <w:rPr>
          <w:sz w:val="28"/>
        </w:rPr>
        <w:t xml:space="preserve"> </w:t>
      </w:r>
      <w:r w:rsidRPr="00847A67">
        <w:rPr>
          <w:sz w:val="28"/>
        </w:rPr>
        <w:t>музыкальной деятельности;</w:t>
      </w:r>
    </w:p>
    <w:p w:rsidR="00847A67" w:rsidRPr="008E50D9" w:rsidRDefault="00847A67" w:rsidP="000657CF">
      <w:pPr>
        <w:ind w:right="282"/>
        <w:jc w:val="both"/>
        <w:rPr>
          <w:color w:val="FF0000"/>
          <w:sz w:val="28"/>
        </w:rPr>
      </w:pPr>
      <w:r w:rsidRPr="00847A67">
        <w:rPr>
          <w:sz w:val="28"/>
        </w:rPr>
        <w:t xml:space="preserve">2.Развивать музыкальные способности: </w:t>
      </w:r>
      <w:r w:rsidR="000657CF" w:rsidRPr="000657CF">
        <w:rPr>
          <w:sz w:val="28"/>
        </w:rPr>
        <w:t xml:space="preserve">слуха, ритма. 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3.Развивать мелкую моторику рук, речь, внимание, зрительную и двигательную память,</w:t>
      </w:r>
      <w:r w:rsidR="0017091A">
        <w:rPr>
          <w:sz w:val="28"/>
        </w:rPr>
        <w:t xml:space="preserve"> </w:t>
      </w:r>
      <w:r w:rsidRPr="00847A67">
        <w:rPr>
          <w:sz w:val="28"/>
        </w:rPr>
        <w:t>наблюдательность;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4.Способствовать развитию творческих способностей, фантазии, и воображения.</w:t>
      </w:r>
    </w:p>
    <w:p w:rsidR="00847A67" w:rsidRPr="0045567B" w:rsidRDefault="00847A67" w:rsidP="00847A67">
      <w:pPr>
        <w:ind w:right="282"/>
        <w:jc w:val="both"/>
        <w:rPr>
          <w:i/>
          <w:sz w:val="28"/>
        </w:rPr>
      </w:pPr>
      <w:r w:rsidRPr="0045567B">
        <w:rPr>
          <w:i/>
          <w:sz w:val="28"/>
        </w:rPr>
        <w:t>Воспитательные: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1.Формировать представление об окружающем мире;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2.Формировать произвольную регуляцию поведения;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3. Воспитывать культурные привычки в процессе группового общения с детьми;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 xml:space="preserve">4. Формировать музыкально-практические умения и навыки </w:t>
      </w:r>
      <w:proofErr w:type="gramStart"/>
      <w:r w:rsidRPr="00847A67">
        <w:rPr>
          <w:sz w:val="28"/>
        </w:rPr>
        <w:t>музыкальной</w:t>
      </w:r>
      <w:proofErr w:type="gramEnd"/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деятельности (восприятие, исполнение), а также – творческие способности детей.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5.Формировать целеустремлённость, упорство в личностном самосовершенствовании,</w:t>
      </w:r>
      <w:r w:rsidR="0017091A">
        <w:rPr>
          <w:sz w:val="28"/>
        </w:rPr>
        <w:t xml:space="preserve"> </w:t>
      </w:r>
      <w:r w:rsidRPr="00847A67">
        <w:rPr>
          <w:sz w:val="28"/>
        </w:rPr>
        <w:t>усидчивость и трудолюбие.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6. Привить детям любовь к музыке и творчеству, как к источнику народной мудрости,</w:t>
      </w:r>
      <w:r w:rsidR="0017091A">
        <w:rPr>
          <w:sz w:val="28"/>
        </w:rPr>
        <w:t xml:space="preserve"> </w:t>
      </w:r>
      <w:r w:rsidRPr="00847A67">
        <w:rPr>
          <w:sz w:val="28"/>
        </w:rPr>
        <w:t>красоты и жизненной силы.</w:t>
      </w:r>
    </w:p>
    <w:p w:rsidR="00847A67" w:rsidRPr="0045567B" w:rsidRDefault="00847A67" w:rsidP="00847A67">
      <w:pPr>
        <w:ind w:right="282"/>
        <w:jc w:val="both"/>
        <w:rPr>
          <w:i/>
          <w:sz w:val="28"/>
        </w:rPr>
      </w:pPr>
      <w:r w:rsidRPr="0045567B">
        <w:rPr>
          <w:i/>
          <w:sz w:val="28"/>
        </w:rPr>
        <w:t>Обучающие: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1. Познакомить с музыкальным и поэтическим народным творчеством.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 xml:space="preserve">2. Познакомить с некоторыми простейшими приёмами игры на </w:t>
      </w:r>
      <w:proofErr w:type="gramStart"/>
      <w:r w:rsidRPr="00847A67">
        <w:rPr>
          <w:sz w:val="28"/>
        </w:rPr>
        <w:t>народных</w:t>
      </w:r>
      <w:proofErr w:type="gramEnd"/>
    </w:p>
    <w:p w:rsidR="00847A67" w:rsidRPr="00847A67" w:rsidRDefault="00847A67" w:rsidP="00847A67">
      <w:pPr>
        <w:ind w:right="282"/>
        <w:jc w:val="both"/>
        <w:rPr>
          <w:sz w:val="28"/>
        </w:rPr>
      </w:pPr>
      <w:proofErr w:type="gramStart"/>
      <w:r w:rsidRPr="00847A67">
        <w:rPr>
          <w:sz w:val="28"/>
        </w:rPr>
        <w:t>инструментах</w:t>
      </w:r>
      <w:proofErr w:type="gramEnd"/>
      <w:r w:rsidRPr="00847A67">
        <w:rPr>
          <w:sz w:val="28"/>
        </w:rPr>
        <w:t>;</w:t>
      </w:r>
    </w:p>
    <w:p w:rsidR="00847A67" w:rsidRPr="00847A67" w:rsidRDefault="000657CF" w:rsidP="00847A67">
      <w:pPr>
        <w:ind w:right="282"/>
        <w:jc w:val="both"/>
        <w:rPr>
          <w:sz w:val="28"/>
        </w:rPr>
      </w:pPr>
      <w:r>
        <w:rPr>
          <w:sz w:val="28"/>
        </w:rPr>
        <w:t>3</w:t>
      </w:r>
      <w:r w:rsidR="00847A67" w:rsidRPr="00847A67">
        <w:rPr>
          <w:sz w:val="28"/>
        </w:rPr>
        <w:t>. Научить базовым вокальным приёмам.</w:t>
      </w:r>
    </w:p>
    <w:p w:rsidR="00847A67" w:rsidRPr="0045567B" w:rsidRDefault="00847A67" w:rsidP="00847A67">
      <w:pPr>
        <w:ind w:right="282"/>
        <w:jc w:val="both"/>
        <w:rPr>
          <w:i/>
          <w:sz w:val="28"/>
        </w:rPr>
      </w:pPr>
      <w:r w:rsidRPr="0045567B">
        <w:rPr>
          <w:i/>
          <w:sz w:val="28"/>
        </w:rPr>
        <w:t>Коррекционно-развивающие: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1.Стимулировать собственную игровую, коммуникативную и речевую активность</w:t>
      </w:r>
      <w:r w:rsidR="008E50D9">
        <w:rPr>
          <w:sz w:val="28"/>
        </w:rPr>
        <w:t xml:space="preserve"> </w:t>
      </w:r>
      <w:r w:rsidRPr="00847A67">
        <w:rPr>
          <w:sz w:val="28"/>
        </w:rPr>
        <w:t>ребенка;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2. Способствовать развитию и коррекции психических процессов;</w:t>
      </w:r>
    </w:p>
    <w:p w:rsidR="00847A67" w:rsidRPr="00847A67" w:rsidRDefault="00847A67" w:rsidP="00847A67">
      <w:pPr>
        <w:ind w:right="282"/>
        <w:jc w:val="both"/>
        <w:rPr>
          <w:sz w:val="28"/>
        </w:rPr>
      </w:pPr>
      <w:r w:rsidRPr="00847A67">
        <w:rPr>
          <w:sz w:val="28"/>
        </w:rPr>
        <w:t>3. Стимулировать речевые и музыкально-вокальные данные учащихся;</w:t>
      </w:r>
    </w:p>
    <w:p w:rsidR="0045567B" w:rsidRPr="005C1BF2" w:rsidRDefault="00847A67" w:rsidP="005C1BF2">
      <w:pPr>
        <w:ind w:right="282"/>
        <w:jc w:val="both"/>
        <w:rPr>
          <w:sz w:val="28"/>
        </w:rPr>
      </w:pPr>
      <w:r w:rsidRPr="00847A67">
        <w:rPr>
          <w:sz w:val="28"/>
        </w:rPr>
        <w:lastRenderedPageBreak/>
        <w:t>4. Развивать координацию при выполнении основных движений, движений пальцев</w:t>
      </w:r>
      <w:r w:rsidR="008E50D9">
        <w:rPr>
          <w:sz w:val="28"/>
        </w:rPr>
        <w:t xml:space="preserve"> </w:t>
      </w:r>
      <w:r w:rsidRPr="00847A67">
        <w:rPr>
          <w:sz w:val="28"/>
        </w:rPr>
        <w:t>рук и артикуляционных движений.</w:t>
      </w:r>
    </w:p>
    <w:p w:rsidR="006669A7" w:rsidRPr="0045567B" w:rsidRDefault="006669A7" w:rsidP="00847A67">
      <w:pPr>
        <w:ind w:right="282"/>
        <w:jc w:val="both"/>
        <w:rPr>
          <w:sz w:val="32"/>
        </w:rPr>
      </w:pPr>
    </w:p>
    <w:p w:rsidR="006669A7" w:rsidRPr="0073230C" w:rsidRDefault="006669A7" w:rsidP="00847A67">
      <w:pPr>
        <w:ind w:right="282"/>
        <w:jc w:val="both"/>
        <w:rPr>
          <w:rFonts w:cs="Times New Roman"/>
          <w:sz w:val="28"/>
        </w:rPr>
      </w:pPr>
    </w:p>
    <w:p w:rsidR="0073230C" w:rsidRPr="00F725D2" w:rsidRDefault="0073230C" w:rsidP="0073230C">
      <w:pPr>
        <w:ind w:right="282"/>
        <w:jc w:val="both"/>
        <w:rPr>
          <w:rFonts w:cs="Times New Roman"/>
          <w:b/>
          <w:sz w:val="28"/>
        </w:rPr>
      </w:pPr>
      <w:r w:rsidRPr="00F725D2">
        <w:rPr>
          <w:rFonts w:cs="Times New Roman"/>
          <w:b/>
          <w:sz w:val="28"/>
        </w:rPr>
        <w:t>Планируемые результаты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В результате освоения программы дети смогут: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F725D2">
        <w:rPr>
          <w:rFonts w:cs="Times New Roman"/>
          <w:i/>
          <w:sz w:val="28"/>
        </w:rPr>
        <w:t>Предметные</w:t>
      </w:r>
      <w:r w:rsidRPr="0073230C">
        <w:rPr>
          <w:rFonts w:cs="Times New Roman"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ознакомиться с музыкальным и поэтическим народным творчеством;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простым приёмам игры на народных инструментах;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простейшим хореографическим элементам;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научиться базовым вокальным приёмам, исполнять простые песни и </w:t>
      </w:r>
      <w:proofErr w:type="spellStart"/>
      <w:r w:rsidRPr="0073230C">
        <w:rPr>
          <w:rFonts w:cs="Times New Roman"/>
          <w:sz w:val="28"/>
        </w:rPr>
        <w:t>распевки</w:t>
      </w:r>
      <w:proofErr w:type="spellEnd"/>
      <w:r w:rsidRPr="0073230C">
        <w:rPr>
          <w:rFonts w:cs="Times New Roman"/>
          <w:sz w:val="28"/>
        </w:rPr>
        <w:t xml:space="preserve"> в</w:t>
      </w:r>
      <w:r w:rsidR="006C1CE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современной обработке, в игровой форме.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proofErr w:type="spellStart"/>
      <w:r w:rsidRPr="00F725D2">
        <w:rPr>
          <w:rFonts w:cs="Times New Roman"/>
          <w:i/>
          <w:sz w:val="28"/>
        </w:rPr>
        <w:t>Метапредметные</w:t>
      </w:r>
      <w:proofErr w:type="spellEnd"/>
      <w:r w:rsidRPr="00F725D2">
        <w:rPr>
          <w:rFonts w:cs="Times New Roman"/>
          <w:i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внимания, артикуляции, речи, зрительной и двигательной</w:t>
      </w:r>
      <w:r w:rsidR="00847131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памяти, наблюдательности, мелкую моторику рук;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активизировать музыкальные способности, улучшить слух, чувство ритма, память,</w:t>
      </w:r>
      <w:r w:rsidR="00847131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музыкальность и артистизм;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эмоциональной сферы личности, почувствовать потребность</w:t>
      </w:r>
      <w:r w:rsidR="00847131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самовыражения в процессе музыкальной деятельности;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r w:rsidRPr="00F725D2">
        <w:rPr>
          <w:rFonts w:cs="Times New Roman"/>
          <w:i/>
          <w:sz w:val="28"/>
        </w:rPr>
        <w:t>Личностные: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представление об окружающем мире;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произвольную регуляцию поведения;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социально-культурную модель поведения в процессе группового</w:t>
      </w:r>
      <w:r w:rsidR="00847131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общения;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улучшить музыкально-практические умения и навыки </w:t>
      </w:r>
      <w:proofErr w:type="gramStart"/>
      <w:r w:rsidRPr="0073230C">
        <w:rPr>
          <w:rFonts w:cs="Times New Roman"/>
          <w:sz w:val="28"/>
        </w:rPr>
        <w:t>музыкальной</w:t>
      </w:r>
      <w:proofErr w:type="gramEnd"/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деятельности (восприятие, исполнение), а также – творческие способности;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формировать целеустремлённость, упорство в </w:t>
      </w:r>
      <w:proofErr w:type="gramStart"/>
      <w:r w:rsidRPr="0073230C">
        <w:rPr>
          <w:rFonts w:cs="Times New Roman"/>
          <w:sz w:val="28"/>
        </w:rPr>
        <w:t>личностном</w:t>
      </w:r>
      <w:proofErr w:type="gramEnd"/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proofErr w:type="gramStart"/>
      <w:r w:rsidRPr="0073230C">
        <w:rPr>
          <w:rFonts w:cs="Times New Roman"/>
          <w:sz w:val="28"/>
        </w:rPr>
        <w:t>самосовершенствовании</w:t>
      </w:r>
      <w:proofErr w:type="gramEnd"/>
      <w:r w:rsidRPr="0073230C">
        <w:rPr>
          <w:rFonts w:cs="Times New Roman"/>
          <w:sz w:val="28"/>
        </w:rPr>
        <w:t>, усидчивость и трудолюбие;</w:t>
      </w:r>
    </w:p>
    <w:p w:rsidR="00847A67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почувствовать любовь к музыке и творчеству, как к источнику народной мудрости,</w:t>
      </w:r>
      <w:r w:rsidR="00847131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красоты и жизненной силы.</w:t>
      </w:r>
    </w:p>
    <w:p w:rsidR="005C1BF2" w:rsidRDefault="005C1BF2" w:rsidP="00847A67">
      <w:pPr>
        <w:ind w:right="282"/>
        <w:jc w:val="both"/>
        <w:rPr>
          <w:sz w:val="28"/>
        </w:rPr>
      </w:pPr>
    </w:p>
    <w:p w:rsidR="005C1BF2" w:rsidRDefault="005C1BF2" w:rsidP="00847A67">
      <w:pPr>
        <w:ind w:right="282"/>
        <w:jc w:val="both"/>
        <w:rPr>
          <w:sz w:val="28"/>
        </w:rPr>
      </w:pPr>
    </w:p>
    <w:p w:rsidR="00847A67" w:rsidRDefault="00BD4D9D" w:rsidP="00847A67">
      <w:pPr>
        <w:ind w:right="282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 w:rsidR="00847A67">
        <w:rPr>
          <w:b/>
          <w:sz w:val="28"/>
        </w:rPr>
        <w:t>–</w:t>
      </w:r>
      <w:r w:rsidR="006669A7">
        <w:rPr>
          <w:b/>
          <w:sz w:val="28"/>
        </w:rPr>
        <w:t>тематический</w:t>
      </w:r>
      <w:r w:rsidR="00847A67">
        <w:rPr>
          <w:b/>
          <w:sz w:val="28"/>
        </w:rPr>
        <w:t xml:space="preserve"> план </w:t>
      </w:r>
      <w:r w:rsidR="009F3FBB">
        <w:rPr>
          <w:b/>
          <w:sz w:val="28"/>
        </w:rPr>
        <w:t>1-го</w:t>
      </w:r>
      <w:r w:rsidR="00F725D2">
        <w:rPr>
          <w:b/>
          <w:sz w:val="28"/>
        </w:rPr>
        <w:t xml:space="preserve"> года обучения (</w:t>
      </w:r>
      <w:r w:rsidR="002413EC">
        <w:rPr>
          <w:b/>
          <w:sz w:val="28"/>
        </w:rPr>
        <w:t>36 ч.</w:t>
      </w:r>
      <w:r w:rsidR="00847A67">
        <w:rPr>
          <w:b/>
          <w:sz w:val="28"/>
        </w:rPr>
        <w:t>)</w:t>
      </w:r>
    </w:p>
    <w:p w:rsidR="00847A67" w:rsidRDefault="00847A67" w:rsidP="00847A67">
      <w:pPr>
        <w:ind w:right="282"/>
        <w:jc w:val="center"/>
        <w:rPr>
          <w:b/>
          <w:sz w:val="28"/>
        </w:rPr>
      </w:pP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Цель: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>- создание условий для включения детей в музыкально-творческую деятельность.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Задачи: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>- формировать основы вокальной и сценической культуры;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>- содействовать развитию навыков сольного и ансамблевого исполнения;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>- развивать творческую активность и самостоятельность детей;</w:t>
      </w:r>
    </w:p>
    <w:p w:rsid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>- воспитывать эстетический вкус, исполнительскую культуру.</w:t>
      </w:r>
    </w:p>
    <w:p w:rsid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p w:rsidR="008D09BD" w:rsidRDefault="008D09BD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993"/>
        <w:gridCol w:w="992"/>
        <w:gridCol w:w="1134"/>
        <w:gridCol w:w="4536"/>
      </w:tblGrid>
      <w:tr w:rsidR="009F3FBB" w:rsidRPr="00502D92" w:rsidTr="009F3FBB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lastRenderedPageBreak/>
              <w:t>№</w:t>
            </w:r>
          </w:p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контроля</w:t>
            </w:r>
          </w:p>
        </w:tc>
      </w:tr>
      <w:tr w:rsidR="009F3FBB" w:rsidRPr="00502D92" w:rsidTr="009F3FBB">
        <w:trPr>
          <w:trHeight w:val="5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FBB" w:rsidRPr="00502D92" w:rsidRDefault="009F3FBB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FBB" w:rsidRPr="00502D92" w:rsidRDefault="009F3FBB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FBB" w:rsidRPr="00502D92" w:rsidRDefault="009F3FBB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9F3FBB" w:rsidRPr="00502D92" w:rsidTr="009F3FBB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9F3FBB" w:rsidRPr="00502D92" w:rsidTr="009F3FBB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>Здоровье, уход за голосом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06C0D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F3FBB" w:rsidRPr="00502D92">
              <w:rPr>
                <w:rFonts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C0D" w:rsidRPr="00906C0D" w:rsidRDefault="00906C0D" w:rsidP="00906C0D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>Знакомство с музыкой.</w:t>
            </w:r>
          </w:p>
          <w:p w:rsidR="009F3FBB" w:rsidRPr="00502D92" w:rsidRDefault="00906C0D" w:rsidP="00906C0D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>Подготовка к пению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747241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747241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747241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F3FBB" w:rsidRPr="00502D92">
              <w:rPr>
                <w:rFonts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74724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Ансамбль. Унисон.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74724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C0D" w:rsidRPr="00906C0D" w:rsidRDefault="00906C0D" w:rsidP="00906C0D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>Развитие чувства ритма,</w:t>
            </w:r>
          </w:p>
          <w:p w:rsidR="009F3FBB" w:rsidRPr="00502D92" w:rsidRDefault="00906C0D" w:rsidP="00906C0D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>темпа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Музыкально-исполнительская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C0D" w:rsidRPr="00906C0D" w:rsidRDefault="00906C0D" w:rsidP="00906C0D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 xml:space="preserve">Знакомство детей с </w:t>
            </w:r>
            <w:proofErr w:type="gramStart"/>
            <w:r w:rsidRPr="00906C0D">
              <w:rPr>
                <w:rFonts w:cs="Times New Roman"/>
              </w:rPr>
              <w:t>шумовым</w:t>
            </w:r>
            <w:proofErr w:type="gramEnd"/>
          </w:p>
          <w:p w:rsidR="00735559" w:rsidRPr="00502D92" w:rsidRDefault="00906C0D" w:rsidP="00735559">
            <w:pPr>
              <w:spacing w:line="240" w:lineRule="auto"/>
              <w:rPr>
                <w:rFonts w:cs="Times New Roman"/>
              </w:rPr>
            </w:pPr>
            <w:r w:rsidRPr="00906C0D">
              <w:rPr>
                <w:rFonts w:cs="Times New Roman"/>
              </w:rPr>
              <w:t xml:space="preserve">оркестром. </w:t>
            </w:r>
          </w:p>
          <w:p w:rsidR="009F3FBB" w:rsidRPr="00502D92" w:rsidRDefault="009F3FBB" w:rsidP="00906C0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3FBB" w:rsidRPr="00502D92" w:rsidTr="009F3FB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A9206E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Музыкально-ритмические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541D4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9F3FBB" w:rsidRPr="00502D92" w:rsidTr="009F3FBB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A9206E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9F3FBB" w:rsidRPr="00502D92" w:rsidTr="009F3FB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Концертная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8310E9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517A4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Оценивание выступлений в вокальных конкурсах, на отчётных концертах, </w:t>
            </w:r>
          </w:p>
        </w:tc>
      </w:tr>
      <w:tr w:rsidR="009F3FBB" w:rsidRPr="00502D92" w:rsidTr="009F3FBB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BB" w:rsidRPr="00502D92" w:rsidRDefault="009F3FBB" w:rsidP="00541D4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735559">
              <w:rPr>
                <w:rFonts w:cs="Times New Roman"/>
              </w:rPr>
              <w:t xml:space="preserve">          ИТОГО              </w:t>
            </w:r>
            <w:r w:rsidR="008310E9">
              <w:rPr>
                <w:rFonts w:cs="Times New Roman"/>
              </w:rPr>
              <w:t>36             28</w:t>
            </w:r>
            <w:r>
              <w:rPr>
                <w:rFonts w:cs="Times New Roman"/>
              </w:rPr>
              <w:t xml:space="preserve">           </w:t>
            </w:r>
            <w:r w:rsidR="00831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310E9">
              <w:rPr>
                <w:rFonts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BB" w:rsidRPr="00502D92" w:rsidRDefault="009F3FBB" w:rsidP="00A44AF4">
            <w:pPr>
              <w:spacing w:line="240" w:lineRule="auto"/>
              <w:rPr>
                <w:rFonts w:cs="Times New Roman"/>
              </w:rPr>
            </w:pPr>
          </w:p>
        </w:tc>
      </w:tr>
    </w:tbl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p w:rsidR="00BF551F" w:rsidRPr="00875806" w:rsidRDefault="00BF551F" w:rsidP="00875806">
      <w:pPr>
        <w:ind w:right="282"/>
        <w:rPr>
          <w:sz w:val="28"/>
          <w:szCs w:val="28"/>
        </w:rPr>
      </w:pP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  <w:r w:rsidRPr="00875806">
        <w:rPr>
          <w:b/>
          <w:bCs/>
          <w:sz w:val="28"/>
          <w:szCs w:val="28"/>
        </w:rPr>
        <w:t>Содержание программы:</w:t>
      </w: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1.Вводное занятие.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875806">
        <w:rPr>
          <w:rFonts w:cs="Times New Roman"/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2.</w:t>
      </w:r>
      <w:r w:rsidR="00517A4F">
        <w:rPr>
          <w:rFonts w:cs="Times New Roman"/>
          <w:b/>
          <w:sz w:val="28"/>
          <w:szCs w:val="28"/>
        </w:rPr>
        <w:t>Здоровье, уход за голосом</w:t>
      </w:r>
      <w:r w:rsidRPr="00875806">
        <w:rPr>
          <w:rFonts w:cs="Times New Roman"/>
          <w:b/>
          <w:sz w:val="28"/>
          <w:szCs w:val="28"/>
        </w:rPr>
        <w:t>.</w:t>
      </w:r>
    </w:p>
    <w:p w:rsidR="005C4F44" w:rsidRDefault="005C4F44" w:rsidP="00517A4F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517A4F" w:rsidRPr="00517A4F">
        <w:rPr>
          <w:rFonts w:cs="Times New Roman"/>
          <w:sz w:val="28"/>
          <w:szCs w:val="28"/>
        </w:rPr>
        <w:t>Беседы о голосе и как его сохранить.</w:t>
      </w:r>
    </w:p>
    <w:p w:rsidR="00875806" w:rsidRPr="00875806" w:rsidRDefault="005C4F44" w:rsidP="00517A4F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517A4F" w:rsidRPr="00517A4F">
        <w:rPr>
          <w:rFonts w:cs="Times New Roman"/>
          <w:sz w:val="28"/>
          <w:szCs w:val="28"/>
        </w:rPr>
        <w:t>Упражнения для распевания, для пробуждения тонуса в голосовых связках.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3.</w:t>
      </w:r>
      <w:r w:rsidR="00517A4F" w:rsidRPr="00517A4F">
        <w:t xml:space="preserve"> </w:t>
      </w:r>
      <w:r w:rsidR="00517A4F" w:rsidRPr="00517A4F">
        <w:rPr>
          <w:rFonts w:cs="Times New Roman"/>
          <w:b/>
          <w:sz w:val="28"/>
          <w:szCs w:val="28"/>
        </w:rPr>
        <w:t>Знакомство с музыкой. Подготовка к пению.</w:t>
      </w:r>
    </w:p>
    <w:p w:rsidR="005C4F44" w:rsidRDefault="005C4F44" w:rsidP="00517A4F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517A4F" w:rsidRPr="00517A4F">
        <w:rPr>
          <w:rFonts w:cs="Times New Roman"/>
          <w:sz w:val="28"/>
          <w:szCs w:val="28"/>
        </w:rPr>
        <w:t>Беседа о музыке, слушание музыки в записи и в исполнении преподавателем. Первая</w:t>
      </w:r>
      <w:r w:rsidR="00517A4F">
        <w:rPr>
          <w:rFonts w:cs="Times New Roman"/>
          <w:sz w:val="28"/>
          <w:szCs w:val="28"/>
        </w:rPr>
        <w:t xml:space="preserve"> </w:t>
      </w:r>
      <w:r w:rsidR="00517A4F" w:rsidRPr="00517A4F">
        <w:rPr>
          <w:rFonts w:cs="Times New Roman"/>
          <w:sz w:val="28"/>
          <w:szCs w:val="28"/>
        </w:rPr>
        <w:t>встреча с музыкой, о чем рассказывает музыка</w:t>
      </w:r>
      <w:r>
        <w:rPr>
          <w:rFonts w:cs="Times New Roman"/>
          <w:sz w:val="28"/>
          <w:szCs w:val="28"/>
        </w:rPr>
        <w:t>.</w:t>
      </w:r>
    </w:p>
    <w:p w:rsidR="00875806" w:rsidRPr="00517A4F" w:rsidRDefault="005C4F44" w:rsidP="00517A4F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517A4F" w:rsidRPr="00517A4F">
        <w:rPr>
          <w:rFonts w:cs="Times New Roman"/>
          <w:sz w:val="28"/>
          <w:szCs w:val="28"/>
        </w:rPr>
        <w:t>Упражнения для эмоциональной отзывчивости на музыкальные произведения</w:t>
      </w:r>
      <w:r w:rsidR="00517A4F">
        <w:rPr>
          <w:rFonts w:cs="Times New Roman"/>
          <w:sz w:val="28"/>
          <w:szCs w:val="28"/>
        </w:rPr>
        <w:t xml:space="preserve"> </w:t>
      </w:r>
      <w:r w:rsidR="00517A4F" w:rsidRPr="00517A4F">
        <w:rPr>
          <w:rFonts w:cs="Times New Roman"/>
          <w:sz w:val="28"/>
          <w:szCs w:val="28"/>
        </w:rPr>
        <w:t>различного характера и жанров (плясовая, колыбельная, марш).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4.Формирование правильных навыков дыхания.</w:t>
      </w:r>
    </w:p>
    <w:p w:rsidR="00875806" w:rsidRPr="00875806" w:rsidRDefault="005C4F44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875806" w:rsidRPr="00875806">
        <w:rPr>
          <w:rFonts w:cs="Times New Roman"/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5C4F44" w:rsidRPr="00875806" w:rsidRDefault="005C4F44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5.Дикция и артикуляция.</w:t>
      </w:r>
    </w:p>
    <w:p w:rsidR="00875806" w:rsidRPr="00875806" w:rsidRDefault="005C4F44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875806" w:rsidRPr="00875806">
        <w:rPr>
          <w:rFonts w:cs="Times New Roman"/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скороговорок, упражнения по системе В.В.Емельянова.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6.Ансамбль. Унисон.</w:t>
      </w:r>
    </w:p>
    <w:p w:rsidR="00875806" w:rsidRPr="00875806" w:rsidRDefault="005C4F44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875806" w:rsidRPr="00875806">
        <w:rPr>
          <w:rFonts w:cs="Times New Roman"/>
          <w:sz w:val="28"/>
          <w:szCs w:val="28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а’</w:t>
      </w:r>
      <w:proofErr w:type="spellStart"/>
      <w:r w:rsidR="00875806" w:rsidRPr="00875806">
        <w:rPr>
          <w:rFonts w:cs="Times New Roman"/>
          <w:sz w:val="28"/>
          <w:szCs w:val="28"/>
          <w:lang w:val="en-US"/>
        </w:rPr>
        <w:t>capella</w:t>
      </w:r>
      <w:proofErr w:type="spellEnd"/>
      <w:r w:rsidR="00875806" w:rsidRPr="00875806">
        <w:rPr>
          <w:rFonts w:cs="Times New Roman"/>
          <w:sz w:val="28"/>
          <w:szCs w:val="28"/>
        </w:rPr>
        <w:t>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7.</w:t>
      </w:r>
      <w:r w:rsidR="00517A4F" w:rsidRPr="00517A4F">
        <w:t xml:space="preserve"> </w:t>
      </w:r>
      <w:r w:rsidR="00517A4F" w:rsidRPr="00517A4F">
        <w:rPr>
          <w:rFonts w:cs="Times New Roman"/>
          <w:b/>
          <w:sz w:val="28"/>
          <w:szCs w:val="28"/>
        </w:rPr>
        <w:t>Развитие чувства ритма, темпа</w:t>
      </w:r>
    </w:p>
    <w:p w:rsidR="005C4F44" w:rsidRDefault="005C4F44" w:rsidP="0087580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954E46" w:rsidRPr="00875806">
        <w:rPr>
          <w:rFonts w:cs="Times New Roman"/>
          <w:sz w:val="28"/>
          <w:szCs w:val="28"/>
        </w:rPr>
        <w:t>Знакомство с простыми ритмами и размерами, с разнов</w:t>
      </w:r>
      <w:r>
        <w:rPr>
          <w:rFonts w:cs="Times New Roman"/>
          <w:sz w:val="28"/>
          <w:szCs w:val="28"/>
        </w:rPr>
        <w:t>идностями длительностей и пауз.</w:t>
      </w:r>
    </w:p>
    <w:p w:rsidR="00875806" w:rsidRDefault="005C4F44" w:rsidP="0087580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954E46" w:rsidRPr="00875806">
        <w:rPr>
          <w:rFonts w:cs="Times New Roman"/>
          <w:sz w:val="28"/>
          <w:szCs w:val="28"/>
        </w:rPr>
        <w:t>Развитие умения воспроизвести ритмический рисунок мелодии.</w:t>
      </w:r>
    </w:p>
    <w:p w:rsidR="00954E46" w:rsidRPr="00875806" w:rsidRDefault="00954E4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8.</w:t>
      </w:r>
      <w:r w:rsidR="00954E46">
        <w:rPr>
          <w:rFonts w:cs="Times New Roman"/>
          <w:b/>
          <w:sz w:val="28"/>
          <w:szCs w:val="28"/>
        </w:rPr>
        <w:t>Музыкально-исполнительская работа</w:t>
      </w:r>
      <w:r w:rsidRPr="00875806">
        <w:rPr>
          <w:rFonts w:cs="Times New Roman"/>
          <w:b/>
          <w:sz w:val="28"/>
          <w:szCs w:val="28"/>
        </w:rPr>
        <w:t>.</w:t>
      </w:r>
    </w:p>
    <w:p w:rsidR="005C4F44" w:rsidRDefault="005C4F44" w:rsidP="00954E4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954E46" w:rsidRPr="00954E46">
        <w:rPr>
          <w:rFonts w:cs="Times New Roman"/>
          <w:sz w:val="28"/>
          <w:szCs w:val="28"/>
        </w:rPr>
        <w:t>Беседа о формировании гортани, певческой позиции, дыхания.</w:t>
      </w:r>
    </w:p>
    <w:p w:rsidR="00875806" w:rsidRPr="00875806" w:rsidRDefault="005C4F44" w:rsidP="00954E4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954E46" w:rsidRPr="00954E46">
        <w:rPr>
          <w:rFonts w:cs="Times New Roman"/>
          <w:sz w:val="28"/>
          <w:szCs w:val="28"/>
        </w:rPr>
        <w:t>Исполнение разученного репертуара с применением новых знаний.</w:t>
      </w:r>
    </w:p>
    <w:p w:rsid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994326" w:rsidRPr="00875806" w:rsidRDefault="0099432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lastRenderedPageBreak/>
        <w:t>9.</w:t>
      </w:r>
      <w:r w:rsidR="00954E46" w:rsidRPr="00954E46">
        <w:t xml:space="preserve"> </w:t>
      </w:r>
      <w:r w:rsidR="00954E46" w:rsidRPr="00954E46">
        <w:rPr>
          <w:rFonts w:cs="Times New Roman"/>
          <w:b/>
          <w:sz w:val="28"/>
          <w:szCs w:val="28"/>
        </w:rPr>
        <w:t>Знакомство детей с шумовым оркестром.</w:t>
      </w:r>
    </w:p>
    <w:p w:rsidR="00875806" w:rsidRPr="00954E46" w:rsidRDefault="005C4F44" w:rsidP="00954E4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954E46" w:rsidRPr="00954E46">
        <w:rPr>
          <w:rFonts w:cs="Times New Roman"/>
          <w:sz w:val="28"/>
          <w:szCs w:val="28"/>
        </w:rPr>
        <w:t>Знакомство с шумовыми инструментами, ударной группой инструментов.</w:t>
      </w:r>
      <w:r w:rsidR="00954E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Практика: </w:t>
      </w:r>
      <w:r w:rsidR="00954E46" w:rsidRPr="00954E46">
        <w:rPr>
          <w:rFonts w:cs="Times New Roman"/>
          <w:sz w:val="28"/>
          <w:szCs w:val="28"/>
        </w:rPr>
        <w:t>Разучивание шумового оркестра.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10.</w:t>
      </w:r>
      <w:r w:rsidR="00954E46" w:rsidRPr="00954E46">
        <w:t xml:space="preserve"> </w:t>
      </w:r>
      <w:r w:rsidR="00954E46" w:rsidRPr="00954E46">
        <w:rPr>
          <w:rFonts w:cs="Times New Roman"/>
          <w:b/>
          <w:sz w:val="28"/>
          <w:szCs w:val="28"/>
        </w:rPr>
        <w:t>Музыкально - ритмические движения.</w:t>
      </w:r>
    </w:p>
    <w:p w:rsidR="005C4F44" w:rsidRDefault="005C4F44" w:rsidP="00954E4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Теория: Повторение понятий ритм, метр.</w:t>
      </w:r>
    </w:p>
    <w:p w:rsidR="00875806" w:rsidRDefault="005C4F44" w:rsidP="00954E4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954E46" w:rsidRPr="00954E46">
        <w:rPr>
          <w:rFonts w:cs="Times New Roman"/>
          <w:sz w:val="28"/>
          <w:szCs w:val="28"/>
        </w:rPr>
        <w:t xml:space="preserve">Выполнение различных </w:t>
      </w:r>
      <w:proofErr w:type="gramStart"/>
      <w:r w:rsidR="00954E46" w:rsidRPr="00954E46">
        <w:rPr>
          <w:rFonts w:cs="Times New Roman"/>
          <w:sz w:val="28"/>
          <w:szCs w:val="28"/>
        </w:rPr>
        <w:t>ритмических упражнений</w:t>
      </w:r>
      <w:proofErr w:type="gramEnd"/>
      <w:r w:rsidR="00954E46" w:rsidRPr="00954E46">
        <w:rPr>
          <w:rFonts w:cs="Times New Roman"/>
          <w:sz w:val="28"/>
          <w:szCs w:val="28"/>
        </w:rPr>
        <w:t xml:space="preserve"> под музыку.</w:t>
      </w:r>
    </w:p>
    <w:p w:rsidR="00954E46" w:rsidRPr="00875806" w:rsidRDefault="00954E46" w:rsidP="00954E4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11.</w:t>
      </w:r>
      <w:r w:rsidR="00954E46">
        <w:rPr>
          <w:rFonts w:cs="Times New Roman"/>
          <w:b/>
          <w:sz w:val="28"/>
          <w:szCs w:val="28"/>
        </w:rPr>
        <w:t>Работа над репертуаром</w:t>
      </w:r>
      <w:r w:rsidRPr="00875806">
        <w:rPr>
          <w:rFonts w:cs="Times New Roman"/>
          <w:b/>
          <w:sz w:val="28"/>
          <w:szCs w:val="28"/>
        </w:rPr>
        <w:t>.</w:t>
      </w:r>
    </w:p>
    <w:p w:rsidR="00875806" w:rsidRPr="00875806" w:rsidRDefault="005C4F44" w:rsidP="00875806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875806" w:rsidRPr="00875806">
        <w:rPr>
          <w:rFonts w:cs="Times New Roman"/>
          <w:sz w:val="28"/>
          <w:szCs w:val="28"/>
        </w:rPr>
        <w:t xml:space="preserve">Работа </w:t>
      </w:r>
      <w:r w:rsidR="00954E46">
        <w:rPr>
          <w:rFonts w:cs="Times New Roman"/>
          <w:sz w:val="28"/>
          <w:szCs w:val="28"/>
        </w:rPr>
        <w:t>над вокальными произведениями с применением полученных знаний</w:t>
      </w:r>
      <w:r w:rsidR="00875806" w:rsidRPr="00875806">
        <w:rPr>
          <w:rFonts w:cs="Times New Roman"/>
          <w:sz w:val="28"/>
          <w:szCs w:val="28"/>
        </w:rPr>
        <w:t>. Разбор ошибок и поощрение удачных моментов.</w:t>
      </w: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</w:p>
    <w:p w:rsidR="00875806" w:rsidRPr="00875806" w:rsidRDefault="00875806" w:rsidP="00875806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12.</w:t>
      </w:r>
      <w:r w:rsidR="00954E46">
        <w:rPr>
          <w:rFonts w:cs="Times New Roman"/>
          <w:b/>
          <w:sz w:val="28"/>
          <w:szCs w:val="28"/>
        </w:rPr>
        <w:t>Концертная деятельность</w:t>
      </w:r>
      <w:r w:rsidRPr="00875806">
        <w:rPr>
          <w:rFonts w:cs="Times New Roman"/>
          <w:b/>
          <w:sz w:val="28"/>
          <w:szCs w:val="28"/>
        </w:rPr>
        <w:t xml:space="preserve">.  </w:t>
      </w:r>
    </w:p>
    <w:p w:rsidR="00BF551F" w:rsidRDefault="00954E46" w:rsidP="00875806">
      <w:pPr>
        <w:spacing w:line="240" w:lineRule="auto"/>
        <w:ind w:left="-709" w:right="28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Концертные выступления.</w:t>
      </w:r>
    </w:p>
    <w:p w:rsidR="00121916" w:rsidRDefault="00121916" w:rsidP="00875806">
      <w:pPr>
        <w:spacing w:line="240" w:lineRule="auto"/>
        <w:ind w:left="-709" w:right="282"/>
        <w:jc w:val="both"/>
        <w:rPr>
          <w:rFonts w:cs="Times New Roman"/>
          <w:sz w:val="28"/>
          <w:szCs w:val="28"/>
        </w:rPr>
      </w:pPr>
    </w:p>
    <w:p w:rsidR="00875806" w:rsidRDefault="00875806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Учебно-тематический план 2-го  года обучения</w:t>
      </w:r>
      <w:r>
        <w:rPr>
          <w:rFonts w:cs="Times New Roman"/>
          <w:b/>
          <w:sz w:val="28"/>
          <w:szCs w:val="28"/>
        </w:rPr>
        <w:t xml:space="preserve"> (36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создание условий для творческого развития детей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- </w:t>
      </w:r>
      <w:r w:rsidRPr="00A44AF4">
        <w:rPr>
          <w:rFonts w:cs="Times New Roman"/>
          <w:sz w:val="28"/>
          <w:szCs w:val="28"/>
        </w:rPr>
        <w:t>закрепить основы вокальной культуры;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закрепить знания специальной терминологии;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 xml:space="preserve">- совершенствовать навыки сольного и ансамблевого исполнения с включением элементов </w:t>
      </w:r>
      <w:proofErr w:type="spellStart"/>
      <w:r w:rsidRPr="00A44AF4">
        <w:rPr>
          <w:rFonts w:cs="Times New Roman"/>
          <w:sz w:val="28"/>
          <w:szCs w:val="28"/>
        </w:rPr>
        <w:t>двухголосия</w:t>
      </w:r>
      <w:proofErr w:type="spellEnd"/>
      <w:r w:rsidRPr="00A44AF4">
        <w:rPr>
          <w:rFonts w:cs="Times New Roman"/>
          <w:sz w:val="28"/>
          <w:szCs w:val="28"/>
        </w:rPr>
        <w:t>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развивать творческую активность детей;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формировать эстетический вкус, исполнительскую культуру.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 xml:space="preserve"> 2-й и 3-й год обучения имеют те же содержательные разделы, но освоение на 3-ем году идет с большей степенью глубины и самостоятельности.</w:t>
      </w:r>
    </w:p>
    <w:p w:rsidR="00A44AF4" w:rsidRDefault="00A44AF4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p w:rsidR="00994326" w:rsidRDefault="00994326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134"/>
        <w:gridCol w:w="1418"/>
        <w:gridCol w:w="1417"/>
        <w:gridCol w:w="4111"/>
      </w:tblGrid>
      <w:tr w:rsidR="007E67AC" w:rsidRPr="00502D92" w:rsidTr="007E67A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7E67AC" w:rsidRPr="00502D92" w:rsidTr="007E67AC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E67AC" w:rsidRPr="00502D92" w:rsidTr="007E67AC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7E67AC" w:rsidRPr="00502D92" w:rsidTr="007E67AC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7E67AC"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Звукообразование. Музыкальные штрихи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C05DD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Ансамбль. Элементы </w:t>
            </w:r>
            <w:proofErr w:type="spellStart"/>
            <w:r w:rsidRPr="00502D92">
              <w:rPr>
                <w:rFonts w:cs="Times New Roman"/>
              </w:rPr>
              <w:t>двухголосия</w:t>
            </w:r>
            <w:proofErr w:type="spellEnd"/>
            <w:r w:rsidRPr="00502D92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Музыкально-исполнительская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Ритм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Сценическое движение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7E67AC" w:rsidRPr="00502D92" w:rsidTr="007E67AC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репертуаром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7E67AC" w:rsidRPr="00502D92" w:rsidTr="007E67AC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121916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7E67AC" w:rsidRPr="00502D92" w:rsidTr="007E67AC">
        <w:trPr>
          <w:trHeight w:val="30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05DDC" w:rsidP="00C05DDC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ИТОГО            36              28                       9   </w:t>
            </w:r>
            <w:r w:rsidR="007E67AC" w:rsidRPr="00502D92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</w:p>
        </w:tc>
      </w:tr>
    </w:tbl>
    <w:p w:rsidR="007E67AC" w:rsidRDefault="007E67AC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Содержание программы  2-го года обучения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1.Вводное занятие. 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Знакомство с режимом работы, правилами техники безопасности и личной гигиены вокалиста.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2.Охрана голоса.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Проведение гимнастики голосового аппарата по </w:t>
      </w:r>
      <w:proofErr w:type="spellStart"/>
      <w:r w:rsidR="00A44AF4" w:rsidRPr="00A44AF4">
        <w:rPr>
          <w:rFonts w:cs="Times New Roman"/>
          <w:sz w:val="28"/>
          <w:szCs w:val="28"/>
        </w:rPr>
        <w:t>фонопедическому</w:t>
      </w:r>
      <w:proofErr w:type="spellEnd"/>
      <w:r w:rsidR="00A44AF4" w:rsidRPr="00A44AF4">
        <w:rPr>
          <w:rFonts w:cs="Times New Roman"/>
          <w:sz w:val="28"/>
          <w:szCs w:val="28"/>
        </w:rPr>
        <w:t xml:space="preserve"> методу В.В.Емельянова.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3.Певческая установка.</w:t>
      </w:r>
    </w:p>
    <w:p w:rsidR="005C4F4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Беседа о правильной пост</w:t>
      </w:r>
      <w:r>
        <w:rPr>
          <w:rFonts w:cs="Times New Roman"/>
          <w:sz w:val="28"/>
          <w:szCs w:val="28"/>
        </w:rPr>
        <w:t xml:space="preserve">ановке корпуса во время пения. 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Практика: и</w:t>
      </w:r>
      <w:r w:rsidR="00A44AF4" w:rsidRPr="00A44AF4">
        <w:rPr>
          <w:rFonts w:cs="Times New Roman"/>
          <w:sz w:val="28"/>
          <w:szCs w:val="28"/>
        </w:rPr>
        <w:t>сполнение вокальных упражнений.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4.Звукообразование.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="00A44AF4" w:rsidRPr="00A44AF4">
        <w:rPr>
          <w:rFonts w:cs="Times New Roman"/>
          <w:sz w:val="28"/>
          <w:szCs w:val="28"/>
        </w:rPr>
        <w:t>двухголосия</w:t>
      </w:r>
      <w:proofErr w:type="spellEnd"/>
      <w:r w:rsidR="00A44AF4" w:rsidRPr="00A44AF4">
        <w:rPr>
          <w:rFonts w:cs="Times New Roman"/>
          <w:sz w:val="28"/>
          <w:szCs w:val="28"/>
        </w:rPr>
        <w:t>. Упражнения  на расширение диапазона.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5.Дыхание.</w:t>
      </w:r>
    </w:p>
    <w:p w:rsidR="005C4F4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Знакомство с цепным, коротким, задержанным дыхание</w:t>
      </w:r>
      <w:r>
        <w:rPr>
          <w:rFonts w:cs="Times New Roman"/>
          <w:sz w:val="28"/>
          <w:szCs w:val="28"/>
        </w:rPr>
        <w:t>м. Взаимосвязь звука и дыхания.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Короткий и длинный вдох, формирование навыка экономного выдоха.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6.Дикция и артикуляция.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7.Ансамбль. Элементы </w:t>
      </w:r>
      <w:proofErr w:type="spellStart"/>
      <w:r w:rsidRPr="00A44AF4">
        <w:rPr>
          <w:rFonts w:cs="Times New Roman"/>
          <w:b/>
          <w:sz w:val="28"/>
          <w:szCs w:val="28"/>
        </w:rPr>
        <w:t>двухголосия</w:t>
      </w:r>
      <w:proofErr w:type="spellEnd"/>
      <w:r w:rsidRPr="00A44AF4">
        <w:rPr>
          <w:rFonts w:cs="Times New Roman"/>
          <w:b/>
          <w:sz w:val="28"/>
          <w:szCs w:val="28"/>
        </w:rPr>
        <w:t>.</w:t>
      </w:r>
    </w:p>
    <w:p w:rsidR="005C4F4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 xml:space="preserve">Понятие </w:t>
      </w:r>
      <w:r>
        <w:rPr>
          <w:rFonts w:cs="Times New Roman"/>
          <w:sz w:val="28"/>
          <w:szCs w:val="28"/>
        </w:rPr>
        <w:t>единства музыкального звучания.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8.Музыкально </w:t>
      </w:r>
      <w:proofErr w:type="gramStart"/>
      <w:r w:rsidRPr="00A44AF4">
        <w:rPr>
          <w:rFonts w:cs="Times New Roman"/>
          <w:b/>
          <w:sz w:val="28"/>
          <w:szCs w:val="28"/>
        </w:rPr>
        <w:t>-и</w:t>
      </w:r>
      <w:proofErr w:type="gramEnd"/>
      <w:r w:rsidRPr="00A44AF4">
        <w:rPr>
          <w:rFonts w:cs="Times New Roman"/>
          <w:b/>
          <w:sz w:val="28"/>
          <w:szCs w:val="28"/>
        </w:rPr>
        <w:t>сполнительская работа.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Развитие навыков уверенного пения в различных музыкальных штрихах («</w:t>
      </w:r>
      <w:r w:rsidR="00A44AF4" w:rsidRPr="00A44AF4">
        <w:rPr>
          <w:rFonts w:cs="Times New Roman"/>
          <w:sz w:val="28"/>
          <w:szCs w:val="28"/>
          <w:lang w:val="en-US"/>
        </w:rPr>
        <w:t>piano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forte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crescendo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diminuendo</w:t>
      </w:r>
      <w:r w:rsidR="00A44AF4" w:rsidRPr="00A44AF4">
        <w:rPr>
          <w:rFonts w:cs="Times New Roman"/>
          <w:sz w:val="28"/>
          <w:szCs w:val="28"/>
        </w:rPr>
        <w:t xml:space="preserve">»). Обработка динамических оттенков в упражнениях, </w:t>
      </w:r>
      <w:proofErr w:type="spellStart"/>
      <w:r w:rsidR="00A44AF4" w:rsidRPr="00A44AF4">
        <w:rPr>
          <w:rFonts w:cs="Times New Roman"/>
          <w:sz w:val="28"/>
          <w:szCs w:val="28"/>
        </w:rPr>
        <w:t>распевках</w:t>
      </w:r>
      <w:proofErr w:type="spellEnd"/>
      <w:r w:rsidR="00A44AF4" w:rsidRPr="00A44AF4">
        <w:rPr>
          <w:rFonts w:cs="Times New Roman"/>
          <w:sz w:val="28"/>
          <w:szCs w:val="28"/>
        </w:rPr>
        <w:t>, репертуарных произведениях. Упражнения на сохранение певческого тона.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9.Ритм и ритмический рисунок.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Игры на ритмическое моделирование. Осознание длительностей и пауз. Развитие умения воспроизводить  ритмический рисунок мелодии. Музыкально-ритмические скороговорки.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10.Сценическое движение.</w:t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Упражнения и игры на развитие выразительности, интонации, естественности. Движение и жесты под музыку для передачи образа. Психологические игры на раскрепощение.</w:t>
      </w:r>
    </w:p>
    <w:p w:rsid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994326" w:rsidRDefault="00994326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994326" w:rsidRPr="00A44AF4" w:rsidRDefault="00994326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lastRenderedPageBreak/>
        <w:t>11.Работа над репертуаром.</w:t>
      </w:r>
      <w:r w:rsidRPr="00A44AF4">
        <w:rPr>
          <w:rFonts w:cs="Times New Roman"/>
          <w:b/>
          <w:sz w:val="28"/>
          <w:szCs w:val="28"/>
        </w:rPr>
        <w:tab/>
      </w:r>
    </w:p>
    <w:p w:rsidR="00A44AF4" w:rsidRPr="00A44AF4" w:rsidRDefault="005C4F4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12.Концертная деятельность.</w:t>
      </w:r>
    </w:p>
    <w:p w:rsidR="00A44AF4" w:rsidRDefault="005C4F44" w:rsidP="00994326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994326" w:rsidRPr="00994326" w:rsidRDefault="00994326" w:rsidP="00994326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A44AF4" w:rsidRDefault="00A44AF4" w:rsidP="00A44AF4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Учебно-тематический план  3-го  года обучения (36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создание условий для творческого развития детей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- </w:t>
      </w:r>
      <w:r w:rsidRPr="00A44AF4">
        <w:rPr>
          <w:rFonts w:cs="Times New Roman"/>
          <w:sz w:val="28"/>
          <w:szCs w:val="28"/>
        </w:rPr>
        <w:t>закрепить основы вокальной культуры;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закрепить знания специальной терминологии;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 xml:space="preserve">- совершенствовать навыки сольного и ансамблевого исполнения с включением элементов </w:t>
      </w:r>
      <w:proofErr w:type="spellStart"/>
      <w:r w:rsidRPr="00A44AF4">
        <w:rPr>
          <w:rFonts w:cs="Times New Roman"/>
          <w:sz w:val="28"/>
          <w:szCs w:val="28"/>
        </w:rPr>
        <w:t>двухголосия</w:t>
      </w:r>
      <w:proofErr w:type="spellEnd"/>
      <w:r w:rsidRPr="00A44AF4">
        <w:rPr>
          <w:rFonts w:cs="Times New Roman"/>
          <w:sz w:val="28"/>
          <w:szCs w:val="28"/>
        </w:rPr>
        <w:t>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развивать творческую активность детей;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- формировать эстетический вкус, исполнительскую культуру.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 xml:space="preserve"> 2-й и 3-й год обучения имеют те же содержательные разделы, но освоение на 3-ем году идет с большей степенью глубины и самостоятельности.</w:t>
      </w:r>
    </w:p>
    <w:p w:rsidR="00994326" w:rsidRDefault="00994326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994326" w:rsidRDefault="00994326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4111"/>
      </w:tblGrid>
      <w:tr w:rsidR="00C52FDC" w:rsidRPr="00502D92" w:rsidTr="00C52FD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C52FDC" w:rsidRPr="00502D92" w:rsidTr="00C52FDC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DC" w:rsidRPr="00502D92" w:rsidRDefault="00C52FDC" w:rsidP="006C1CEE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DC" w:rsidRPr="00502D92" w:rsidRDefault="00C52FDC" w:rsidP="006C1CEE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DC" w:rsidRPr="00502D92" w:rsidRDefault="00C52FDC" w:rsidP="006C1CEE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C52FDC" w:rsidRPr="00502D92" w:rsidTr="00C52FDC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C52FDC" w:rsidRPr="00502D92" w:rsidTr="00C52FDC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Звукообразование. Музыкальные штрихи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Ансамбль. Элементы </w:t>
            </w:r>
            <w:proofErr w:type="spellStart"/>
            <w:r w:rsidRPr="00502D92">
              <w:rPr>
                <w:rFonts w:cs="Times New Roman"/>
              </w:rPr>
              <w:t>двухголосия</w:t>
            </w:r>
            <w:proofErr w:type="spellEnd"/>
            <w:r w:rsidRPr="00502D92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Музыкально-исполнительская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Ритм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C52FDC" w:rsidRPr="00502D92" w:rsidTr="00C52FDC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Сценическое движение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C52FDC" w:rsidRPr="00502D92" w:rsidTr="00C52FDC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репертуаром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C52FDC" w:rsidRPr="00502D92" w:rsidTr="00C52FDC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C52FDC" w:rsidRPr="00502D92" w:rsidTr="006C1CEE">
        <w:trPr>
          <w:trHeight w:val="30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ИТОГО            36              28                       9   </w:t>
            </w:r>
            <w:r w:rsidRPr="00502D92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DC" w:rsidRPr="00502D92" w:rsidRDefault="00C52FDC" w:rsidP="006C1CEE">
            <w:pPr>
              <w:spacing w:line="240" w:lineRule="auto"/>
              <w:rPr>
                <w:rFonts w:cs="Times New Roman"/>
              </w:rPr>
            </w:pPr>
          </w:p>
        </w:tc>
      </w:tr>
    </w:tbl>
    <w:p w:rsidR="00C52FDC" w:rsidRDefault="00C52FDC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5633F9" w:rsidRDefault="005633F9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Содержание программы  3-го года обучения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 xml:space="preserve">1.Вводное занятие.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Знакомство с программой,  режимом работы. Подбор репертуара.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2.Охрана голоса.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Проведение гимнастики голосового аппарата.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3.Певческая установка.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4.Звукообразование.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Работа над точным звучанием унисона. Закрепление навыка правильного звукообразования. Упражнения по системе В.В.Емельянова.</w:t>
      </w:r>
    </w:p>
    <w:p w:rsid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994326" w:rsidRDefault="00994326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994326" w:rsidRPr="00E6701D" w:rsidRDefault="00994326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lastRenderedPageBreak/>
        <w:t>5.Дыхание.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6.Дикция и артикуляция.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Сонорные и несонорные согласные звуки.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 xml:space="preserve">7.Ансамбль. Элементы </w:t>
      </w:r>
      <w:proofErr w:type="spellStart"/>
      <w:r w:rsidRPr="00E6701D">
        <w:rPr>
          <w:rFonts w:cs="Times New Roman"/>
          <w:b/>
          <w:sz w:val="28"/>
          <w:szCs w:val="28"/>
        </w:rPr>
        <w:t>двухголосия</w:t>
      </w:r>
      <w:proofErr w:type="spellEnd"/>
      <w:r w:rsidRPr="00E6701D">
        <w:rPr>
          <w:rFonts w:cs="Times New Roman"/>
          <w:b/>
          <w:sz w:val="28"/>
          <w:szCs w:val="28"/>
        </w:rPr>
        <w:t>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Работа над формированием совместного ансамблевого звучания. Формирование умения петь с сопровождением и без него. Работа над чистотой строя.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8.Музыкально – исполнительская работа.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Развитие навыков уверенного пения в различных музыкальных штрихах  оттенков («</w:t>
      </w:r>
      <w:r w:rsidR="00E6701D" w:rsidRPr="00E6701D">
        <w:rPr>
          <w:rFonts w:cs="Times New Roman"/>
          <w:sz w:val="28"/>
          <w:szCs w:val="28"/>
          <w:lang w:val="en-US"/>
        </w:rPr>
        <w:t>legato</w:t>
      </w:r>
      <w:r w:rsidR="00E6701D" w:rsidRPr="00E6701D">
        <w:rPr>
          <w:rFonts w:cs="Times New Roman"/>
          <w:sz w:val="28"/>
          <w:szCs w:val="28"/>
        </w:rPr>
        <w:t>», «</w:t>
      </w:r>
      <w:r w:rsidR="00E6701D" w:rsidRPr="00E6701D">
        <w:rPr>
          <w:rFonts w:cs="Times New Roman"/>
          <w:sz w:val="28"/>
          <w:szCs w:val="28"/>
          <w:lang w:val="en-US"/>
        </w:rPr>
        <w:t>staccato</w:t>
      </w:r>
      <w:r w:rsidR="00E6701D" w:rsidRPr="00E6701D">
        <w:rPr>
          <w:rFonts w:cs="Times New Roman"/>
          <w:sz w:val="28"/>
          <w:szCs w:val="28"/>
        </w:rPr>
        <w:t xml:space="preserve">»). Отработка динамических оттенков в упражнениях, </w:t>
      </w:r>
      <w:proofErr w:type="spellStart"/>
      <w:r w:rsidR="00E6701D" w:rsidRPr="00E6701D">
        <w:rPr>
          <w:rFonts w:cs="Times New Roman"/>
          <w:sz w:val="28"/>
          <w:szCs w:val="28"/>
        </w:rPr>
        <w:t>распевках</w:t>
      </w:r>
      <w:proofErr w:type="spellEnd"/>
      <w:r w:rsidR="00E6701D" w:rsidRPr="00E6701D">
        <w:rPr>
          <w:rFonts w:cs="Times New Roman"/>
          <w:sz w:val="28"/>
          <w:szCs w:val="28"/>
        </w:rPr>
        <w:t>, репертуарных произведениях. Упражнения на сохранение певческого тона при пении «</w:t>
      </w:r>
      <w:r w:rsidR="00E6701D" w:rsidRPr="00E6701D">
        <w:rPr>
          <w:rFonts w:cs="Times New Roman"/>
          <w:sz w:val="28"/>
          <w:szCs w:val="28"/>
          <w:lang w:val="en-US"/>
        </w:rPr>
        <w:t>piano</w:t>
      </w:r>
      <w:r w:rsidR="00E6701D" w:rsidRPr="00E6701D">
        <w:rPr>
          <w:rFonts w:cs="Times New Roman"/>
          <w:sz w:val="28"/>
          <w:szCs w:val="28"/>
        </w:rPr>
        <w:t>».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9.Ритм и ритмический рисунок.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Игры на ритмическое моделирование. Музыкально-ритмические скороговорки. Пение канонов.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10.Сценическое движение.</w:t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Формирование умения  изобразить настроение с использованием различных движений.</w:t>
      </w:r>
    </w:p>
    <w:p w:rsidR="00E6701D" w:rsidRDefault="00E6701D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C52FDC" w:rsidRPr="00E6701D" w:rsidRDefault="00C52FDC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11.Работа над репертуаром.</w:t>
      </w:r>
      <w:r w:rsidRPr="00E6701D">
        <w:rPr>
          <w:rFonts w:cs="Times New Roman"/>
          <w:b/>
          <w:sz w:val="28"/>
          <w:szCs w:val="28"/>
        </w:rPr>
        <w:tab/>
      </w:r>
    </w:p>
    <w:p w:rsidR="00E6701D" w:rsidRPr="00E6701D" w:rsidRDefault="005C4F44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 xml:space="preserve">Выбор и разучивание репертуара. Освоение всех вокальных интонационных и технических трудностей. Работа с солистами.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121916" w:rsidRPr="00A44AF4" w:rsidRDefault="00121916" w:rsidP="00121916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12.Концертная деятельность.</w:t>
      </w:r>
    </w:p>
    <w:p w:rsidR="00E6701D" w:rsidRPr="00E6701D" w:rsidRDefault="005C4F44" w:rsidP="00121916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Практика: </w:t>
      </w:r>
      <w:r w:rsidR="00121916" w:rsidRPr="00A44AF4">
        <w:rPr>
          <w:rFonts w:cs="Times New Roman"/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A44AF4" w:rsidRDefault="00E6701D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254149" w:rsidRPr="00E6701D" w:rsidRDefault="00254149" w:rsidP="00E6701D">
      <w:pPr>
        <w:spacing w:line="240" w:lineRule="auto"/>
        <w:ind w:right="-1"/>
        <w:jc w:val="both"/>
        <w:rPr>
          <w:rFonts w:cs="Times New Roman"/>
          <w:sz w:val="28"/>
          <w:szCs w:val="28"/>
        </w:rPr>
      </w:pP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E6701D">
        <w:rPr>
          <w:rFonts w:cs="Times New Roman"/>
          <w:b/>
          <w:bCs/>
          <w:color w:val="000000"/>
          <w:sz w:val="28"/>
          <w:szCs w:val="28"/>
        </w:rPr>
        <w:t>Оценка достижений результатов.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1.Наблюдение.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2.Прослушивание.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3.Творческий отчет.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4.Концертное 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5.Выступления.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Методическое обеспечение: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Материально-техническое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>. Наличие специального кабинета.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Наличие репетиционного зала (сцена).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Фортепиано, синтезатор, микрофон.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Музыкальный центр, компьютер.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5. Записи фонограмм в режиме «+» и «-».</w:t>
      </w:r>
    </w:p>
    <w:p w:rsidR="00254149" w:rsidRPr="00E6701D" w:rsidRDefault="00254149" w:rsidP="00E6701D">
      <w:pPr>
        <w:tabs>
          <w:tab w:val="left" w:pos="2771"/>
        </w:tabs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6. Электроаппаратура.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ab/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7. Зеркало.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8. </w:t>
      </w:r>
      <w:proofErr w:type="gram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Шумовые инструменты (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ложки, коробочки, 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кубики, палочки, самодельные инструменты из</w:t>
      </w:r>
      <w:proofErr w:type="gramEnd"/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бросового материала).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9. Нотный материал, подборка репертуара.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10. Записи аудио, видео, формат CD, MP3.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11. Записи выступлений, концертов.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Технические средства обучения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proofErr w:type="spellStart"/>
      <w:proofErr w:type="gramStart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Учебно</w:t>
      </w:r>
      <w:proofErr w:type="spell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- наглядные</w:t>
      </w:r>
      <w:proofErr w:type="gram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пособия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1. Плакаты, схемы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Иллюстрации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Игрушки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Дидактические игры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5. Детские музыкальные инструменты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Информационное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Информационные ресурсы для ведения качественного образовательного процесса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представлено в виде фоно- и видео - </w:t>
      </w:r>
      <w:proofErr w:type="spell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медиатеки</w:t>
      </w:r>
      <w:proofErr w:type="spellEnd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, тематической литературы,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методических разработок занятий, фотоальбомов. Методическое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программы регулярно пополняется.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Аудио материалы с фонограммами;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Материалы с записями выступлений творческого объединения;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Видео материалы с записями выступлений известных вокальных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коллективов;</w:t>
      </w:r>
    </w:p>
    <w:p w:rsidR="00254149" w:rsidRDefault="00254149" w:rsidP="00E6701D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Альбом с фотографиями выступлений творческого объединения.</w:t>
      </w:r>
    </w:p>
    <w:p w:rsidR="00E6701D" w:rsidRPr="00E6701D" w:rsidRDefault="00E6701D" w:rsidP="00E6701D">
      <w:pPr>
        <w:widowControl/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 w:rsidRPr="00E6701D">
        <w:rPr>
          <w:rFonts w:cs="Times New Roman"/>
          <w:b/>
          <w:color w:val="111111"/>
          <w:sz w:val="28"/>
          <w:szCs w:val="28"/>
        </w:rPr>
        <w:t>Формы работы: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Коллективная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Индивидуальная</w:t>
      </w:r>
      <w:r w:rsidRPr="00E6701D">
        <w:rPr>
          <w:rFonts w:cs="Times New Roman"/>
          <w:bCs/>
          <w:color w:val="111111"/>
          <w:sz w:val="28"/>
          <w:szCs w:val="28"/>
        </w:rPr>
        <w:t>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Беседа;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4. Распевание по голосам;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5. Упражнения, формирующие правильную певческую осанку;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6. Дыхательная звуковая гимнастика;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7. Артикуляционные упражнения;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8. Игра на детских музыкальных инструментах;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9. Музыкально-дидактические игры и упражнения.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cs="Times New Roman"/>
          <w:color w:val="111111"/>
          <w:sz w:val="28"/>
          <w:szCs w:val="28"/>
        </w:rPr>
        <w:t>Для успешной реализации </w:t>
      </w:r>
      <w:r w:rsidRPr="00E6701D">
        <w:rPr>
          <w:rStyle w:val="a6"/>
          <w:rFonts w:cs="Times New Roman"/>
          <w:color w:val="111111"/>
          <w:sz w:val="28"/>
          <w:szCs w:val="28"/>
          <w:bdr w:val="none" w:sz="0" w:space="0" w:color="auto" w:frame="1"/>
        </w:rPr>
        <w:t>программы предполагается</w:t>
      </w:r>
      <w:r w:rsidRPr="00E6701D">
        <w:rPr>
          <w:rFonts w:cs="Times New Roman"/>
          <w:b/>
          <w:bCs/>
          <w:color w:val="111111"/>
          <w:sz w:val="28"/>
          <w:szCs w:val="28"/>
        </w:rPr>
        <w:t>:</w:t>
      </w:r>
      <w:r w:rsidR="00E6701D">
        <w:rPr>
          <w:rFonts w:cs="Times New Roman"/>
          <w:color w:val="111111"/>
          <w:sz w:val="28"/>
          <w:szCs w:val="28"/>
        </w:rPr>
        <w:t xml:space="preserve"> беседы о музыке</w:t>
      </w:r>
      <w:r w:rsidRPr="00E6701D">
        <w:rPr>
          <w:rFonts w:cs="Times New Roman"/>
          <w:color w:val="111111"/>
          <w:sz w:val="28"/>
          <w:szCs w:val="28"/>
        </w:rPr>
        <w:t>, слушание музыки характера, экскурсии, посещение концертов, просмотр видеозаписей детских праздников и концертов, рассматривание иллюстраций, фотоальбомов.</w:t>
      </w:r>
    </w:p>
    <w:p w:rsidR="00254149" w:rsidRPr="00FD31C0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</w:p>
    <w:p w:rsidR="00254149" w:rsidRPr="00E6701D" w:rsidRDefault="00E6701D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Структура занятия: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Распевание.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Работая над вокально-хоровыми навыками детей,</w:t>
      </w:r>
      <w:r w:rsidRPr="00E6701D">
        <w:rPr>
          <w:rFonts w:cs="Times New Roman"/>
          <w:b/>
          <w:bCs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необходимо предварительно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«распевать»</w:t>
      </w:r>
      <w:r w:rsidRPr="00E6701D">
        <w:rPr>
          <w:rFonts w:cs="Times New Roman"/>
          <w:color w:val="111111"/>
          <w:sz w:val="28"/>
          <w:szCs w:val="28"/>
        </w:rPr>
        <w:t xml:space="preserve"> воспитанников в определенных упражнениях. Начинать распевание </w:t>
      </w:r>
      <w:proofErr w:type="spellStart"/>
      <w:r w:rsidRPr="00E6701D">
        <w:rPr>
          <w:rFonts w:cs="Times New Roman"/>
          <w:color w:val="111111"/>
          <w:sz w:val="28"/>
          <w:szCs w:val="28"/>
        </w:rPr>
        <w:t>попевок</w:t>
      </w:r>
      <w:proofErr w:type="spellEnd"/>
      <w:r w:rsidRPr="00E6701D">
        <w:rPr>
          <w:rFonts w:cs="Times New Roman"/>
          <w:color w:val="111111"/>
          <w:sz w:val="28"/>
          <w:szCs w:val="28"/>
        </w:rPr>
        <w:t>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(упражнений)</w:t>
      </w:r>
      <w:r w:rsidRPr="00E6701D">
        <w:rPr>
          <w:rFonts w:cs="Times New Roman"/>
          <w:color w:val="111111"/>
          <w:sz w:val="28"/>
          <w:szCs w:val="28"/>
        </w:rPr>
        <w:t> 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вокальных произведений</w:t>
      </w:r>
      <w:r w:rsidRPr="00655ED1">
        <w:rPr>
          <w:rFonts w:cs="Times New Roman"/>
          <w:b/>
          <w:bCs/>
          <w:color w:val="111111"/>
          <w:sz w:val="28"/>
          <w:szCs w:val="28"/>
        </w:rPr>
        <w:t>.</w:t>
      </w:r>
      <w:r w:rsidRPr="00E6701D">
        <w:rPr>
          <w:rFonts w:cs="Times New Roman"/>
          <w:b/>
          <w:bCs/>
          <w:color w:val="111111"/>
          <w:sz w:val="28"/>
          <w:szCs w:val="28"/>
        </w:rPr>
        <w:t xml:space="preserve"> </w:t>
      </w:r>
      <w:r w:rsidRPr="00E6701D">
        <w:rPr>
          <w:rFonts w:cs="Times New Roman"/>
          <w:color w:val="111111"/>
          <w:sz w:val="28"/>
          <w:szCs w:val="28"/>
        </w:rPr>
        <w:t xml:space="preserve">Такая голосовая и эмоциональная разминка перед </w:t>
      </w:r>
      <w:r w:rsidRPr="00655ED1">
        <w:rPr>
          <w:rFonts w:cs="Times New Roman"/>
          <w:color w:val="111111"/>
          <w:sz w:val="28"/>
          <w:szCs w:val="28"/>
        </w:rPr>
        <w:t>началом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- одно из важных средств повышения ее продуктивности и конечного результата.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Пауза. Для отдыха голосового аппарата после распевания необходима пауза в 1- 2 минуты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6701D">
        <w:rPr>
          <w:rFonts w:cs="Times New Roman"/>
          <w:color w:val="111111"/>
          <w:sz w:val="28"/>
          <w:szCs w:val="28"/>
        </w:rPr>
        <w:t>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Основная часть.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направлена на развитие исполнительского мастерства, разучивание песенного репертуара, отдельных фраз и мелодий по нотам</w:t>
      </w:r>
      <w:r w:rsidRPr="00655ED1">
        <w:rPr>
          <w:rFonts w:cs="Times New Roman"/>
          <w:color w:val="111111"/>
          <w:sz w:val="28"/>
          <w:szCs w:val="28"/>
        </w:rPr>
        <w:t>.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чистотой интонирования, правильной дикцией и артикуляцией, дыхания по фразам, динамическими оттенками.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655ED1" w:rsidRPr="00C52FDC" w:rsidRDefault="00254149" w:rsidP="00C52FDC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E6701D">
        <w:rPr>
          <w:rFonts w:cs="Times New Roman"/>
          <w:color w:val="111111"/>
          <w:sz w:val="28"/>
          <w:szCs w:val="28"/>
        </w:rPr>
        <w:t>4. Заключительная часть. Пение с движениями, которые дополняют песенный образ и делают его более эмоциональным и запоминающимся.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выразительным артистичным исполнением</w:t>
      </w:r>
      <w:r w:rsidR="00C52FDC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994326" w:rsidRPr="00FD31C0" w:rsidRDefault="00994326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bookmarkStart w:id="1" w:name="_Hlk83579690"/>
      <w:r w:rsidRPr="00655ED1">
        <w:rPr>
          <w:rFonts w:cs="Times New Roman"/>
          <w:b/>
          <w:bCs/>
          <w:color w:val="000000"/>
          <w:sz w:val="28"/>
          <w:szCs w:val="28"/>
        </w:rPr>
        <w:lastRenderedPageBreak/>
        <w:t>Список литературы для педагога: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655ED1">
        <w:rPr>
          <w:rFonts w:cs="Times New Roman"/>
          <w:sz w:val="28"/>
          <w:szCs w:val="28"/>
        </w:rPr>
        <w:t xml:space="preserve">1. </w:t>
      </w:r>
      <w:proofErr w:type="spellStart"/>
      <w:r w:rsidRPr="00655ED1">
        <w:rPr>
          <w:rFonts w:cs="Times New Roman"/>
          <w:sz w:val="28"/>
          <w:szCs w:val="28"/>
        </w:rPr>
        <w:t>Абелян</w:t>
      </w:r>
      <w:proofErr w:type="spellEnd"/>
      <w:r w:rsidRPr="00655ED1">
        <w:rPr>
          <w:rFonts w:cs="Times New Roman"/>
          <w:sz w:val="28"/>
          <w:szCs w:val="28"/>
        </w:rPr>
        <w:t xml:space="preserve"> Л. М. Как рыжик научился петь. - М.: </w:t>
      </w:r>
      <w:r w:rsidRPr="00655ED1">
        <w:rPr>
          <w:rFonts w:cs="Times New Roman"/>
          <w:i/>
          <w:iCs/>
          <w:sz w:val="28"/>
          <w:szCs w:val="28"/>
        </w:rPr>
        <w:t>«Советский композитор»</w:t>
      </w:r>
      <w:r w:rsidRPr="00655ED1">
        <w:rPr>
          <w:rFonts w:cs="Times New Roman"/>
          <w:sz w:val="28"/>
          <w:szCs w:val="28"/>
        </w:rPr>
        <w:t xml:space="preserve">, 1989 г. – 33К. Блага, 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655ED1">
        <w:rPr>
          <w:rFonts w:cs="Times New Roman"/>
          <w:sz w:val="28"/>
          <w:szCs w:val="28"/>
        </w:rPr>
        <w:t xml:space="preserve">2. </w:t>
      </w:r>
      <w:proofErr w:type="spellStart"/>
      <w:r w:rsidRPr="00655ED1">
        <w:rPr>
          <w:rFonts w:cs="Times New Roman"/>
          <w:sz w:val="28"/>
          <w:szCs w:val="28"/>
        </w:rPr>
        <w:t>Бочев</w:t>
      </w:r>
      <w:proofErr w:type="spellEnd"/>
      <w:r w:rsidRPr="00655ED1">
        <w:rPr>
          <w:rFonts w:cs="Times New Roman"/>
          <w:sz w:val="28"/>
          <w:szCs w:val="28"/>
        </w:rPr>
        <w:t xml:space="preserve"> Б. Эмоциональное и выразительное пение в детском хоре. Развитие детского голоса. - М.; 1963 г. – 58 </w:t>
      </w:r>
      <w:proofErr w:type="gramStart"/>
      <w:r w:rsidRPr="00655ED1">
        <w:rPr>
          <w:rFonts w:cs="Times New Roman"/>
          <w:sz w:val="28"/>
          <w:szCs w:val="28"/>
        </w:rPr>
        <w:t>с</w:t>
      </w:r>
      <w:proofErr w:type="gramEnd"/>
      <w:r w:rsidRPr="00655ED1">
        <w:rPr>
          <w:rFonts w:cs="Times New Roman"/>
          <w:sz w:val="28"/>
          <w:szCs w:val="28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5ED1">
        <w:rPr>
          <w:rFonts w:cs="Times New Roman"/>
          <w:sz w:val="28"/>
          <w:szCs w:val="28"/>
        </w:rPr>
        <w:t xml:space="preserve">3.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Вендрова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Т.Е. «Воспитание музыкой» М. «Просвещение», 1991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cs="Times New Roman"/>
          <w:sz w:val="28"/>
          <w:szCs w:val="28"/>
        </w:rPr>
        <w:t xml:space="preserve">4.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Галкина С. Музыкальные тропинки. Мн.: </w:t>
      </w:r>
      <w:r w:rsidRPr="00655ED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«Лексис»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2005 г. – 48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5.  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Далецкий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О. Н. «О пении»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Жарова Л.М. «Начальный этап обучения хоровому пению»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Запорожец А. В. Некоторые психологические вопросы развития музыкального слуха у детей дошкольного возраста. - М.; 1963 г. – 175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8.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Кабалевский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Д. Б. Программа общеобразовательной эстетической школы. Музыка. 1-3 классы трехлетней начальной школы. - М.; 1988 г. – 201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9.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Картушина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 Ю. Вокально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-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хоровая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работа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детском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саду. – М.: Издательство </w:t>
      </w:r>
      <w:r w:rsidRPr="00655ED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«Скрипторий»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2010 г. – 213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10. </w:t>
      </w:r>
      <w:r w:rsidRPr="00655ED1">
        <w:rPr>
          <w:rFonts w:cs="Times New Roman"/>
          <w:sz w:val="28"/>
          <w:szCs w:val="28"/>
        </w:rPr>
        <w:t xml:space="preserve">И.Л. </w:t>
      </w:r>
      <w:proofErr w:type="spellStart"/>
      <w:r w:rsidRPr="00655ED1">
        <w:rPr>
          <w:rFonts w:cs="Times New Roman"/>
          <w:sz w:val="28"/>
          <w:szCs w:val="28"/>
        </w:rPr>
        <w:t>Любинского</w:t>
      </w:r>
      <w:proofErr w:type="spellEnd"/>
      <w:r w:rsidRPr="00655ED1">
        <w:rPr>
          <w:rFonts w:cs="Times New Roman"/>
          <w:sz w:val="28"/>
          <w:szCs w:val="28"/>
        </w:rPr>
        <w:t xml:space="preserve">, В.К. </w:t>
      </w:r>
      <w:proofErr w:type="spellStart"/>
      <w:r w:rsidRPr="00655ED1">
        <w:rPr>
          <w:rFonts w:cs="Times New Roman"/>
          <w:sz w:val="28"/>
          <w:szCs w:val="28"/>
        </w:rPr>
        <w:t>Скатерщиков</w:t>
      </w:r>
      <w:proofErr w:type="spellEnd"/>
      <w:r w:rsidRPr="00655ED1">
        <w:rPr>
          <w:rFonts w:cs="Times New Roman"/>
          <w:sz w:val="28"/>
          <w:szCs w:val="28"/>
        </w:rPr>
        <w:t xml:space="preserve">. "Основы эстетики и </w:t>
      </w:r>
      <w:proofErr w:type="gramStart"/>
      <w:r w:rsidRPr="00655ED1">
        <w:rPr>
          <w:rFonts w:cs="Times New Roman"/>
          <w:sz w:val="28"/>
          <w:szCs w:val="28"/>
        </w:rPr>
        <w:t>искусство знание</w:t>
      </w:r>
      <w:proofErr w:type="gramEnd"/>
      <w:r w:rsidRPr="00655ED1">
        <w:rPr>
          <w:rFonts w:cs="Times New Roman"/>
          <w:sz w:val="28"/>
          <w:szCs w:val="28"/>
        </w:rPr>
        <w:t>".</w:t>
      </w:r>
      <w:r w:rsidRPr="00655ED1">
        <w:rPr>
          <w:rFonts w:cs="Times New Roman"/>
          <w:spacing w:val="3"/>
          <w:sz w:val="28"/>
          <w:szCs w:val="28"/>
        </w:rPr>
        <w:t xml:space="preserve"> </w:t>
      </w:r>
      <w:r w:rsidRPr="00655ED1">
        <w:rPr>
          <w:rFonts w:cs="Times New Roman"/>
          <w:sz w:val="28"/>
          <w:szCs w:val="28"/>
        </w:rPr>
        <w:t>М-1979г.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11. М. А. Михайлова. Развитие музыкальных способностей детей. М. 1997г.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12. Малинина Е.М. «Вокальное воспитание детей» - М.-Л. 1967.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13.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Метлов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Н. А. Вокальные возможности дошкольников // Дошкольное воспитание /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№11. - М.; 1940 г. - 123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14. Учите детей</w:t>
      </w:r>
      <w:r w:rsidRPr="00655ED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петь. Песни и упражнения для развития голоса у детей 5-6 лет / Составитель Т. М. Орлова С. И. </w:t>
      </w:r>
      <w:proofErr w:type="spell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Бекина</w:t>
      </w:r>
      <w:proofErr w:type="spell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- М.: </w:t>
      </w:r>
      <w:r w:rsidRPr="00655ED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«Просвещение»</w:t>
      </w: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1987 г. – 144 </w:t>
      </w:r>
      <w:proofErr w:type="gramStart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15.  </w:t>
      </w:r>
      <w:r w:rsidRPr="00655ED1">
        <w:rPr>
          <w:rFonts w:cs="Times New Roman"/>
          <w:sz w:val="28"/>
          <w:szCs w:val="28"/>
        </w:rPr>
        <w:t>М. Шебек. "</w:t>
      </w:r>
      <w:proofErr w:type="gramStart"/>
      <w:r w:rsidRPr="00655ED1">
        <w:rPr>
          <w:rFonts w:cs="Times New Roman"/>
          <w:sz w:val="28"/>
          <w:szCs w:val="28"/>
        </w:rPr>
        <w:t>Я-</w:t>
      </w:r>
      <w:proofErr w:type="gramEnd"/>
      <w:r w:rsidRPr="00655ED1">
        <w:rPr>
          <w:rFonts w:cs="Times New Roman"/>
          <w:sz w:val="28"/>
          <w:szCs w:val="28"/>
        </w:rPr>
        <w:t xml:space="preserve"> твой ученик, ты мой учитель".</w:t>
      </w:r>
      <w:r w:rsidRPr="00655ED1">
        <w:rPr>
          <w:rFonts w:cs="Times New Roman"/>
          <w:spacing w:val="12"/>
          <w:sz w:val="28"/>
          <w:szCs w:val="28"/>
        </w:rPr>
        <w:t xml:space="preserve"> </w:t>
      </w:r>
      <w:r w:rsidRPr="00655ED1">
        <w:rPr>
          <w:rFonts w:cs="Times New Roman"/>
          <w:sz w:val="28"/>
          <w:szCs w:val="28"/>
        </w:rPr>
        <w:t>М-1991г.</w:t>
      </w:r>
    </w:p>
    <w:p w:rsidR="00A818F5" w:rsidRPr="00655ED1" w:rsidRDefault="00A818F5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16.</w:t>
      </w:r>
      <w:r w:rsidRPr="00655ED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55ED1">
        <w:rPr>
          <w:rFonts w:cs="Times New Roman"/>
          <w:bCs/>
          <w:color w:val="000000"/>
          <w:sz w:val="28"/>
          <w:szCs w:val="28"/>
        </w:rPr>
        <w:t>О.</w:t>
      </w:r>
      <w:proofErr w:type="gramStart"/>
      <w:r w:rsidRPr="00655ED1">
        <w:rPr>
          <w:rFonts w:cs="Times New Roman"/>
          <w:bCs/>
          <w:color w:val="000000"/>
          <w:sz w:val="28"/>
          <w:szCs w:val="28"/>
        </w:rPr>
        <w:t>П</w:t>
      </w:r>
      <w:proofErr w:type="gramEnd"/>
      <w:r w:rsidRPr="00655ED1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655ED1">
        <w:rPr>
          <w:rFonts w:cs="Times New Roman"/>
          <w:bCs/>
          <w:color w:val="000000"/>
          <w:sz w:val="28"/>
          <w:szCs w:val="28"/>
        </w:rPr>
        <w:t>Радынова</w:t>
      </w:r>
      <w:proofErr w:type="spellEnd"/>
      <w:r w:rsidRPr="00655ED1">
        <w:rPr>
          <w:rFonts w:cs="Times New Roman"/>
          <w:bCs/>
          <w:color w:val="000000"/>
          <w:sz w:val="28"/>
          <w:szCs w:val="28"/>
        </w:rPr>
        <w:t xml:space="preserve"> «Музыкальное развитие детей»</w:t>
      </w:r>
    </w:p>
    <w:p w:rsidR="00A818F5" w:rsidRPr="00655ED1" w:rsidRDefault="00A818F5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Cs/>
          <w:color w:val="000000"/>
          <w:sz w:val="28"/>
          <w:szCs w:val="28"/>
        </w:rPr>
      </w:pPr>
      <w:r w:rsidRPr="00655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17.</w:t>
      </w:r>
      <w:r w:rsidRPr="00655ED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55ED1">
        <w:rPr>
          <w:rFonts w:cs="Times New Roman"/>
          <w:bCs/>
          <w:color w:val="000000"/>
          <w:sz w:val="28"/>
          <w:szCs w:val="28"/>
        </w:rPr>
        <w:t xml:space="preserve">И. </w:t>
      </w:r>
      <w:proofErr w:type="spellStart"/>
      <w:r w:rsidRPr="00655ED1">
        <w:rPr>
          <w:rFonts w:cs="Times New Roman"/>
          <w:bCs/>
          <w:color w:val="000000"/>
          <w:sz w:val="28"/>
          <w:szCs w:val="28"/>
        </w:rPr>
        <w:t>Каплунова</w:t>
      </w:r>
      <w:proofErr w:type="spellEnd"/>
      <w:r w:rsidRPr="00655ED1">
        <w:rPr>
          <w:rFonts w:cs="Times New Roman"/>
          <w:bCs/>
          <w:color w:val="000000"/>
          <w:sz w:val="28"/>
          <w:szCs w:val="28"/>
        </w:rPr>
        <w:t xml:space="preserve"> И. </w:t>
      </w:r>
      <w:proofErr w:type="spellStart"/>
      <w:r w:rsidRPr="00655ED1">
        <w:rPr>
          <w:rFonts w:cs="Times New Roman"/>
          <w:bCs/>
          <w:color w:val="000000"/>
          <w:sz w:val="28"/>
          <w:szCs w:val="28"/>
        </w:rPr>
        <w:t>Новоскольцева</w:t>
      </w:r>
      <w:proofErr w:type="spellEnd"/>
      <w:r w:rsidRPr="00655ED1">
        <w:rPr>
          <w:rFonts w:cs="Times New Roman"/>
          <w:bCs/>
          <w:color w:val="000000"/>
          <w:sz w:val="28"/>
          <w:szCs w:val="28"/>
        </w:rPr>
        <w:t xml:space="preserve"> «Этот удивительный ритм»</w:t>
      </w:r>
    </w:p>
    <w:bookmarkEnd w:id="1"/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655ED1" w:rsidRDefault="00254149" w:rsidP="00655ED1">
      <w:pPr>
        <w:spacing w:after="120"/>
        <w:ind w:left="-709" w:right="-1"/>
        <w:jc w:val="both"/>
        <w:rPr>
          <w:rFonts w:eastAsia="Times New Roman" w:cs="Times New Roman"/>
          <w:b/>
          <w:sz w:val="28"/>
          <w:szCs w:val="28"/>
        </w:rPr>
      </w:pPr>
      <w:r w:rsidRPr="00655ED1">
        <w:rPr>
          <w:rFonts w:eastAsia="Times New Roman" w:cs="Times New Roman"/>
          <w:b/>
          <w:sz w:val="28"/>
          <w:szCs w:val="28"/>
        </w:rPr>
        <w:t>Список литературы для детей и родителей</w:t>
      </w:r>
    </w:p>
    <w:p w:rsidR="00254149" w:rsidRPr="00655ED1" w:rsidRDefault="00655ED1" w:rsidP="00655ED1">
      <w:pPr>
        <w:widowControl/>
        <w:suppressAutoHyphens w:val="0"/>
        <w:spacing w:after="12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54149" w:rsidRPr="00655ED1">
        <w:rPr>
          <w:sz w:val="28"/>
          <w:szCs w:val="28"/>
        </w:rPr>
        <w:t>Абелян</w:t>
      </w:r>
      <w:proofErr w:type="spellEnd"/>
      <w:r w:rsidR="00254149" w:rsidRPr="00655ED1">
        <w:rPr>
          <w:sz w:val="28"/>
          <w:szCs w:val="28"/>
        </w:rPr>
        <w:t xml:space="preserve"> Л.М. Как рыжик научился петь. - М.: Советский композитор,1989. – 33 </w:t>
      </w:r>
      <w:proofErr w:type="gramStart"/>
      <w:r w:rsidR="00254149" w:rsidRPr="00655ED1">
        <w:rPr>
          <w:sz w:val="28"/>
          <w:szCs w:val="28"/>
        </w:rPr>
        <w:t>с</w:t>
      </w:r>
      <w:proofErr w:type="gramEnd"/>
      <w:r w:rsidR="00254149" w:rsidRPr="00655ED1">
        <w:rPr>
          <w:sz w:val="28"/>
          <w:szCs w:val="28"/>
        </w:rPr>
        <w:t>.</w:t>
      </w:r>
    </w:p>
    <w:p w:rsidR="00254149" w:rsidRPr="00655ED1" w:rsidRDefault="00655ED1" w:rsidP="00655ED1">
      <w:pPr>
        <w:widowControl/>
        <w:suppressAutoHyphens w:val="0"/>
        <w:spacing w:after="12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149" w:rsidRPr="00655ED1">
        <w:rPr>
          <w:sz w:val="28"/>
          <w:szCs w:val="28"/>
        </w:rPr>
        <w:t xml:space="preserve">А. Ф. </w:t>
      </w:r>
      <w:proofErr w:type="spellStart"/>
      <w:r w:rsidR="00254149" w:rsidRPr="00655ED1">
        <w:rPr>
          <w:sz w:val="28"/>
          <w:szCs w:val="28"/>
        </w:rPr>
        <w:t>Битус</w:t>
      </w:r>
      <w:proofErr w:type="spellEnd"/>
      <w:r w:rsidR="00254149" w:rsidRPr="00655ED1">
        <w:rPr>
          <w:sz w:val="28"/>
          <w:szCs w:val="28"/>
        </w:rPr>
        <w:t xml:space="preserve">, С. В. </w:t>
      </w:r>
      <w:proofErr w:type="spellStart"/>
      <w:r w:rsidR="00254149" w:rsidRPr="00655ED1">
        <w:rPr>
          <w:sz w:val="28"/>
          <w:szCs w:val="28"/>
        </w:rPr>
        <w:t>Битус</w:t>
      </w:r>
      <w:proofErr w:type="spellEnd"/>
      <w:r w:rsidR="00254149" w:rsidRPr="00655ED1">
        <w:rPr>
          <w:sz w:val="28"/>
          <w:szCs w:val="28"/>
        </w:rPr>
        <w:t xml:space="preserve"> Певческая азбука ребёнка. Минск. </w:t>
      </w:r>
      <w:proofErr w:type="spellStart"/>
      <w:r w:rsidR="00254149" w:rsidRPr="00655ED1">
        <w:rPr>
          <w:sz w:val="28"/>
          <w:szCs w:val="28"/>
        </w:rPr>
        <w:t>ТетраСистемс</w:t>
      </w:r>
      <w:proofErr w:type="spellEnd"/>
      <w:r w:rsidR="00254149" w:rsidRPr="00655ED1">
        <w:rPr>
          <w:sz w:val="28"/>
          <w:szCs w:val="28"/>
        </w:rPr>
        <w:t>, 2007. – 96 с.</w:t>
      </w:r>
    </w:p>
    <w:p w:rsidR="00254149" w:rsidRPr="00655ED1" w:rsidRDefault="00655ED1" w:rsidP="00655ED1">
      <w:pPr>
        <w:widowControl/>
        <w:suppressAutoHyphens w:val="0"/>
        <w:spacing w:after="12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149" w:rsidRPr="00655ED1">
        <w:rPr>
          <w:sz w:val="28"/>
          <w:szCs w:val="28"/>
        </w:rPr>
        <w:t>Денисова М. М «Хочешь петь? Пой!» Издательство «</w:t>
      </w:r>
      <w:proofErr w:type="spellStart"/>
      <w:r w:rsidR="00254149" w:rsidRPr="00655ED1">
        <w:rPr>
          <w:sz w:val="28"/>
          <w:szCs w:val="28"/>
        </w:rPr>
        <w:t>Бомбора</w:t>
      </w:r>
      <w:proofErr w:type="spellEnd"/>
      <w:r w:rsidR="00254149" w:rsidRPr="00655ED1">
        <w:rPr>
          <w:sz w:val="28"/>
          <w:szCs w:val="28"/>
        </w:rPr>
        <w:t>»  2022 г. – 219с.</w:t>
      </w: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  <w:r w:rsidRPr="00655ED1">
        <w:rPr>
          <w:sz w:val="28"/>
          <w:szCs w:val="28"/>
        </w:rPr>
        <w:t xml:space="preserve"> </w:t>
      </w:r>
    </w:p>
    <w:p w:rsidR="00254149" w:rsidRPr="00655ED1" w:rsidRDefault="00254149" w:rsidP="00254149">
      <w:pPr>
        <w:pStyle w:val="a4"/>
        <w:spacing w:after="120"/>
        <w:ind w:left="360" w:right="-1"/>
        <w:jc w:val="both"/>
        <w:rPr>
          <w:sz w:val="28"/>
          <w:szCs w:val="28"/>
        </w:rPr>
      </w:pPr>
    </w:p>
    <w:p w:rsidR="00254149" w:rsidRPr="00655ED1" w:rsidRDefault="00254149" w:rsidP="00655ED1">
      <w:pPr>
        <w:spacing w:after="120"/>
        <w:ind w:left="-709" w:right="-1"/>
        <w:jc w:val="both"/>
        <w:rPr>
          <w:rFonts w:eastAsia="Times New Roman" w:cs="Times New Roman"/>
          <w:b/>
          <w:sz w:val="28"/>
          <w:szCs w:val="28"/>
        </w:rPr>
      </w:pPr>
      <w:r w:rsidRPr="00655ED1">
        <w:rPr>
          <w:rFonts w:eastAsia="Times New Roman" w:cs="Times New Roman"/>
          <w:b/>
          <w:sz w:val="28"/>
          <w:szCs w:val="28"/>
        </w:rPr>
        <w:t>Интернет-ресурсы:</w:t>
      </w:r>
    </w:p>
    <w:p w:rsidR="00254149" w:rsidRPr="00655ED1" w:rsidRDefault="00987487" w:rsidP="00254149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hyperlink r:id="rId5" w:history="1">
        <w:r w:rsidR="00254149" w:rsidRPr="00655ED1">
          <w:rPr>
            <w:rStyle w:val="a7"/>
            <w:sz w:val="28"/>
            <w:szCs w:val="28"/>
          </w:rPr>
          <w:t>http://www.ermolov.ru/</w:t>
        </w:r>
      </w:hyperlink>
    </w:p>
    <w:p w:rsidR="00254149" w:rsidRPr="00655ED1" w:rsidRDefault="00987487" w:rsidP="00254149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hyperlink r:id="rId6" w:history="1">
        <w:r w:rsidR="00254149" w:rsidRPr="00655ED1">
          <w:rPr>
            <w:rStyle w:val="a7"/>
            <w:sz w:val="28"/>
            <w:szCs w:val="28"/>
          </w:rPr>
          <w:t>https://идеальныйслух.рф</w:t>
        </w:r>
      </w:hyperlink>
    </w:p>
    <w:p w:rsidR="00BF551F" w:rsidRPr="00C66DE5" w:rsidRDefault="00987487" w:rsidP="00C66DE5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hyperlink r:id="rId7" w:history="1">
        <w:r w:rsidR="00254149" w:rsidRPr="00655ED1">
          <w:rPr>
            <w:rStyle w:val="a7"/>
            <w:sz w:val="28"/>
            <w:szCs w:val="28"/>
          </w:rPr>
          <w:t>http://petryasheva.ru/</w:t>
        </w:r>
      </w:hyperlink>
    </w:p>
    <w:sectPr w:rsidR="00BF551F" w:rsidRPr="00C66DE5" w:rsidSect="000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3E2"/>
    <w:multiLevelType w:val="hybridMultilevel"/>
    <w:tmpl w:val="E168F214"/>
    <w:lvl w:ilvl="0" w:tplc="D6B0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15F"/>
    <w:multiLevelType w:val="hybridMultilevel"/>
    <w:tmpl w:val="983CA8A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2">
    <w:nsid w:val="2C550693"/>
    <w:multiLevelType w:val="hybridMultilevel"/>
    <w:tmpl w:val="DD6E87EA"/>
    <w:lvl w:ilvl="0" w:tplc="039829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44F"/>
    <w:multiLevelType w:val="hybridMultilevel"/>
    <w:tmpl w:val="59B270FA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5">
    <w:nsid w:val="58127F57"/>
    <w:multiLevelType w:val="hybridMultilevel"/>
    <w:tmpl w:val="660A0B9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6">
    <w:nsid w:val="5C451883"/>
    <w:multiLevelType w:val="hybridMultilevel"/>
    <w:tmpl w:val="A97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70D8"/>
    <w:multiLevelType w:val="hybridMultilevel"/>
    <w:tmpl w:val="3182C802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352"/>
    <w:rsid w:val="00007A63"/>
    <w:rsid w:val="00011BF8"/>
    <w:rsid w:val="00015F4A"/>
    <w:rsid w:val="0002491E"/>
    <w:rsid w:val="00025896"/>
    <w:rsid w:val="000274EC"/>
    <w:rsid w:val="000306B7"/>
    <w:rsid w:val="000405E4"/>
    <w:rsid w:val="00042C34"/>
    <w:rsid w:val="00043198"/>
    <w:rsid w:val="00047EC2"/>
    <w:rsid w:val="000505A1"/>
    <w:rsid w:val="000633C9"/>
    <w:rsid w:val="0006564C"/>
    <w:rsid w:val="000657CF"/>
    <w:rsid w:val="000677F7"/>
    <w:rsid w:val="000732CC"/>
    <w:rsid w:val="0008035D"/>
    <w:rsid w:val="00082401"/>
    <w:rsid w:val="000878DC"/>
    <w:rsid w:val="00094352"/>
    <w:rsid w:val="00095B8F"/>
    <w:rsid w:val="00095D25"/>
    <w:rsid w:val="00096A10"/>
    <w:rsid w:val="000A19C6"/>
    <w:rsid w:val="000A5BA0"/>
    <w:rsid w:val="000A5EAB"/>
    <w:rsid w:val="000B7BFD"/>
    <w:rsid w:val="000D4977"/>
    <w:rsid w:val="000D4FAD"/>
    <w:rsid w:val="000F246D"/>
    <w:rsid w:val="000F40EB"/>
    <w:rsid w:val="00100FFD"/>
    <w:rsid w:val="00102302"/>
    <w:rsid w:val="001176CB"/>
    <w:rsid w:val="001179A3"/>
    <w:rsid w:val="001206B3"/>
    <w:rsid w:val="00120F50"/>
    <w:rsid w:val="00121916"/>
    <w:rsid w:val="00127E98"/>
    <w:rsid w:val="00130C26"/>
    <w:rsid w:val="0013254B"/>
    <w:rsid w:val="0017091A"/>
    <w:rsid w:val="00176D2D"/>
    <w:rsid w:val="00177369"/>
    <w:rsid w:val="0018290C"/>
    <w:rsid w:val="00184F39"/>
    <w:rsid w:val="00185AE3"/>
    <w:rsid w:val="0019224D"/>
    <w:rsid w:val="001934F7"/>
    <w:rsid w:val="00196ECB"/>
    <w:rsid w:val="001A7D70"/>
    <w:rsid w:val="001B74D2"/>
    <w:rsid w:val="001B78ED"/>
    <w:rsid w:val="001C2739"/>
    <w:rsid w:val="001D0360"/>
    <w:rsid w:val="001D0CFD"/>
    <w:rsid w:val="001F37F6"/>
    <w:rsid w:val="00205B16"/>
    <w:rsid w:val="002211B0"/>
    <w:rsid w:val="00221FFD"/>
    <w:rsid w:val="00225F4F"/>
    <w:rsid w:val="00227239"/>
    <w:rsid w:val="00231840"/>
    <w:rsid w:val="002346CF"/>
    <w:rsid w:val="00234E8D"/>
    <w:rsid w:val="002413EC"/>
    <w:rsid w:val="00244BDE"/>
    <w:rsid w:val="002526A2"/>
    <w:rsid w:val="00254149"/>
    <w:rsid w:val="0025457D"/>
    <w:rsid w:val="002557C0"/>
    <w:rsid w:val="002618C5"/>
    <w:rsid w:val="00262244"/>
    <w:rsid w:val="00265A78"/>
    <w:rsid w:val="0026631F"/>
    <w:rsid w:val="0027259B"/>
    <w:rsid w:val="0027383E"/>
    <w:rsid w:val="0028565F"/>
    <w:rsid w:val="00285C2A"/>
    <w:rsid w:val="00296227"/>
    <w:rsid w:val="0029733D"/>
    <w:rsid w:val="002A3BAA"/>
    <w:rsid w:val="002A7CAB"/>
    <w:rsid w:val="002B6E83"/>
    <w:rsid w:val="002C2F36"/>
    <w:rsid w:val="002C570D"/>
    <w:rsid w:val="002C6A6C"/>
    <w:rsid w:val="002D49AE"/>
    <w:rsid w:val="002E0A68"/>
    <w:rsid w:val="002E6A74"/>
    <w:rsid w:val="00300EB5"/>
    <w:rsid w:val="00320A4E"/>
    <w:rsid w:val="00331E3C"/>
    <w:rsid w:val="0033599C"/>
    <w:rsid w:val="003452A1"/>
    <w:rsid w:val="003504FE"/>
    <w:rsid w:val="00356F2A"/>
    <w:rsid w:val="00357AFD"/>
    <w:rsid w:val="00367209"/>
    <w:rsid w:val="003709AE"/>
    <w:rsid w:val="00374060"/>
    <w:rsid w:val="00385C4E"/>
    <w:rsid w:val="00385DE5"/>
    <w:rsid w:val="003865F3"/>
    <w:rsid w:val="00392F71"/>
    <w:rsid w:val="003A06CE"/>
    <w:rsid w:val="003A0E8E"/>
    <w:rsid w:val="003A46ED"/>
    <w:rsid w:val="003A6229"/>
    <w:rsid w:val="003A71C8"/>
    <w:rsid w:val="003B079A"/>
    <w:rsid w:val="003B77A5"/>
    <w:rsid w:val="003C4E4B"/>
    <w:rsid w:val="003C5E4C"/>
    <w:rsid w:val="003D42CD"/>
    <w:rsid w:val="003E157D"/>
    <w:rsid w:val="003E781E"/>
    <w:rsid w:val="003F0156"/>
    <w:rsid w:val="00411184"/>
    <w:rsid w:val="00411E06"/>
    <w:rsid w:val="004136B9"/>
    <w:rsid w:val="00415A3F"/>
    <w:rsid w:val="004257F8"/>
    <w:rsid w:val="00431ED6"/>
    <w:rsid w:val="00434B36"/>
    <w:rsid w:val="004354DA"/>
    <w:rsid w:val="00437EEF"/>
    <w:rsid w:val="004424C3"/>
    <w:rsid w:val="004426E1"/>
    <w:rsid w:val="00446892"/>
    <w:rsid w:val="0045567B"/>
    <w:rsid w:val="00455D32"/>
    <w:rsid w:val="004613EC"/>
    <w:rsid w:val="0046364B"/>
    <w:rsid w:val="00486EAB"/>
    <w:rsid w:val="00490E7D"/>
    <w:rsid w:val="004926AE"/>
    <w:rsid w:val="004A185C"/>
    <w:rsid w:val="004A4960"/>
    <w:rsid w:val="004A75F1"/>
    <w:rsid w:val="004B0C4E"/>
    <w:rsid w:val="004B0E80"/>
    <w:rsid w:val="004B7A17"/>
    <w:rsid w:val="004C0AFC"/>
    <w:rsid w:val="004C2AC1"/>
    <w:rsid w:val="004C3D42"/>
    <w:rsid w:val="004C79BC"/>
    <w:rsid w:val="004D41D7"/>
    <w:rsid w:val="004D7B65"/>
    <w:rsid w:val="004E0622"/>
    <w:rsid w:val="004E3D33"/>
    <w:rsid w:val="004F0076"/>
    <w:rsid w:val="004F38E8"/>
    <w:rsid w:val="005036D5"/>
    <w:rsid w:val="00512E02"/>
    <w:rsid w:val="00515850"/>
    <w:rsid w:val="00517A4F"/>
    <w:rsid w:val="00521535"/>
    <w:rsid w:val="005219E6"/>
    <w:rsid w:val="00540857"/>
    <w:rsid w:val="00541D47"/>
    <w:rsid w:val="00542AF4"/>
    <w:rsid w:val="00555BC4"/>
    <w:rsid w:val="0056119A"/>
    <w:rsid w:val="005633F9"/>
    <w:rsid w:val="00563BF7"/>
    <w:rsid w:val="00571246"/>
    <w:rsid w:val="005809C4"/>
    <w:rsid w:val="00583D94"/>
    <w:rsid w:val="005900DF"/>
    <w:rsid w:val="00590393"/>
    <w:rsid w:val="00591288"/>
    <w:rsid w:val="005935BB"/>
    <w:rsid w:val="005941E6"/>
    <w:rsid w:val="005972EF"/>
    <w:rsid w:val="005A42DF"/>
    <w:rsid w:val="005A507E"/>
    <w:rsid w:val="005C1BF2"/>
    <w:rsid w:val="005C205C"/>
    <w:rsid w:val="005C46BE"/>
    <w:rsid w:val="005C4F44"/>
    <w:rsid w:val="005C5FA9"/>
    <w:rsid w:val="005E6D31"/>
    <w:rsid w:val="005F1BDD"/>
    <w:rsid w:val="005F6A78"/>
    <w:rsid w:val="005F74C7"/>
    <w:rsid w:val="00611980"/>
    <w:rsid w:val="006244F3"/>
    <w:rsid w:val="00624931"/>
    <w:rsid w:val="006307BE"/>
    <w:rsid w:val="006313BB"/>
    <w:rsid w:val="006366F2"/>
    <w:rsid w:val="00655ED1"/>
    <w:rsid w:val="00662425"/>
    <w:rsid w:val="006639E0"/>
    <w:rsid w:val="006669A7"/>
    <w:rsid w:val="00677061"/>
    <w:rsid w:val="006827B9"/>
    <w:rsid w:val="00683D23"/>
    <w:rsid w:val="00693726"/>
    <w:rsid w:val="00695569"/>
    <w:rsid w:val="00695FEF"/>
    <w:rsid w:val="006A2A9E"/>
    <w:rsid w:val="006A3B36"/>
    <w:rsid w:val="006A752E"/>
    <w:rsid w:val="006B1A1D"/>
    <w:rsid w:val="006B1BA7"/>
    <w:rsid w:val="006C0D74"/>
    <w:rsid w:val="006C1CEE"/>
    <w:rsid w:val="006D65C0"/>
    <w:rsid w:val="006E13B5"/>
    <w:rsid w:val="006E2D75"/>
    <w:rsid w:val="006E4598"/>
    <w:rsid w:val="006F4A2B"/>
    <w:rsid w:val="006F57E5"/>
    <w:rsid w:val="0070021E"/>
    <w:rsid w:val="00700CF3"/>
    <w:rsid w:val="00703274"/>
    <w:rsid w:val="007075C3"/>
    <w:rsid w:val="007126D7"/>
    <w:rsid w:val="007161FE"/>
    <w:rsid w:val="0073230C"/>
    <w:rsid w:val="00735559"/>
    <w:rsid w:val="00741299"/>
    <w:rsid w:val="0074594B"/>
    <w:rsid w:val="00747241"/>
    <w:rsid w:val="007530AF"/>
    <w:rsid w:val="007553E2"/>
    <w:rsid w:val="0077304A"/>
    <w:rsid w:val="00777F32"/>
    <w:rsid w:val="007800C3"/>
    <w:rsid w:val="007827CD"/>
    <w:rsid w:val="00792B30"/>
    <w:rsid w:val="007A4E1C"/>
    <w:rsid w:val="007A6F34"/>
    <w:rsid w:val="007B5E05"/>
    <w:rsid w:val="007B6FB5"/>
    <w:rsid w:val="007C0852"/>
    <w:rsid w:val="007C0F52"/>
    <w:rsid w:val="007C2A14"/>
    <w:rsid w:val="007C5932"/>
    <w:rsid w:val="007C6275"/>
    <w:rsid w:val="007D77E0"/>
    <w:rsid w:val="007E0217"/>
    <w:rsid w:val="007E67AC"/>
    <w:rsid w:val="007E6883"/>
    <w:rsid w:val="007F563C"/>
    <w:rsid w:val="007F66A8"/>
    <w:rsid w:val="0080022E"/>
    <w:rsid w:val="00803344"/>
    <w:rsid w:val="0080532E"/>
    <w:rsid w:val="00806BD6"/>
    <w:rsid w:val="00807EA6"/>
    <w:rsid w:val="00812582"/>
    <w:rsid w:val="00817753"/>
    <w:rsid w:val="008310E9"/>
    <w:rsid w:val="00832DAB"/>
    <w:rsid w:val="00836982"/>
    <w:rsid w:val="00842471"/>
    <w:rsid w:val="008467CC"/>
    <w:rsid w:val="00847131"/>
    <w:rsid w:val="00847A67"/>
    <w:rsid w:val="00847CB3"/>
    <w:rsid w:val="00852088"/>
    <w:rsid w:val="008523F0"/>
    <w:rsid w:val="0086157A"/>
    <w:rsid w:val="00862221"/>
    <w:rsid w:val="00862531"/>
    <w:rsid w:val="00864733"/>
    <w:rsid w:val="00870995"/>
    <w:rsid w:val="00871841"/>
    <w:rsid w:val="008721BC"/>
    <w:rsid w:val="00875806"/>
    <w:rsid w:val="00887529"/>
    <w:rsid w:val="008900ED"/>
    <w:rsid w:val="00890A33"/>
    <w:rsid w:val="00892D1F"/>
    <w:rsid w:val="00895381"/>
    <w:rsid w:val="008A1889"/>
    <w:rsid w:val="008A45DD"/>
    <w:rsid w:val="008B131D"/>
    <w:rsid w:val="008C0FCC"/>
    <w:rsid w:val="008C713E"/>
    <w:rsid w:val="008C7CF1"/>
    <w:rsid w:val="008D088F"/>
    <w:rsid w:val="008D09BD"/>
    <w:rsid w:val="008D43F5"/>
    <w:rsid w:val="008D7353"/>
    <w:rsid w:val="008E327F"/>
    <w:rsid w:val="008E50D9"/>
    <w:rsid w:val="008E793C"/>
    <w:rsid w:val="008F1D2D"/>
    <w:rsid w:val="008F5287"/>
    <w:rsid w:val="00906C0D"/>
    <w:rsid w:val="00906D78"/>
    <w:rsid w:val="00911AED"/>
    <w:rsid w:val="00932A55"/>
    <w:rsid w:val="009344CB"/>
    <w:rsid w:val="00950126"/>
    <w:rsid w:val="00952872"/>
    <w:rsid w:val="00953521"/>
    <w:rsid w:val="00953F57"/>
    <w:rsid w:val="00954E46"/>
    <w:rsid w:val="00967294"/>
    <w:rsid w:val="00971B3B"/>
    <w:rsid w:val="00976388"/>
    <w:rsid w:val="00987487"/>
    <w:rsid w:val="00992D4F"/>
    <w:rsid w:val="00994326"/>
    <w:rsid w:val="009966E3"/>
    <w:rsid w:val="009A3CF5"/>
    <w:rsid w:val="009A5111"/>
    <w:rsid w:val="009B3B34"/>
    <w:rsid w:val="009B7230"/>
    <w:rsid w:val="009C1F90"/>
    <w:rsid w:val="009D54C0"/>
    <w:rsid w:val="009D66C6"/>
    <w:rsid w:val="009D6E07"/>
    <w:rsid w:val="009D788C"/>
    <w:rsid w:val="009E73CD"/>
    <w:rsid w:val="009F0012"/>
    <w:rsid w:val="009F245A"/>
    <w:rsid w:val="009F3FBB"/>
    <w:rsid w:val="009F4DE8"/>
    <w:rsid w:val="009F524C"/>
    <w:rsid w:val="00A077DD"/>
    <w:rsid w:val="00A10CEF"/>
    <w:rsid w:val="00A14698"/>
    <w:rsid w:val="00A15D6A"/>
    <w:rsid w:val="00A2776D"/>
    <w:rsid w:val="00A312BB"/>
    <w:rsid w:val="00A349E4"/>
    <w:rsid w:val="00A40EEC"/>
    <w:rsid w:val="00A418BC"/>
    <w:rsid w:val="00A41B39"/>
    <w:rsid w:val="00A44AF4"/>
    <w:rsid w:val="00A45E60"/>
    <w:rsid w:val="00A4795B"/>
    <w:rsid w:val="00A54AAD"/>
    <w:rsid w:val="00A6712B"/>
    <w:rsid w:val="00A73C44"/>
    <w:rsid w:val="00A74414"/>
    <w:rsid w:val="00A818F5"/>
    <w:rsid w:val="00A9105F"/>
    <w:rsid w:val="00A9206E"/>
    <w:rsid w:val="00A927C5"/>
    <w:rsid w:val="00A93F21"/>
    <w:rsid w:val="00A95BE4"/>
    <w:rsid w:val="00AA2403"/>
    <w:rsid w:val="00AB3A2D"/>
    <w:rsid w:val="00AB7797"/>
    <w:rsid w:val="00AC7E68"/>
    <w:rsid w:val="00AD17F8"/>
    <w:rsid w:val="00AD246E"/>
    <w:rsid w:val="00AD318C"/>
    <w:rsid w:val="00AD7056"/>
    <w:rsid w:val="00AF1BFF"/>
    <w:rsid w:val="00AF2553"/>
    <w:rsid w:val="00AF314C"/>
    <w:rsid w:val="00AF36B1"/>
    <w:rsid w:val="00B04131"/>
    <w:rsid w:val="00B11ACE"/>
    <w:rsid w:val="00B13861"/>
    <w:rsid w:val="00B326B1"/>
    <w:rsid w:val="00B359B4"/>
    <w:rsid w:val="00B42F6D"/>
    <w:rsid w:val="00B51EE4"/>
    <w:rsid w:val="00B56BCA"/>
    <w:rsid w:val="00B67300"/>
    <w:rsid w:val="00B814E6"/>
    <w:rsid w:val="00B83E34"/>
    <w:rsid w:val="00B9263E"/>
    <w:rsid w:val="00B93826"/>
    <w:rsid w:val="00B96403"/>
    <w:rsid w:val="00BA485A"/>
    <w:rsid w:val="00BB034B"/>
    <w:rsid w:val="00BB6C33"/>
    <w:rsid w:val="00BB7B46"/>
    <w:rsid w:val="00BC211E"/>
    <w:rsid w:val="00BC5137"/>
    <w:rsid w:val="00BD1856"/>
    <w:rsid w:val="00BD30DA"/>
    <w:rsid w:val="00BD4D9D"/>
    <w:rsid w:val="00BE11F7"/>
    <w:rsid w:val="00BE2EC6"/>
    <w:rsid w:val="00BF332B"/>
    <w:rsid w:val="00BF551F"/>
    <w:rsid w:val="00BF6FC6"/>
    <w:rsid w:val="00C00DDD"/>
    <w:rsid w:val="00C0158A"/>
    <w:rsid w:val="00C05DDC"/>
    <w:rsid w:val="00C1079C"/>
    <w:rsid w:val="00C1102E"/>
    <w:rsid w:val="00C27229"/>
    <w:rsid w:val="00C30BD3"/>
    <w:rsid w:val="00C3713C"/>
    <w:rsid w:val="00C44D66"/>
    <w:rsid w:val="00C500E0"/>
    <w:rsid w:val="00C52FDC"/>
    <w:rsid w:val="00C609B0"/>
    <w:rsid w:val="00C66DE5"/>
    <w:rsid w:val="00C9171B"/>
    <w:rsid w:val="00CA1A37"/>
    <w:rsid w:val="00CA6C51"/>
    <w:rsid w:val="00CB1910"/>
    <w:rsid w:val="00CB5A8A"/>
    <w:rsid w:val="00CC37FF"/>
    <w:rsid w:val="00CE06E0"/>
    <w:rsid w:val="00CE32A1"/>
    <w:rsid w:val="00CE3997"/>
    <w:rsid w:val="00CE7881"/>
    <w:rsid w:val="00CF54DA"/>
    <w:rsid w:val="00CF640C"/>
    <w:rsid w:val="00CF7617"/>
    <w:rsid w:val="00D00128"/>
    <w:rsid w:val="00D00D91"/>
    <w:rsid w:val="00D0558D"/>
    <w:rsid w:val="00D152CD"/>
    <w:rsid w:val="00D15791"/>
    <w:rsid w:val="00D21A9F"/>
    <w:rsid w:val="00D374E1"/>
    <w:rsid w:val="00D459CD"/>
    <w:rsid w:val="00D4647B"/>
    <w:rsid w:val="00D56370"/>
    <w:rsid w:val="00D65431"/>
    <w:rsid w:val="00D70F2B"/>
    <w:rsid w:val="00D74E2E"/>
    <w:rsid w:val="00D75166"/>
    <w:rsid w:val="00D75D23"/>
    <w:rsid w:val="00D75F5E"/>
    <w:rsid w:val="00D8400E"/>
    <w:rsid w:val="00D928E3"/>
    <w:rsid w:val="00D97CF8"/>
    <w:rsid w:val="00DA2DE1"/>
    <w:rsid w:val="00DA47EF"/>
    <w:rsid w:val="00DB7577"/>
    <w:rsid w:val="00DC704F"/>
    <w:rsid w:val="00DC7CD1"/>
    <w:rsid w:val="00DD644E"/>
    <w:rsid w:val="00DE0E32"/>
    <w:rsid w:val="00DE5155"/>
    <w:rsid w:val="00DE6A16"/>
    <w:rsid w:val="00DE7219"/>
    <w:rsid w:val="00DF1CAB"/>
    <w:rsid w:val="00DF65F1"/>
    <w:rsid w:val="00E003BB"/>
    <w:rsid w:val="00E0730D"/>
    <w:rsid w:val="00E07D9C"/>
    <w:rsid w:val="00E07F7F"/>
    <w:rsid w:val="00E114D2"/>
    <w:rsid w:val="00E17DE4"/>
    <w:rsid w:val="00E201E9"/>
    <w:rsid w:val="00E24831"/>
    <w:rsid w:val="00E27A94"/>
    <w:rsid w:val="00E300BD"/>
    <w:rsid w:val="00E3349C"/>
    <w:rsid w:val="00E33BF7"/>
    <w:rsid w:val="00E516B3"/>
    <w:rsid w:val="00E52159"/>
    <w:rsid w:val="00E562F7"/>
    <w:rsid w:val="00E56C5F"/>
    <w:rsid w:val="00E5720D"/>
    <w:rsid w:val="00E6051F"/>
    <w:rsid w:val="00E662DD"/>
    <w:rsid w:val="00E6701D"/>
    <w:rsid w:val="00E72210"/>
    <w:rsid w:val="00E7579B"/>
    <w:rsid w:val="00E826CD"/>
    <w:rsid w:val="00E9185C"/>
    <w:rsid w:val="00EA0093"/>
    <w:rsid w:val="00EA186C"/>
    <w:rsid w:val="00EB4A40"/>
    <w:rsid w:val="00EC0643"/>
    <w:rsid w:val="00ED46A2"/>
    <w:rsid w:val="00EF1190"/>
    <w:rsid w:val="00EF5B9B"/>
    <w:rsid w:val="00F01DC1"/>
    <w:rsid w:val="00F03521"/>
    <w:rsid w:val="00F052D8"/>
    <w:rsid w:val="00F06590"/>
    <w:rsid w:val="00F12729"/>
    <w:rsid w:val="00F13385"/>
    <w:rsid w:val="00F1645F"/>
    <w:rsid w:val="00F20162"/>
    <w:rsid w:val="00F23F2E"/>
    <w:rsid w:val="00F33221"/>
    <w:rsid w:val="00F4548B"/>
    <w:rsid w:val="00F54FC2"/>
    <w:rsid w:val="00F64732"/>
    <w:rsid w:val="00F66D00"/>
    <w:rsid w:val="00F725D2"/>
    <w:rsid w:val="00F76CD1"/>
    <w:rsid w:val="00F82674"/>
    <w:rsid w:val="00F85F67"/>
    <w:rsid w:val="00FA1C18"/>
    <w:rsid w:val="00FA5849"/>
    <w:rsid w:val="00FC1441"/>
    <w:rsid w:val="00FC2CBF"/>
    <w:rsid w:val="00FC5199"/>
    <w:rsid w:val="00FD1576"/>
    <w:rsid w:val="00FE1C10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1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1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yashe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76;&#1077;&#1072;&#1083;&#1100;&#1085;&#1099;&#1081;&#1089;&#1083;&#1091;&#1093;.&#1088;&#1092;" TargetMode="External"/><Relationship Id="rId5" Type="http://schemas.openxmlformats.org/officeDocument/2006/relationships/hyperlink" Target="http://www.ermol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17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2023-08-31T00:47:00Z</dcterms:created>
  <dcterms:modified xsi:type="dcterms:W3CDTF">2024-01-17T11:32:00Z</dcterms:modified>
</cp:coreProperties>
</file>