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3E7" w:rsidRPr="007E208C" w:rsidRDefault="00B533E7" w:rsidP="002304E7">
      <w:pPr>
        <w:pStyle w:val="1"/>
        <w:spacing w:before="120" w:line="240" w:lineRule="auto"/>
        <w:ind w:firstLine="567"/>
        <w:jc w:val="center"/>
        <w:rPr>
          <w:rFonts w:ascii="Times New Roman" w:hAnsi="Times New Roman" w:cs="Times New Roman"/>
          <w:b w:val="0"/>
          <w:color w:val="000000" w:themeColor="text1"/>
          <w:lang w:eastAsia="ru-RU"/>
        </w:rPr>
      </w:pPr>
      <w:r w:rsidRPr="007E208C">
        <w:rPr>
          <w:rFonts w:ascii="Times New Roman" w:hAnsi="Times New Roman" w:cs="Times New Roman"/>
          <w:b w:val="0"/>
          <w:color w:val="000000" w:themeColor="text1"/>
          <w:lang w:eastAsia="ru-RU"/>
        </w:rPr>
        <w:t>АДМИНИСТРАЦИЯ ГОРОДА УЛАН-УДЭ</w:t>
      </w:r>
      <w:r w:rsidRPr="007E208C">
        <w:rPr>
          <w:rFonts w:ascii="Times New Roman" w:hAnsi="Times New Roman" w:cs="Times New Roman"/>
          <w:b w:val="0"/>
          <w:color w:val="000000" w:themeColor="text1"/>
          <w:lang w:eastAsia="ru-RU"/>
        </w:rPr>
        <w:br/>
        <w:t>КОМИТЕТ ПО ОБРАЗОВАНИЮ ГОРОДА УЛАН-УДЭ</w:t>
      </w:r>
    </w:p>
    <w:p w:rsidR="00B533E7" w:rsidRPr="007E208C" w:rsidRDefault="00B533E7" w:rsidP="002304E7">
      <w:pPr>
        <w:pStyle w:val="ab"/>
        <w:spacing w:before="12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20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МУНИЦИПАЛЬНОЕ БЮДЖЕТНОЕ УЧРЕЖДЕНИЕ</w:t>
      </w:r>
    </w:p>
    <w:p w:rsidR="00B533E7" w:rsidRPr="007E208C" w:rsidRDefault="00B533E7" w:rsidP="002304E7">
      <w:pPr>
        <w:pStyle w:val="ab"/>
        <w:spacing w:before="12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20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ДОПОЛНИТЕЛЬНОГО ОБРАЗОВАНИЯ</w:t>
      </w:r>
    </w:p>
    <w:p w:rsidR="00B533E7" w:rsidRPr="007E208C" w:rsidRDefault="00B533E7" w:rsidP="002304E7">
      <w:pPr>
        <w:pStyle w:val="ab"/>
        <w:spacing w:before="12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20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«ДОМ ТВОРЧЕСТВА ОКТЯБРСКОГО РАЙОНА ГОРОДА УЛАН-УДЭ»</w:t>
      </w:r>
    </w:p>
    <w:p w:rsidR="00B533E7" w:rsidRPr="007E208C" w:rsidRDefault="00B533E7" w:rsidP="002304E7">
      <w:pPr>
        <w:spacing w:before="120" w:line="240" w:lineRule="auto"/>
        <w:ind w:firstLine="567"/>
        <w:jc w:val="center"/>
        <w:rPr>
          <w:rFonts w:cs="Times New Roman"/>
          <w:color w:val="000000" w:themeColor="text1"/>
          <w:sz w:val="28"/>
          <w:szCs w:val="28"/>
        </w:rPr>
      </w:pPr>
    </w:p>
    <w:p w:rsidR="00B533E7" w:rsidRPr="007E208C" w:rsidRDefault="00B533E7" w:rsidP="002304E7">
      <w:pPr>
        <w:pStyle w:val="ab"/>
        <w:spacing w:before="12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08C">
        <w:rPr>
          <w:rFonts w:ascii="Times New Roman" w:hAnsi="Times New Roman" w:cs="Times New Roman"/>
          <w:color w:val="000000" w:themeColor="text1"/>
          <w:sz w:val="28"/>
          <w:szCs w:val="28"/>
        </w:rPr>
        <w:t>Принята на заседании                                                             Утверждаю</w:t>
      </w:r>
    </w:p>
    <w:p w:rsidR="00B533E7" w:rsidRPr="007E208C" w:rsidRDefault="00B533E7" w:rsidP="002304E7">
      <w:pPr>
        <w:pStyle w:val="ab"/>
        <w:spacing w:before="12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08C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методического совета                                                Директор МБОУ ДО ДТ</w:t>
      </w:r>
    </w:p>
    <w:p w:rsidR="00B533E7" w:rsidRPr="007E208C" w:rsidRDefault="00B533E7" w:rsidP="002304E7">
      <w:pPr>
        <w:pStyle w:val="ab"/>
        <w:spacing w:before="12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08C">
        <w:rPr>
          <w:rFonts w:ascii="Times New Roman" w:hAnsi="Times New Roman" w:cs="Times New Roman"/>
          <w:color w:val="000000" w:themeColor="text1"/>
          <w:sz w:val="28"/>
          <w:szCs w:val="28"/>
        </w:rPr>
        <w:t>от «____» _________ 202</w:t>
      </w:r>
      <w:r w:rsidR="00B71E1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E208C">
        <w:rPr>
          <w:rFonts w:ascii="Times New Roman" w:hAnsi="Times New Roman" w:cs="Times New Roman"/>
          <w:color w:val="000000" w:themeColor="text1"/>
          <w:sz w:val="28"/>
          <w:szCs w:val="28"/>
        </w:rPr>
        <w:t>г.                                        Антипова Н.Ю. _______</w:t>
      </w:r>
    </w:p>
    <w:p w:rsidR="00B533E7" w:rsidRPr="007E208C" w:rsidRDefault="00B533E7" w:rsidP="002304E7">
      <w:pPr>
        <w:pStyle w:val="ab"/>
        <w:spacing w:before="12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 № _____                                            </w:t>
      </w:r>
      <w:r w:rsidR="00464AEC" w:rsidRPr="007E2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7E2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«_____» _________ 202</w:t>
      </w:r>
      <w:r w:rsidR="00B71E1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bookmarkStart w:id="0" w:name="_GoBack"/>
      <w:bookmarkEnd w:id="0"/>
      <w:r w:rsidRPr="007E208C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B533E7" w:rsidRPr="007E208C" w:rsidRDefault="00B533E7" w:rsidP="002304E7">
      <w:pPr>
        <w:pStyle w:val="ab"/>
        <w:spacing w:before="12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3E7" w:rsidRPr="007E208C" w:rsidRDefault="00B533E7" w:rsidP="002304E7">
      <w:pPr>
        <w:pStyle w:val="ab"/>
        <w:spacing w:before="120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</w:p>
    <w:p w:rsidR="00B533E7" w:rsidRPr="007E208C" w:rsidRDefault="00B533E7" w:rsidP="002304E7">
      <w:pPr>
        <w:pStyle w:val="ab"/>
        <w:spacing w:before="12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r w:rsidRPr="007E208C">
        <w:rPr>
          <w:rFonts w:ascii="Times New Roman" w:hAnsi="Times New Roman" w:cs="Times New Roman"/>
          <w:b/>
          <w:color w:val="000000" w:themeColor="text1"/>
          <w:sz w:val="36"/>
          <w:szCs w:val="28"/>
        </w:rPr>
        <w:t xml:space="preserve">Дополнительная общеобразовательная </w:t>
      </w:r>
    </w:p>
    <w:p w:rsidR="00B533E7" w:rsidRPr="007E208C" w:rsidRDefault="00B533E7" w:rsidP="002304E7">
      <w:pPr>
        <w:pStyle w:val="ab"/>
        <w:spacing w:before="12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r w:rsidRPr="007E208C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общеразвивающая программа</w:t>
      </w:r>
    </w:p>
    <w:p w:rsidR="00B533E7" w:rsidRPr="007E208C" w:rsidRDefault="00B533E7" w:rsidP="002304E7">
      <w:pPr>
        <w:shd w:val="clear" w:color="auto" w:fill="FFFFFF"/>
        <w:spacing w:before="120" w:after="167" w:line="240" w:lineRule="auto"/>
        <w:ind w:firstLine="567"/>
        <w:jc w:val="center"/>
        <w:rPr>
          <w:rFonts w:eastAsia="Times New Roman" w:cs="Times New Roman"/>
          <w:b/>
          <w:color w:val="000000" w:themeColor="text1"/>
          <w:sz w:val="36"/>
          <w:szCs w:val="28"/>
          <w:lang w:eastAsia="ru-RU"/>
        </w:rPr>
      </w:pPr>
      <w:r w:rsidRPr="007E208C">
        <w:rPr>
          <w:rFonts w:eastAsia="Times New Roman" w:cs="Times New Roman"/>
          <w:b/>
          <w:bCs/>
          <w:color w:val="000000" w:themeColor="text1"/>
          <w:sz w:val="36"/>
          <w:szCs w:val="28"/>
          <w:lang w:eastAsia="ru-RU"/>
        </w:rPr>
        <w:t>по декоративно – прикладному творчеству</w:t>
      </w:r>
    </w:p>
    <w:p w:rsidR="00B533E7" w:rsidRPr="007E208C" w:rsidRDefault="00B533E7" w:rsidP="002304E7">
      <w:pPr>
        <w:shd w:val="clear" w:color="auto" w:fill="FFFFFF"/>
        <w:spacing w:before="120" w:after="167" w:line="240" w:lineRule="auto"/>
        <w:ind w:firstLine="567"/>
        <w:jc w:val="center"/>
        <w:rPr>
          <w:rFonts w:eastAsia="Times New Roman" w:cs="Times New Roman"/>
          <w:b/>
          <w:color w:val="000000" w:themeColor="text1"/>
          <w:sz w:val="36"/>
          <w:szCs w:val="28"/>
          <w:lang w:eastAsia="ru-RU"/>
        </w:rPr>
      </w:pPr>
      <w:r w:rsidRPr="007E208C">
        <w:rPr>
          <w:rFonts w:eastAsia="Times New Roman" w:cs="Times New Roman"/>
          <w:b/>
          <w:bCs/>
          <w:color w:val="000000" w:themeColor="text1"/>
          <w:sz w:val="36"/>
          <w:szCs w:val="28"/>
          <w:lang w:eastAsia="ru-RU"/>
        </w:rPr>
        <w:t>«Аз</w:t>
      </w:r>
      <w:r w:rsidRPr="007E208C">
        <w:rPr>
          <w:rFonts w:eastAsia="Times New Roman" w:cs="Times New Roman"/>
          <w:b/>
          <w:bCs/>
          <w:color w:val="000000" w:themeColor="text1"/>
          <w:sz w:val="36"/>
          <w:szCs w:val="28"/>
          <w:lang w:val="en-US" w:eastAsia="ru-RU"/>
        </w:rPr>
        <w:t>Art</w:t>
      </w:r>
      <w:r w:rsidRPr="007E208C">
        <w:rPr>
          <w:rFonts w:eastAsia="Times New Roman" w:cs="Times New Roman"/>
          <w:b/>
          <w:bCs/>
          <w:color w:val="000000" w:themeColor="text1"/>
          <w:sz w:val="36"/>
          <w:szCs w:val="28"/>
          <w:lang w:eastAsia="ru-RU"/>
        </w:rPr>
        <w:t>»</w:t>
      </w:r>
    </w:p>
    <w:p w:rsidR="00B533E7" w:rsidRPr="007E208C" w:rsidRDefault="00E16B79" w:rsidP="002304E7">
      <w:pPr>
        <w:pStyle w:val="ab"/>
        <w:spacing w:before="12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08C">
        <w:rPr>
          <w:rFonts w:ascii="Times New Roman" w:hAnsi="Times New Roman" w:cs="Times New Roman"/>
          <w:color w:val="000000" w:themeColor="text1"/>
          <w:sz w:val="28"/>
          <w:szCs w:val="28"/>
        </w:rPr>
        <w:t>Возраст обучающихся: 6</w:t>
      </w:r>
      <w:r w:rsidR="00B533E7" w:rsidRPr="007E208C">
        <w:rPr>
          <w:rFonts w:ascii="Times New Roman" w:hAnsi="Times New Roman" w:cs="Times New Roman"/>
          <w:color w:val="000000" w:themeColor="text1"/>
          <w:sz w:val="28"/>
          <w:szCs w:val="28"/>
        </w:rPr>
        <w:t>-10 лет</w:t>
      </w:r>
    </w:p>
    <w:p w:rsidR="00B533E7" w:rsidRPr="007E208C" w:rsidRDefault="00B533E7" w:rsidP="002304E7">
      <w:pPr>
        <w:pStyle w:val="ab"/>
        <w:spacing w:before="12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</w:t>
      </w:r>
      <w:r w:rsidR="008473D9" w:rsidRPr="007E208C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реализации: 1 год</w:t>
      </w:r>
    </w:p>
    <w:p w:rsidR="00B533E7" w:rsidRPr="007E208C" w:rsidRDefault="00B533E7" w:rsidP="002304E7">
      <w:pPr>
        <w:pStyle w:val="ab"/>
        <w:spacing w:before="12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3E7" w:rsidRPr="007E208C" w:rsidRDefault="00B533E7" w:rsidP="002304E7">
      <w:pPr>
        <w:pStyle w:val="ab"/>
        <w:spacing w:before="12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3E7" w:rsidRPr="007E208C" w:rsidRDefault="00B533E7" w:rsidP="002304E7">
      <w:pPr>
        <w:pStyle w:val="ab"/>
        <w:spacing w:before="12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3E7" w:rsidRPr="007E208C" w:rsidRDefault="00B533E7" w:rsidP="002304E7">
      <w:pPr>
        <w:pStyle w:val="ab"/>
        <w:spacing w:before="1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3E7" w:rsidRPr="007E208C" w:rsidRDefault="00B533E7" w:rsidP="002304E7">
      <w:pPr>
        <w:pStyle w:val="ab"/>
        <w:spacing w:before="12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08C">
        <w:rPr>
          <w:rFonts w:ascii="Times New Roman" w:hAnsi="Times New Roman" w:cs="Times New Roman"/>
          <w:color w:val="000000" w:themeColor="text1"/>
          <w:sz w:val="28"/>
          <w:szCs w:val="28"/>
        </w:rPr>
        <w:t>Автор-составитель:</w:t>
      </w:r>
    </w:p>
    <w:p w:rsidR="00B533E7" w:rsidRPr="007E208C" w:rsidRDefault="00B533E7" w:rsidP="002304E7">
      <w:pPr>
        <w:pStyle w:val="ab"/>
        <w:spacing w:before="12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Горшенина Татьяна Владимировна, </w:t>
      </w:r>
    </w:p>
    <w:p w:rsidR="00B533E7" w:rsidRPr="007E208C" w:rsidRDefault="00B533E7" w:rsidP="002304E7">
      <w:pPr>
        <w:pStyle w:val="ab"/>
        <w:spacing w:before="12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08C">
        <w:rPr>
          <w:rFonts w:ascii="Times New Roman" w:hAnsi="Times New Roman" w:cs="Times New Roman"/>
          <w:color w:val="000000" w:themeColor="text1"/>
          <w:sz w:val="28"/>
          <w:szCs w:val="28"/>
        </w:rPr>
        <w:t>педагог дополнительного образования</w:t>
      </w:r>
    </w:p>
    <w:p w:rsidR="00B533E7" w:rsidRPr="007E208C" w:rsidRDefault="00B533E7" w:rsidP="002304E7">
      <w:pPr>
        <w:pStyle w:val="ab"/>
        <w:spacing w:before="1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3E7" w:rsidRPr="007E208C" w:rsidRDefault="00B533E7" w:rsidP="002304E7">
      <w:pPr>
        <w:pStyle w:val="ab"/>
        <w:spacing w:before="1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3E7" w:rsidRPr="007E208C" w:rsidRDefault="00B533E7" w:rsidP="002304E7">
      <w:pPr>
        <w:pStyle w:val="ab"/>
        <w:spacing w:before="12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3E7" w:rsidRPr="007E208C" w:rsidRDefault="00B533E7" w:rsidP="002304E7">
      <w:pPr>
        <w:pStyle w:val="ab"/>
        <w:spacing w:before="12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08C">
        <w:rPr>
          <w:rFonts w:ascii="Times New Roman" w:hAnsi="Times New Roman" w:cs="Times New Roman"/>
          <w:color w:val="000000" w:themeColor="text1"/>
          <w:sz w:val="28"/>
          <w:szCs w:val="28"/>
        </w:rPr>
        <w:t>г.Улан-Удэ</w:t>
      </w:r>
    </w:p>
    <w:p w:rsidR="00111DDB" w:rsidRPr="007E208C" w:rsidRDefault="00B533E7" w:rsidP="002304E7">
      <w:pPr>
        <w:pStyle w:val="ab"/>
        <w:spacing w:before="12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DD2D3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E208C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0020FC" w:rsidRPr="007E208C" w:rsidRDefault="00D37CDF" w:rsidP="002304E7">
      <w:pPr>
        <w:spacing w:before="120" w:line="240" w:lineRule="auto"/>
        <w:ind w:firstLine="567"/>
        <w:rPr>
          <w:rFonts w:cs="Times New Roman"/>
          <w:b/>
          <w:color w:val="000000" w:themeColor="text1"/>
          <w:sz w:val="28"/>
          <w:szCs w:val="28"/>
        </w:rPr>
      </w:pPr>
      <w:r w:rsidRPr="007E208C">
        <w:rPr>
          <w:rFonts w:cs="Times New Roman"/>
          <w:b/>
          <w:color w:val="000000" w:themeColor="text1"/>
          <w:sz w:val="28"/>
          <w:szCs w:val="28"/>
        </w:rPr>
        <w:lastRenderedPageBreak/>
        <w:t>Пояснительная записка</w:t>
      </w:r>
    </w:p>
    <w:p w:rsidR="008473D9" w:rsidRPr="007E208C" w:rsidRDefault="008473D9" w:rsidP="002304E7">
      <w:pPr>
        <w:pStyle w:val="ac"/>
        <w:spacing w:before="120" w:beforeAutospacing="0"/>
        <w:ind w:firstLine="567"/>
        <w:rPr>
          <w:color w:val="000000" w:themeColor="text1"/>
          <w:sz w:val="28"/>
          <w:szCs w:val="28"/>
        </w:rPr>
      </w:pPr>
      <w:r w:rsidRPr="007E208C">
        <w:rPr>
          <w:color w:val="000000" w:themeColor="text1"/>
          <w:sz w:val="28"/>
          <w:szCs w:val="28"/>
        </w:rPr>
        <w:t>Настоящая программа разработана в соответствии со следующими нормативными документами:</w:t>
      </w:r>
    </w:p>
    <w:p w:rsidR="008473D9" w:rsidRPr="007E208C" w:rsidRDefault="008473D9" w:rsidP="002304E7">
      <w:pPr>
        <w:pStyle w:val="ac"/>
        <w:spacing w:before="120" w:beforeAutospacing="0"/>
        <w:ind w:firstLine="567"/>
        <w:rPr>
          <w:color w:val="000000" w:themeColor="text1"/>
          <w:sz w:val="28"/>
          <w:szCs w:val="28"/>
        </w:rPr>
      </w:pPr>
      <w:r w:rsidRPr="007E208C">
        <w:rPr>
          <w:color w:val="000000" w:themeColor="text1"/>
          <w:sz w:val="28"/>
          <w:szCs w:val="28"/>
        </w:rPr>
        <w:t>- Федеральный Закон «Об образовании в РФ» № 273 – ФЗ от 29.12.2012 г.;</w:t>
      </w:r>
    </w:p>
    <w:p w:rsidR="008473D9" w:rsidRPr="007E208C" w:rsidRDefault="008473D9" w:rsidP="002304E7">
      <w:pPr>
        <w:pStyle w:val="ac"/>
        <w:spacing w:before="120" w:beforeAutospacing="0"/>
        <w:ind w:firstLine="567"/>
        <w:rPr>
          <w:color w:val="000000" w:themeColor="text1"/>
          <w:sz w:val="28"/>
          <w:szCs w:val="28"/>
        </w:rPr>
      </w:pPr>
      <w:r w:rsidRPr="007E208C">
        <w:rPr>
          <w:color w:val="000000" w:themeColor="text1"/>
          <w:sz w:val="28"/>
          <w:szCs w:val="28"/>
        </w:rPr>
        <w:t>- Концепция развития дополнительного образования детей от 05.09.2014 года распоряжение Правительства РФ № 1726-р;</w:t>
      </w:r>
    </w:p>
    <w:p w:rsidR="008473D9" w:rsidRPr="007E208C" w:rsidRDefault="008473D9" w:rsidP="002304E7">
      <w:pPr>
        <w:pStyle w:val="ac"/>
        <w:spacing w:before="120" w:beforeAutospacing="0"/>
        <w:ind w:firstLine="567"/>
        <w:rPr>
          <w:color w:val="000000" w:themeColor="text1"/>
          <w:sz w:val="28"/>
          <w:szCs w:val="28"/>
        </w:rPr>
      </w:pPr>
      <w:r w:rsidRPr="007E208C">
        <w:rPr>
          <w:color w:val="000000" w:themeColor="text1"/>
          <w:sz w:val="28"/>
          <w:szCs w:val="28"/>
        </w:rPr>
        <w:t>- Приказ Министерства просвещения России от 09 ноября 2018г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8473D9" w:rsidRPr="007E208C" w:rsidRDefault="008473D9" w:rsidP="002304E7">
      <w:pPr>
        <w:pStyle w:val="ac"/>
        <w:spacing w:before="120" w:beforeAutospacing="0"/>
        <w:ind w:firstLine="567"/>
        <w:rPr>
          <w:color w:val="000000" w:themeColor="text1"/>
          <w:sz w:val="28"/>
          <w:szCs w:val="28"/>
        </w:rPr>
      </w:pPr>
      <w:r w:rsidRPr="007E208C">
        <w:rPr>
          <w:color w:val="000000" w:themeColor="text1"/>
          <w:sz w:val="28"/>
          <w:szCs w:val="28"/>
        </w:rPr>
        <w:t>- Методические рекомендации по проектированию дополнительных общеобразовательных общеразвивающих программ Министерства образования и науки России ФГАУ «Федерального института развития образования» 2015 г.;</w:t>
      </w:r>
    </w:p>
    <w:p w:rsidR="008473D9" w:rsidRPr="007E208C" w:rsidRDefault="008473D9" w:rsidP="002304E7">
      <w:pPr>
        <w:pStyle w:val="ac"/>
        <w:spacing w:before="120" w:beforeAutospacing="0"/>
        <w:ind w:firstLine="567"/>
        <w:rPr>
          <w:color w:val="000000" w:themeColor="text1"/>
          <w:sz w:val="28"/>
          <w:szCs w:val="28"/>
        </w:rPr>
      </w:pPr>
      <w:r w:rsidRPr="007E208C">
        <w:rPr>
          <w:color w:val="000000" w:themeColor="text1"/>
          <w:sz w:val="28"/>
          <w:szCs w:val="28"/>
        </w:rPr>
        <w:t>- Закон РБ от 13.12.2013г. №240 – V «Об образовании в Республике Бурятия»;</w:t>
      </w:r>
    </w:p>
    <w:p w:rsidR="008473D9" w:rsidRPr="007E208C" w:rsidRDefault="008473D9" w:rsidP="002304E7">
      <w:pPr>
        <w:pStyle w:val="ac"/>
        <w:spacing w:before="120" w:beforeAutospacing="0"/>
        <w:ind w:firstLine="567"/>
        <w:rPr>
          <w:color w:val="000000" w:themeColor="text1"/>
          <w:sz w:val="28"/>
          <w:szCs w:val="28"/>
        </w:rPr>
      </w:pPr>
      <w:r w:rsidRPr="007E208C">
        <w:rPr>
          <w:color w:val="000000" w:themeColor="text1"/>
          <w:sz w:val="28"/>
          <w:szCs w:val="28"/>
        </w:rPr>
        <w:t>- Концепция развития дополнительного образования детей в Республике Бурятия от 24.08.2015 № 512-р;</w:t>
      </w:r>
    </w:p>
    <w:p w:rsidR="008473D9" w:rsidRPr="007E208C" w:rsidRDefault="008473D9" w:rsidP="002304E7">
      <w:pPr>
        <w:pStyle w:val="ac"/>
        <w:spacing w:before="120" w:beforeAutospacing="0"/>
        <w:ind w:firstLine="567"/>
        <w:rPr>
          <w:color w:val="000000" w:themeColor="text1"/>
          <w:sz w:val="28"/>
          <w:szCs w:val="28"/>
        </w:rPr>
      </w:pPr>
      <w:r w:rsidRPr="007E208C">
        <w:rPr>
          <w:color w:val="000000" w:themeColor="text1"/>
          <w:sz w:val="28"/>
          <w:szCs w:val="28"/>
        </w:rPr>
        <w:t>-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(СанПиН 2.4.4.3648 – 20);</w:t>
      </w:r>
    </w:p>
    <w:p w:rsidR="008473D9" w:rsidRPr="007E208C" w:rsidRDefault="008473D9" w:rsidP="002304E7">
      <w:pPr>
        <w:pStyle w:val="ac"/>
        <w:spacing w:before="120" w:beforeAutospacing="0"/>
        <w:ind w:firstLine="567"/>
        <w:rPr>
          <w:color w:val="000000" w:themeColor="text1"/>
          <w:sz w:val="28"/>
          <w:szCs w:val="28"/>
        </w:rPr>
      </w:pPr>
      <w:r w:rsidRPr="007E208C">
        <w:rPr>
          <w:color w:val="000000" w:themeColor="text1"/>
          <w:sz w:val="28"/>
          <w:szCs w:val="28"/>
        </w:rPr>
        <w:t>- Устав МБУ ДО «Дом творчества Октябрьского района города Улан-Удэ».</w:t>
      </w:r>
    </w:p>
    <w:p w:rsidR="008473D9" w:rsidRPr="007E208C" w:rsidRDefault="008473D9" w:rsidP="002304E7">
      <w:pPr>
        <w:pStyle w:val="ac"/>
        <w:spacing w:before="120" w:beforeAutospacing="0"/>
        <w:ind w:firstLine="567"/>
        <w:rPr>
          <w:color w:val="000000" w:themeColor="text1"/>
          <w:sz w:val="28"/>
          <w:szCs w:val="28"/>
        </w:rPr>
      </w:pPr>
      <w:r w:rsidRPr="007E208C">
        <w:rPr>
          <w:color w:val="000000" w:themeColor="text1"/>
          <w:sz w:val="28"/>
          <w:szCs w:val="28"/>
        </w:rPr>
        <w:t>- Положение о структуре, порядке разработки и утверждения дополнительных общеразвивающих образовательных программ МБУ ДО «ДТОР» приказ № 198 от «27» 04. 2017 г.</w:t>
      </w:r>
    </w:p>
    <w:p w:rsidR="000553F5" w:rsidRPr="007E208C" w:rsidRDefault="000553F5" w:rsidP="002304E7">
      <w:pPr>
        <w:pStyle w:val="ac"/>
        <w:spacing w:before="120" w:beforeAutospacing="0"/>
        <w:ind w:firstLine="567"/>
        <w:rPr>
          <w:color w:val="000000" w:themeColor="text1"/>
          <w:sz w:val="28"/>
          <w:szCs w:val="28"/>
        </w:rPr>
      </w:pPr>
      <w:r w:rsidRPr="007E208C">
        <w:rPr>
          <w:color w:val="000000" w:themeColor="text1"/>
          <w:sz w:val="28"/>
          <w:szCs w:val="28"/>
        </w:rPr>
        <w:t>Дополнительная образовательная программа имеет </w:t>
      </w:r>
      <w:r w:rsidRPr="007E208C">
        <w:rPr>
          <w:iCs/>
          <w:color w:val="000000" w:themeColor="text1"/>
          <w:sz w:val="28"/>
          <w:szCs w:val="28"/>
        </w:rPr>
        <w:t>художественную направленность</w:t>
      </w:r>
      <w:r w:rsidRPr="007E208C">
        <w:rPr>
          <w:color w:val="000000" w:themeColor="text1"/>
          <w:sz w:val="28"/>
          <w:szCs w:val="28"/>
        </w:rPr>
        <w:t>, которая обладает целым рядом уникальных возможностей для распознавания, развития общих и творческих способностей, для обогащения внутреннего мира обучающихся.</w:t>
      </w:r>
    </w:p>
    <w:p w:rsidR="000553F5" w:rsidRPr="007E208C" w:rsidRDefault="000553F5" w:rsidP="002304E7">
      <w:pPr>
        <w:pStyle w:val="ac"/>
        <w:spacing w:before="120" w:beforeAutospacing="0"/>
        <w:ind w:firstLine="567"/>
        <w:rPr>
          <w:color w:val="000000" w:themeColor="text1"/>
          <w:sz w:val="28"/>
          <w:szCs w:val="28"/>
        </w:rPr>
      </w:pPr>
      <w:r w:rsidRPr="007E208C">
        <w:rPr>
          <w:color w:val="000000" w:themeColor="text1"/>
          <w:sz w:val="28"/>
          <w:szCs w:val="28"/>
        </w:rPr>
        <w:t xml:space="preserve">В современном обществе стремительно возрастает потребность в воспитании творческой, неординарной мыслящей личности, в развитии самобытности каждого воспитуемого, его творческой самореализации и саморазвитии. </w:t>
      </w:r>
    </w:p>
    <w:p w:rsidR="000553F5" w:rsidRPr="007E208C" w:rsidRDefault="000553F5" w:rsidP="002304E7">
      <w:pPr>
        <w:pStyle w:val="ac"/>
        <w:spacing w:before="120" w:beforeAutospacing="0"/>
        <w:ind w:firstLine="567"/>
        <w:rPr>
          <w:color w:val="000000" w:themeColor="text1"/>
          <w:sz w:val="28"/>
          <w:szCs w:val="28"/>
        </w:rPr>
      </w:pPr>
      <w:r w:rsidRPr="007E208C">
        <w:rPr>
          <w:color w:val="000000" w:themeColor="text1"/>
          <w:sz w:val="28"/>
          <w:szCs w:val="28"/>
        </w:rPr>
        <w:lastRenderedPageBreak/>
        <w:t xml:space="preserve">Народное декоративно - прикладное творчество по своей природе богато и разнообразно. Оно воспитывает чуткое отношение к прекрасному, способствует формированию творческой гармонично развитой личности. Отсюда очевидна актуальная необходимость создания системы художественной подготовки ребенка, разработки обучающих технологий, использование разнообразных видов декоративно- прикладной деятельности, которые обеспечивают развитие будущей творческой личности. Социально – экономическая ситуация в нашей стране требует от ребят творческой инициативы и коммуникабельных способностей. Человек, обладающий умением творчески подходить к решению различных проблем, будет чувствовать себя уверенно в самых неожиданных ситуациях бытового и социального общения. Чем раньше начать формирование у ребенка перечисленных умений и навыков, тем проще ему будет адаптироваться в сложных современных условиях. </w:t>
      </w:r>
    </w:p>
    <w:p w:rsidR="000553F5" w:rsidRPr="007E208C" w:rsidRDefault="000553F5" w:rsidP="002304E7">
      <w:pPr>
        <w:pStyle w:val="ac"/>
        <w:spacing w:before="120" w:beforeAutospacing="0"/>
        <w:ind w:firstLine="567"/>
        <w:rPr>
          <w:color w:val="000000" w:themeColor="text1"/>
          <w:sz w:val="28"/>
          <w:szCs w:val="28"/>
        </w:rPr>
      </w:pPr>
      <w:r w:rsidRPr="007E208C">
        <w:rPr>
          <w:color w:val="000000" w:themeColor="text1"/>
          <w:sz w:val="28"/>
          <w:szCs w:val="28"/>
        </w:rPr>
        <w:t>Исходя из выше перечисленного, была разработана данная программа, которая направлена на получение представлений о различных видах декоративно-прикладного творчества и практических навыков работы с различными видами инструментов и материалов, воспитание чуткого отношения к прекрасному, формирование творческой гармонично развитой личности, способной к саморазвитию.</w:t>
      </w:r>
    </w:p>
    <w:p w:rsidR="000553F5" w:rsidRPr="007E208C" w:rsidRDefault="000553F5" w:rsidP="002304E7">
      <w:pPr>
        <w:pStyle w:val="ac"/>
        <w:shd w:val="clear" w:color="auto" w:fill="FFFFFF"/>
        <w:spacing w:before="12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7E208C">
        <w:rPr>
          <w:rStyle w:val="ad"/>
          <w:b w:val="0"/>
          <w:color w:val="000000" w:themeColor="text1"/>
          <w:sz w:val="28"/>
          <w:szCs w:val="28"/>
        </w:rPr>
        <w:t>Главной отличительной особенностью</w:t>
      </w:r>
      <w:r w:rsidRPr="007E208C">
        <w:rPr>
          <w:color w:val="000000" w:themeColor="text1"/>
          <w:sz w:val="28"/>
          <w:szCs w:val="28"/>
        </w:rPr>
        <w:t> </w:t>
      </w:r>
      <w:r w:rsidR="00536C58" w:rsidRPr="007E208C">
        <w:rPr>
          <w:color w:val="000000" w:themeColor="text1"/>
          <w:sz w:val="28"/>
          <w:szCs w:val="28"/>
        </w:rPr>
        <w:t>данной</w:t>
      </w:r>
      <w:r w:rsidRPr="007E208C">
        <w:rPr>
          <w:color w:val="000000" w:themeColor="text1"/>
          <w:sz w:val="28"/>
          <w:szCs w:val="28"/>
        </w:rPr>
        <w:t xml:space="preserve"> программы </w:t>
      </w:r>
      <w:r w:rsidRPr="007E208C">
        <w:rPr>
          <w:rStyle w:val="ad"/>
          <w:b w:val="0"/>
          <w:color w:val="000000" w:themeColor="text1"/>
          <w:sz w:val="28"/>
          <w:szCs w:val="28"/>
        </w:rPr>
        <w:t>является</w:t>
      </w:r>
      <w:r w:rsidRPr="007E208C">
        <w:rPr>
          <w:color w:val="000000" w:themeColor="text1"/>
          <w:sz w:val="28"/>
          <w:szCs w:val="28"/>
        </w:rPr>
        <w:t> сочетание классических и современных (нетрадиционных) техник изготовления предметов прикладного искусства.</w:t>
      </w:r>
    </w:p>
    <w:p w:rsidR="000553F5" w:rsidRPr="007E208C" w:rsidRDefault="000553F5" w:rsidP="002304E7">
      <w:pPr>
        <w:pStyle w:val="ac"/>
        <w:shd w:val="clear" w:color="auto" w:fill="FFFFFF"/>
        <w:spacing w:before="12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7E208C">
        <w:rPr>
          <w:color w:val="000000" w:themeColor="text1"/>
          <w:sz w:val="28"/>
          <w:szCs w:val="28"/>
        </w:rPr>
        <w:t> </w:t>
      </w:r>
    </w:p>
    <w:p w:rsidR="000553F5" w:rsidRPr="007E208C" w:rsidRDefault="000553F5" w:rsidP="002304E7">
      <w:pPr>
        <w:pStyle w:val="ac"/>
        <w:shd w:val="clear" w:color="auto" w:fill="FFFFFF"/>
        <w:spacing w:before="12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7E208C">
        <w:rPr>
          <w:color w:val="000000" w:themeColor="text1"/>
          <w:sz w:val="28"/>
          <w:szCs w:val="28"/>
        </w:rPr>
        <w:t>На занятиях учащиеся не только овладевают простыми умениями работать с природным материалом, тканью, бумагой и другое, которые являются базовыми для дальнейшего обучения, но и учатся работать в таких современных и во</w:t>
      </w:r>
      <w:r w:rsidR="00536C58" w:rsidRPr="007E208C">
        <w:rPr>
          <w:color w:val="000000" w:themeColor="text1"/>
          <w:sz w:val="28"/>
          <w:szCs w:val="28"/>
        </w:rPr>
        <w:t>стребованных техниках как «Кинусайга</w:t>
      </w:r>
      <w:r w:rsidRPr="007E208C">
        <w:rPr>
          <w:color w:val="000000" w:themeColor="text1"/>
          <w:sz w:val="28"/>
          <w:szCs w:val="28"/>
        </w:rPr>
        <w:t>» (</w:t>
      </w:r>
      <w:r w:rsidR="00536C58" w:rsidRPr="007E208C">
        <w:rPr>
          <w:color w:val="000000" w:themeColor="text1"/>
          <w:sz w:val="28"/>
          <w:szCs w:val="28"/>
        </w:rPr>
        <w:t>картины из ткани), «Канзаши» (р</w:t>
      </w:r>
      <w:r w:rsidRPr="007E208C">
        <w:rPr>
          <w:color w:val="000000" w:themeColor="text1"/>
          <w:sz w:val="28"/>
          <w:szCs w:val="28"/>
        </w:rPr>
        <w:t>абота с атласными лентами) и другие.</w:t>
      </w:r>
    </w:p>
    <w:p w:rsidR="00536C58" w:rsidRPr="007E208C" w:rsidRDefault="00536C58" w:rsidP="002304E7">
      <w:pPr>
        <w:spacing w:before="120" w:line="240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7E208C">
        <w:rPr>
          <w:rFonts w:cs="Times New Roman"/>
          <w:color w:val="000000" w:themeColor="text1"/>
          <w:sz w:val="28"/>
          <w:szCs w:val="28"/>
        </w:rPr>
        <w:t>Данная программа рассчитана на стартовый уровень подготовленности – это первый год обучения.</w:t>
      </w:r>
    </w:p>
    <w:p w:rsidR="00536C58" w:rsidRPr="007E208C" w:rsidRDefault="00536C58" w:rsidP="002304E7">
      <w:pPr>
        <w:spacing w:before="120" w:line="240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7E208C">
        <w:rPr>
          <w:rFonts w:cs="Times New Roman"/>
          <w:color w:val="000000" w:themeColor="text1"/>
          <w:sz w:val="28"/>
          <w:szCs w:val="28"/>
        </w:rPr>
        <w:t>Форм занятий – очная, групповая, по 10 человек в группе.</w:t>
      </w:r>
    </w:p>
    <w:p w:rsidR="000553F5" w:rsidRPr="007E208C" w:rsidRDefault="00536C58" w:rsidP="002304E7">
      <w:pPr>
        <w:spacing w:before="120" w:line="240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7E208C">
        <w:rPr>
          <w:rFonts w:cs="Times New Roman"/>
          <w:color w:val="000000" w:themeColor="text1"/>
          <w:sz w:val="28"/>
          <w:szCs w:val="28"/>
        </w:rPr>
        <w:t>Режим занятий в объединении – два раза в неделю по два часа.</w:t>
      </w:r>
    </w:p>
    <w:p w:rsidR="00D37CDF" w:rsidRPr="007E208C" w:rsidRDefault="00D37CDF" w:rsidP="002304E7">
      <w:pPr>
        <w:spacing w:before="120" w:line="240" w:lineRule="auto"/>
        <w:ind w:firstLine="567"/>
        <w:rPr>
          <w:rFonts w:cs="Times New Roman"/>
          <w:b/>
          <w:color w:val="000000" w:themeColor="text1"/>
          <w:sz w:val="28"/>
          <w:szCs w:val="28"/>
        </w:rPr>
      </w:pPr>
      <w:r w:rsidRPr="007E208C">
        <w:rPr>
          <w:rFonts w:cs="Times New Roman"/>
          <w:b/>
          <w:color w:val="000000" w:themeColor="text1"/>
          <w:sz w:val="28"/>
          <w:szCs w:val="28"/>
        </w:rPr>
        <w:t>Цель программы.</w:t>
      </w:r>
    </w:p>
    <w:p w:rsidR="00D37CDF" w:rsidRPr="007E208C" w:rsidRDefault="00D37CDF" w:rsidP="002304E7">
      <w:pPr>
        <w:spacing w:before="120" w:line="240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7E208C">
        <w:rPr>
          <w:rFonts w:cs="Times New Roman"/>
          <w:color w:val="000000" w:themeColor="text1"/>
          <w:sz w:val="28"/>
          <w:szCs w:val="28"/>
        </w:rPr>
        <w:t>- всестороннее эстетическое и интеллектуальное развитие детей;</w:t>
      </w:r>
    </w:p>
    <w:p w:rsidR="002304E7" w:rsidRPr="007E208C" w:rsidRDefault="00D37CDF" w:rsidP="002304E7">
      <w:pPr>
        <w:spacing w:before="120" w:line="240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7E208C">
        <w:rPr>
          <w:rFonts w:cs="Times New Roman"/>
          <w:color w:val="000000" w:themeColor="text1"/>
          <w:sz w:val="28"/>
          <w:szCs w:val="28"/>
        </w:rPr>
        <w:t>- создание условий для самореализации ученика в творчестве;</w:t>
      </w:r>
    </w:p>
    <w:p w:rsidR="00D37CDF" w:rsidRPr="007E208C" w:rsidRDefault="00D37CDF" w:rsidP="002304E7">
      <w:pPr>
        <w:spacing w:before="120" w:line="240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7E208C">
        <w:rPr>
          <w:rFonts w:cs="Times New Roman"/>
          <w:color w:val="000000" w:themeColor="text1"/>
          <w:sz w:val="28"/>
          <w:szCs w:val="28"/>
        </w:rPr>
        <w:t>- формирование практических трудовых навыков;</w:t>
      </w:r>
    </w:p>
    <w:p w:rsidR="00D37CDF" w:rsidRPr="007E208C" w:rsidRDefault="00A1511C" w:rsidP="002304E7">
      <w:pPr>
        <w:spacing w:before="120" w:line="240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7E208C">
        <w:rPr>
          <w:rFonts w:cs="Times New Roman"/>
          <w:color w:val="000000" w:themeColor="text1"/>
          <w:sz w:val="28"/>
          <w:szCs w:val="28"/>
        </w:rPr>
        <w:lastRenderedPageBreak/>
        <w:t xml:space="preserve"> </w:t>
      </w:r>
      <w:r w:rsidR="00D37CDF" w:rsidRPr="007E208C">
        <w:rPr>
          <w:rFonts w:cs="Times New Roman"/>
          <w:color w:val="000000" w:themeColor="text1"/>
          <w:sz w:val="28"/>
          <w:szCs w:val="28"/>
        </w:rPr>
        <w:t>-развитие индивидуальных творческих способностей.</w:t>
      </w:r>
    </w:p>
    <w:p w:rsidR="00D37CDF" w:rsidRPr="007E208C" w:rsidRDefault="00D37CDF" w:rsidP="002304E7">
      <w:pPr>
        <w:spacing w:before="120" w:line="240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7E208C">
        <w:rPr>
          <w:rFonts w:cs="Times New Roman"/>
          <w:color w:val="000000" w:themeColor="text1"/>
          <w:sz w:val="28"/>
          <w:szCs w:val="28"/>
        </w:rPr>
        <w:t>Данные цели будут достигнуты</w:t>
      </w:r>
      <w:r w:rsidR="00F17618" w:rsidRPr="007E208C">
        <w:rPr>
          <w:rFonts w:cs="Times New Roman"/>
          <w:color w:val="000000" w:themeColor="text1"/>
          <w:sz w:val="28"/>
          <w:szCs w:val="28"/>
        </w:rPr>
        <w:t xml:space="preserve"> при реализации следующих </w:t>
      </w:r>
      <w:r w:rsidR="00F17618" w:rsidRPr="007E208C">
        <w:rPr>
          <w:rFonts w:cs="Times New Roman"/>
          <w:b/>
          <w:color w:val="000000" w:themeColor="text1"/>
          <w:sz w:val="28"/>
          <w:szCs w:val="28"/>
        </w:rPr>
        <w:t>задач</w:t>
      </w:r>
      <w:r w:rsidR="0058145F" w:rsidRPr="007E208C">
        <w:rPr>
          <w:rFonts w:cs="Times New Roman"/>
          <w:b/>
          <w:color w:val="000000" w:themeColor="text1"/>
          <w:sz w:val="28"/>
          <w:szCs w:val="28"/>
        </w:rPr>
        <w:t>:</w:t>
      </w:r>
    </w:p>
    <w:p w:rsidR="00190E79" w:rsidRPr="007E208C" w:rsidRDefault="00190E79" w:rsidP="002304E7">
      <w:pPr>
        <w:spacing w:before="120" w:line="240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7E208C">
        <w:rPr>
          <w:rFonts w:cs="Times New Roman"/>
          <w:color w:val="000000" w:themeColor="text1"/>
          <w:sz w:val="28"/>
          <w:szCs w:val="28"/>
        </w:rPr>
        <w:t>Предметные</w:t>
      </w:r>
      <w:r w:rsidR="00D37CDF" w:rsidRPr="007E208C">
        <w:rPr>
          <w:rFonts w:cs="Times New Roman"/>
          <w:color w:val="000000" w:themeColor="text1"/>
          <w:sz w:val="28"/>
          <w:szCs w:val="28"/>
        </w:rPr>
        <w:t>:</w:t>
      </w:r>
    </w:p>
    <w:p w:rsidR="007615FD" w:rsidRPr="007E208C" w:rsidRDefault="00D37CDF" w:rsidP="002304E7">
      <w:pPr>
        <w:spacing w:before="120" w:line="240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7E208C">
        <w:rPr>
          <w:rFonts w:cs="Times New Roman"/>
          <w:color w:val="000000" w:themeColor="text1"/>
          <w:sz w:val="28"/>
          <w:szCs w:val="28"/>
        </w:rPr>
        <w:t>-освоение детьми знаний</w:t>
      </w:r>
      <w:r w:rsidR="00FC3EB0" w:rsidRPr="007E208C">
        <w:rPr>
          <w:rFonts w:cs="Times New Roman"/>
          <w:color w:val="000000" w:themeColor="text1"/>
          <w:sz w:val="28"/>
          <w:szCs w:val="28"/>
        </w:rPr>
        <w:t xml:space="preserve"> </w:t>
      </w:r>
      <w:r w:rsidR="00F17618" w:rsidRPr="007E208C">
        <w:rPr>
          <w:rFonts w:cs="Times New Roman"/>
          <w:color w:val="000000" w:themeColor="text1"/>
          <w:sz w:val="28"/>
          <w:szCs w:val="28"/>
        </w:rPr>
        <w:t>по различным аспектам деко</w:t>
      </w:r>
      <w:r w:rsidR="00111DDB" w:rsidRPr="007E208C">
        <w:rPr>
          <w:rFonts w:cs="Times New Roman"/>
          <w:color w:val="000000" w:themeColor="text1"/>
          <w:sz w:val="28"/>
          <w:szCs w:val="28"/>
        </w:rPr>
        <w:t>ративно</w:t>
      </w:r>
      <w:r w:rsidR="00F17618" w:rsidRPr="007E208C">
        <w:rPr>
          <w:rFonts w:cs="Times New Roman"/>
          <w:color w:val="000000" w:themeColor="text1"/>
          <w:sz w:val="28"/>
          <w:szCs w:val="28"/>
        </w:rPr>
        <w:t xml:space="preserve"> </w:t>
      </w:r>
      <w:r w:rsidR="00111DDB" w:rsidRPr="007E208C">
        <w:rPr>
          <w:rFonts w:cs="Times New Roman"/>
          <w:color w:val="000000" w:themeColor="text1"/>
          <w:sz w:val="28"/>
          <w:szCs w:val="28"/>
        </w:rPr>
        <w:t>-прикладного творчества</w:t>
      </w:r>
      <w:r w:rsidR="00FC3EB0" w:rsidRPr="007E208C">
        <w:rPr>
          <w:rFonts w:cs="Times New Roman"/>
          <w:color w:val="000000" w:themeColor="text1"/>
          <w:sz w:val="28"/>
          <w:szCs w:val="28"/>
        </w:rPr>
        <w:t>;</w:t>
      </w:r>
    </w:p>
    <w:p w:rsidR="00D37CDF" w:rsidRPr="007E208C" w:rsidRDefault="00D37CDF" w:rsidP="002304E7">
      <w:pPr>
        <w:spacing w:before="120" w:line="240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7E208C">
        <w:rPr>
          <w:rFonts w:cs="Times New Roman"/>
          <w:color w:val="000000" w:themeColor="text1"/>
          <w:sz w:val="28"/>
          <w:szCs w:val="28"/>
        </w:rPr>
        <w:t xml:space="preserve">-формирование творческого мышления, ассоциативных образов фантазии, умения решать художественно-творческие задачи на </w:t>
      </w:r>
      <w:r w:rsidR="00FC3EB0" w:rsidRPr="007E208C">
        <w:rPr>
          <w:rFonts w:cs="Times New Roman"/>
          <w:color w:val="000000" w:themeColor="text1"/>
          <w:sz w:val="28"/>
          <w:szCs w:val="28"/>
        </w:rPr>
        <w:t>вариации и импровизацию</w:t>
      </w:r>
      <w:r w:rsidRPr="007E208C">
        <w:rPr>
          <w:rFonts w:cs="Times New Roman"/>
          <w:color w:val="000000" w:themeColor="text1"/>
          <w:sz w:val="28"/>
          <w:szCs w:val="28"/>
        </w:rPr>
        <w:t xml:space="preserve"> </w:t>
      </w:r>
      <w:r w:rsidR="00111DDB" w:rsidRPr="007E208C">
        <w:rPr>
          <w:rFonts w:cs="Times New Roman"/>
          <w:color w:val="000000" w:themeColor="text1"/>
          <w:sz w:val="28"/>
          <w:szCs w:val="28"/>
        </w:rPr>
        <w:t>народной игрушки</w:t>
      </w:r>
      <w:r w:rsidRPr="007E208C">
        <w:rPr>
          <w:rFonts w:cs="Times New Roman"/>
          <w:color w:val="000000" w:themeColor="text1"/>
          <w:sz w:val="28"/>
          <w:szCs w:val="28"/>
        </w:rPr>
        <w:t>;</w:t>
      </w:r>
    </w:p>
    <w:p w:rsidR="00D37CDF" w:rsidRPr="007E208C" w:rsidRDefault="00D37CDF" w:rsidP="002304E7">
      <w:pPr>
        <w:spacing w:before="120" w:line="240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7E208C">
        <w:rPr>
          <w:rFonts w:cs="Times New Roman"/>
          <w:color w:val="000000" w:themeColor="text1"/>
          <w:sz w:val="28"/>
          <w:szCs w:val="28"/>
        </w:rPr>
        <w:t>-развитие эстетической взыскательнос</w:t>
      </w:r>
      <w:r w:rsidR="0058145F" w:rsidRPr="007E208C">
        <w:rPr>
          <w:rFonts w:cs="Times New Roman"/>
          <w:color w:val="000000" w:themeColor="text1"/>
          <w:sz w:val="28"/>
          <w:szCs w:val="28"/>
        </w:rPr>
        <w:t xml:space="preserve">ти, самостоятельности суждений </w:t>
      </w:r>
      <w:r w:rsidRPr="007E208C">
        <w:rPr>
          <w:rFonts w:cs="Times New Roman"/>
          <w:color w:val="000000" w:themeColor="text1"/>
          <w:sz w:val="28"/>
          <w:szCs w:val="28"/>
        </w:rPr>
        <w:t>при восприятии произведений искусства.</w:t>
      </w:r>
    </w:p>
    <w:p w:rsidR="005E5A1D" w:rsidRPr="007E208C" w:rsidRDefault="00190E79" w:rsidP="002304E7">
      <w:pPr>
        <w:spacing w:before="120" w:line="240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7E208C">
        <w:rPr>
          <w:rFonts w:cs="Times New Roman"/>
          <w:color w:val="000000" w:themeColor="text1"/>
          <w:sz w:val="28"/>
          <w:szCs w:val="28"/>
        </w:rPr>
        <w:t xml:space="preserve"> Личностные</w:t>
      </w:r>
      <w:r w:rsidR="00D37CDF" w:rsidRPr="007E208C">
        <w:rPr>
          <w:rFonts w:cs="Times New Roman"/>
          <w:color w:val="000000" w:themeColor="text1"/>
          <w:sz w:val="28"/>
          <w:szCs w:val="28"/>
        </w:rPr>
        <w:t>:</w:t>
      </w:r>
    </w:p>
    <w:p w:rsidR="00D37CDF" w:rsidRPr="007E208C" w:rsidRDefault="00D37CDF" w:rsidP="002304E7">
      <w:pPr>
        <w:spacing w:before="120" w:line="240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7E208C">
        <w:rPr>
          <w:rFonts w:cs="Times New Roman"/>
          <w:color w:val="000000" w:themeColor="text1"/>
          <w:sz w:val="28"/>
          <w:szCs w:val="28"/>
        </w:rPr>
        <w:t>-пробуждать любознательность в области народного, деко</w:t>
      </w:r>
      <w:r w:rsidR="00FC3EB0" w:rsidRPr="007E208C">
        <w:rPr>
          <w:rFonts w:cs="Times New Roman"/>
          <w:color w:val="000000" w:themeColor="text1"/>
          <w:sz w:val="28"/>
          <w:szCs w:val="28"/>
        </w:rPr>
        <w:t>ративно-прикладного искусства</w:t>
      </w:r>
      <w:r w:rsidRPr="007E208C">
        <w:rPr>
          <w:rFonts w:cs="Times New Roman"/>
          <w:color w:val="000000" w:themeColor="text1"/>
          <w:sz w:val="28"/>
          <w:szCs w:val="28"/>
        </w:rPr>
        <w:t>;</w:t>
      </w:r>
    </w:p>
    <w:p w:rsidR="002304E7" w:rsidRPr="007E208C" w:rsidRDefault="002304E7" w:rsidP="002304E7">
      <w:pPr>
        <w:spacing w:before="120" w:line="240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7E208C">
        <w:rPr>
          <w:rFonts w:cs="Times New Roman"/>
          <w:color w:val="000000" w:themeColor="text1"/>
          <w:sz w:val="28"/>
          <w:szCs w:val="28"/>
        </w:rPr>
        <w:t xml:space="preserve"> </w:t>
      </w:r>
      <w:r w:rsidR="00D37CDF" w:rsidRPr="007E208C">
        <w:rPr>
          <w:rFonts w:cs="Times New Roman"/>
          <w:color w:val="000000" w:themeColor="text1"/>
          <w:sz w:val="28"/>
          <w:szCs w:val="28"/>
        </w:rPr>
        <w:t>-развивать смекалку, изобретательность и устойчивый интерес к творчеству художника, дизайнера;</w:t>
      </w:r>
    </w:p>
    <w:p w:rsidR="002304E7" w:rsidRPr="007E208C" w:rsidRDefault="00D37CDF" w:rsidP="002304E7">
      <w:pPr>
        <w:spacing w:before="120" w:line="240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7E208C">
        <w:rPr>
          <w:rFonts w:cs="Times New Roman"/>
          <w:color w:val="000000" w:themeColor="text1"/>
          <w:sz w:val="28"/>
          <w:szCs w:val="28"/>
        </w:rPr>
        <w:t>-формирование творческих способностей, духовной культуры</w:t>
      </w:r>
      <w:r w:rsidR="002304E7" w:rsidRPr="007E208C">
        <w:rPr>
          <w:rFonts w:cs="Times New Roman"/>
          <w:color w:val="000000" w:themeColor="text1"/>
          <w:sz w:val="28"/>
          <w:szCs w:val="28"/>
        </w:rPr>
        <w:t>;</w:t>
      </w:r>
    </w:p>
    <w:p w:rsidR="00D37CDF" w:rsidRPr="007E208C" w:rsidRDefault="00D37CDF" w:rsidP="002304E7">
      <w:pPr>
        <w:spacing w:before="120" w:line="240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7E208C">
        <w:rPr>
          <w:rFonts w:cs="Times New Roman"/>
          <w:color w:val="000000" w:themeColor="text1"/>
          <w:sz w:val="28"/>
          <w:szCs w:val="28"/>
        </w:rPr>
        <w:t>-развивать умение ориентироваться в проблемных ситуациях;</w:t>
      </w:r>
    </w:p>
    <w:p w:rsidR="00D37CDF" w:rsidRPr="007E208C" w:rsidRDefault="00190E79" w:rsidP="002304E7">
      <w:pPr>
        <w:spacing w:before="120" w:line="240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7E208C">
        <w:rPr>
          <w:rFonts w:cs="Times New Roman"/>
          <w:color w:val="000000" w:themeColor="text1"/>
          <w:sz w:val="28"/>
          <w:szCs w:val="28"/>
        </w:rPr>
        <w:t>Метапредметные</w:t>
      </w:r>
      <w:r w:rsidR="00D37CDF" w:rsidRPr="007E208C">
        <w:rPr>
          <w:rFonts w:cs="Times New Roman"/>
          <w:color w:val="000000" w:themeColor="text1"/>
          <w:sz w:val="28"/>
          <w:szCs w:val="28"/>
        </w:rPr>
        <w:t>:</w:t>
      </w:r>
    </w:p>
    <w:p w:rsidR="00D37CDF" w:rsidRPr="007E208C" w:rsidRDefault="00B533E7" w:rsidP="002304E7">
      <w:pPr>
        <w:spacing w:before="120" w:line="240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7E208C">
        <w:rPr>
          <w:rFonts w:cs="Times New Roman"/>
          <w:color w:val="000000" w:themeColor="text1"/>
          <w:sz w:val="28"/>
          <w:szCs w:val="28"/>
        </w:rPr>
        <w:t xml:space="preserve"> - изучать богатейшее наследие</w:t>
      </w:r>
      <w:r w:rsidR="00D37CDF" w:rsidRPr="007E208C">
        <w:rPr>
          <w:rFonts w:cs="Times New Roman"/>
          <w:color w:val="000000" w:themeColor="text1"/>
          <w:sz w:val="28"/>
          <w:szCs w:val="28"/>
        </w:rPr>
        <w:t xml:space="preserve"> отечественных мастеров;</w:t>
      </w:r>
    </w:p>
    <w:p w:rsidR="00D37CDF" w:rsidRPr="007E208C" w:rsidRDefault="00D37CDF" w:rsidP="002304E7">
      <w:pPr>
        <w:spacing w:before="120" w:line="240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7E208C">
        <w:rPr>
          <w:rFonts w:cs="Times New Roman"/>
          <w:color w:val="000000" w:themeColor="text1"/>
          <w:sz w:val="28"/>
          <w:szCs w:val="28"/>
        </w:rPr>
        <w:t xml:space="preserve">- уметь видеть материал, фантазировать, </w:t>
      </w:r>
      <w:r w:rsidR="00B533E7" w:rsidRPr="007E208C">
        <w:rPr>
          <w:rFonts w:cs="Times New Roman"/>
          <w:color w:val="000000" w:themeColor="text1"/>
          <w:sz w:val="28"/>
          <w:szCs w:val="28"/>
        </w:rPr>
        <w:t xml:space="preserve">создавать интересные </w:t>
      </w:r>
      <w:r w:rsidR="00E16B79" w:rsidRPr="007E208C">
        <w:rPr>
          <w:rFonts w:cs="Times New Roman"/>
          <w:color w:val="000000" w:themeColor="text1"/>
          <w:sz w:val="28"/>
          <w:szCs w:val="28"/>
        </w:rPr>
        <w:t>образы, композиции</w:t>
      </w:r>
      <w:r w:rsidRPr="007E208C">
        <w:rPr>
          <w:rFonts w:cs="Times New Roman"/>
          <w:color w:val="000000" w:themeColor="text1"/>
          <w:sz w:val="28"/>
          <w:szCs w:val="28"/>
        </w:rPr>
        <w:t>; развивать творческую фантазию детей, художественный вкус, чувство красоты и пропорций;</w:t>
      </w:r>
    </w:p>
    <w:p w:rsidR="00D37CDF" w:rsidRPr="007E208C" w:rsidRDefault="00A1511C" w:rsidP="002304E7">
      <w:pPr>
        <w:spacing w:before="120" w:line="240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7E208C">
        <w:rPr>
          <w:rFonts w:cs="Times New Roman"/>
          <w:color w:val="000000" w:themeColor="text1"/>
          <w:sz w:val="28"/>
          <w:szCs w:val="28"/>
        </w:rPr>
        <w:t xml:space="preserve">- </w:t>
      </w:r>
      <w:r w:rsidR="00D37CDF" w:rsidRPr="007E208C">
        <w:rPr>
          <w:rFonts w:cs="Times New Roman"/>
          <w:color w:val="000000" w:themeColor="text1"/>
          <w:sz w:val="28"/>
          <w:szCs w:val="28"/>
        </w:rPr>
        <w:t>прививать любовь к родине, родной природе, народным традициям.</w:t>
      </w:r>
    </w:p>
    <w:p w:rsidR="00D37CDF" w:rsidRPr="007E208C" w:rsidRDefault="00D37CDF" w:rsidP="002304E7">
      <w:pPr>
        <w:spacing w:before="120" w:line="240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7E208C">
        <w:rPr>
          <w:rFonts w:cs="Times New Roman"/>
          <w:color w:val="000000" w:themeColor="text1"/>
          <w:sz w:val="28"/>
          <w:szCs w:val="28"/>
        </w:rPr>
        <w:t>-воспитание у детей уважения и любви к сокровищам национальной и мировой культуры;</w:t>
      </w:r>
    </w:p>
    <w:p w:rsidR="00D37CDF" w:rsidRPr="007E208C" w:rsidRDefault="00D37CDF" w:rsidP="002304E7">
      <w:pPr>
        <w:spacing w:before="120" w:line="240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7E208C">
        <w:rPr>
          <w:rFonts w:cs="Times New Roman"/>
          <w:color w:val="000000" w:themeColor="text1"/>
          <w:sz w:val="28"/>
          <w:szCs w:val="28"/>
        </w:rPr>
        <w:t>-формирование аккуратности в работе и трудолюбия;</w:t>
      </w:r>
    </w:p>
    <w:p w:rsidR="00D37CDF" w:rsidRPr="007E208C" w:rsidRDefault="00D37CDF" w:rsidP="002304E7">
      <w:pPr>
        <w:spacing w:before="120" w:line="240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7E208C">
        <w:rPr>
          <w:rFonts w:cs="Times New Roman"/>
          <w:color w:val="000000" w:themeColor="text1"/>
          <w:sz w:val="28"/>
          <w:szCs w:val="28"/>
        </w:rPr>
        <w:t>-развитие уверенности в себе, формирование адекватной самооценки;</w:t>
      </w:r>
    </w:p>
    <w:p w:rsidR="00D37CDF" w:rsidRPr="007E208C" w:rsidRDefault="00D37CDF" w:rsidP="002304E7">
      <w:pPr>
        <w:spacing w:before="120" w:line="240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7E208C">
        <w:rPr>
          <w:rFonts w:cs="Times New Roman"/>
          <w:color w:val="000000" w:themeColor="text1"/>
          <w:sz w:val="28"/>
          <w:szCs w:val="28"/>
        </w:rPr>
        <w:t>-развитие коммуникативных навыков культуры общения со сверстниками.</w:t>
      </w:r>
    </w:p>
    <w:p w:rsidR="007D67BF" w:rsidRDefault="00D37CDF" w:rsidP="002304E7">
      <w:pPr>
        <w:spacing w:before="120" w:line="240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7E208C">
        <w:rPr>
          <w:rFonts w:cs="Times New Roman"/>
          <w:color w:val="000000" w:themeColor="text1"/>
          <w:sz w:val="28"/>
          <w:szCs w:val="28"/>
        </w:rPr>
        <w:t xml:space="preserve">Итоговый контроль проводится с целью определения степени достижения результатов обучения, закрепления знаний, </w:t>
      </w:r>
      <w:r w:rsidR="00B533E7" w:rsidRPr="007E208C">
        <w:rPr>
          <w:rFonts w:cs="Times New Roman"/>
          <w:color w:val="000000" w:themeColor="text1"/>
          <w:sz w:val="28"/>
          <w:szCs w:val="28"/>
        </w:rPr>
        <w:t>ориентации,</w:t>
      </w:r>
      <w:r w:rsidRPr="007E208C">
        <w:rPr>
          <w:rFonts w:cs="Times New Roman"/>
          <w:color w:val="000000" w:themeColor="text1"/>
          <w:sz w:val="28"/>
          <w:szCs w:val="28"/>
        </w:rPr>
        <w:t xml:space="preserve"> обучающихся на </w:t>
      </w:r>
      <w:r w:rsidRPr="007E208C">
        <w:rPr>
          <w:rFonts w:cs="Times New Roman"/>
          <w:color w:val="000000" w:themeColor="text1"/>
          <w:sz w:val="28"/>
          <w:szCs w:val="28"/>
        </w:rPr>
        <w:lastRenderedPageBreak/>
        <w:t>дальнейшее самостоятельное обучение. В данном кружке итоговая аттестация проводится в виде выставок, конкурса творч</w:t>
      </w:r>
      <w:r w:rsidR="00323101">
        <w:rPr>
          <w:rFonts w:cs="Times New Roman"/>
          <w:color w:val="000000" w:themeColor="text1"/>
          <w:sz w:val="28"/>
          <w:szCs w:val="28"/>
        </w:rPr>
        <w:t>еских работ, коллективных работ.</w:t>
      </w:r>
    </w:p>
    <w:p w:rsidR="00323101" w:rsidRPr="007E208C" w:rsidRDefault="00323101" w:rsidP="002304E7">
      <w:pPr>
        <w:spacing w:before="120" w:line="240" w:lineRule="auto"/>
        <w:ind w:firstLine="567"/>
        <w:rPr>
          <w:rFonts w:cs="Times New Roman"/>
          <w:color w:val="000000" w:themeColor="text1"/>
          <w:sz w:val="28"/>
          <w:szCs w:val="28"/>
        </w:rPr>
      </w:pPr>
    </w:p>
    <w:p w:rsidR="00010696" w:rsidRPr="007E208C" w:rsidRDefault="0058145F" w:rsidP="002304E7">
      <w:pPr>
        <w:spacing w:before="120" w:line="240" w:lineRule="auto"/>
        <w:ind w:firstLine="567"/>
        <w:rPr>
          <w:rFonts w:cs="Times New Roman"/>
          <w:b/>
          <w:color w:val="000000" w:themeColor="text1"/>
          <w:sz w:val="28"/>
          <w:szCs w:val="28"/>
        </w:rPr>
      </w:pPr>
      <w:r w:rsidRPr="007E208C">
        <w:rPr>
          <w:rFonts w:cs="Times New Roman"/>
          <w:b/>
          <w:color w:val="000000" w:themeColor="text1"/>
          <w:sz w:val="28"/>
          <w:szCs w:val="28"/>
        </w:rPr>
        <w:t>Учебно – тематический план</w:t>
      </w:r>
    </w:p>
    <w:tbl>
      <w:tblPr>
        <w:tblStyle w:val="a4"/>
        <w:tblpPr w:leftFromText="180" w:rightFromText="180" w:vertAnchor="text" w:horzAnchor="margin" w:tblpY="99"/>
        <w:tblW w:w="10373" w:type="dxa"/>
        <w:tblLayout w:type="fixed"/>
        <w:tblLook w:val="04A0" w:firstRow="1" w:lastRow="0" w:firstColumn="1" w:lastColumn="0" w:noHBand="0" w:noVBand="1"/>
      </w:tblPr>
      <w:tblGrid>
        <w:gridCol w:w="675"/>
        <w:gridCol w:w="3603"/>
        <w:gridCol w:w="1134"/>
        <w:gridCol w:w="992"/>
        <w:gridCol w:w="993"/>
        <w:gridCol w:w="2976"/>
      </w:tblGrid>
      <w:tr w:rsidR="007E208C" w:rsidRPr="007E208C" w:rsidTr="002304E7">
        <w:trPr>
          <w:trHeight w:val="315"/>
        </w:trPr>
        <w:tc>
          <w:tcPr>
            <w:tcW w:w="675" w:type="dxa"/>
            <w:vMerge w:val="restart"/>
          </w:tcPr>
          <w:p w:rsidR="0058145F" w:rsidRPr="007E208C" w:rsidRDefault="0058145F" w:rsidP="002304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2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  <w:p w:rsidR="0058145F" w:rsidRPr="007E208C" w:rsidRDefault="0058145F" w:rsidP="002304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3" w:type="dxa"/>
            <w:vMerge w:val="restart"/>
          </w:tcPr>
          <w:p w:rsidR="0058145F" w:rsidRPr="007E208C" w:rsidRDefault="0058145F" w:rsidP="002304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2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Название раздела, темы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58145F" w:rsidRPr="007E208C" w:rsidRDefault="0058145F" w:rsidP="002304E7">
            <w:pPr>
              <w:ind w:hanging="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2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часов</w:t>
            </w:r>
          </w:p>
        </w:tc>
        <w:tc>
          <w:tcPr>
            <w:tcW w:w="2976" w:type="dxa"/>
            <w:vMerge w:val="restart"/>
          </w:tcPr>
          <w:p w:rsidR="0058145F" w:rsidRPr="007E208C" w:rsidRDefault="0058145F" w:rsidP="002304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2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Формы аттестации/ контроля</w:t>
            </w:r>
          </w:p>
        </w:tc>
      </w:tr>
      <w:tr w:rsidR="007E208C" w:rsidRPr="007E208C" w:rsidTr="002304E7">
        <w:trPr>
          <w:trHeight w:val="495"/>
        </w:trPr>
        <w:tc>
          <w:tcPr>
            <w:tcW w:w="675" w:type="dxa"/>
            <w:vMerge/>
          </w:tcPr>
          <w:p w:rsidR="0058145F" w:rsidRPr="007E208C" w:rsidRDefault="0058145F" w:rsidP="002304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3" w:type="dxa"/>
            <w:vMerge/>
          </w:tcPr>
          <w:p w:rsidR="0058145F" w:rsidRPr="007E208C" w:rsidRDefault="0058145F" w:rsidP="002304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8145F" w:rsidRPr="007E208C" w:rsidRDefault="0058145F" w:rsidP="002304E7">
            <w:pPr>
              <w:ind w:hanging="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2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8145F" w:rsidRPr="007E208C" w:rsidRDefault="0058145F" w:rsidP="002304E7">
            <w:pPr>
              <w:ind w:hanging="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2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Практика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8145F" w:rsidRPr="007E208C" w:rsidRDefault="0058145F" w:rsidP="002304E7">
            <w:pPr>
              <w:ind w:hanging="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2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976" w:type="dxa"/>
            <w:vMerge/>
          </w:tcPr>
          <w:p w:rsidR="0058145F" w:rsidRPr="007E208C" w:rsidRDefault="0058145F" w:rsidP="002304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E208C" w:rsidRPr="007E208C" w:rsidTr="002304E7">
        <w:tc>
          <w:tcPr>
            <w:tcW w:w="675" w:type="dxa"/>
          </w:tcPr>
          <w:p w:rsidR="0058145F" w:rsidRPr="007E208C" w:rsidRDefault="0058145F" w:rsidP="002304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2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58145F" w:rsidRPr="007E208C" w:rsidRDefault="0058145F" w:rsidP="002304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3" w:type="dxa"/>
          </w:tcPr>
          <w:p w:rsidR="00B533E7" w:rsidRPr="007E208C" w:rsidRDefault="0058145F" w:rsidP="002304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2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Вводное занятие. </w:t>
            </w:r>
          </w:p>
          <w:p w:rsidR="0058145F" w:rsidRPr="007E208C" w:rsidRDefault="00B533E7" w:rsidP="002304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2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Техника безопасности на занятиях. </w:t>
            </w:r>
            <w:r w:rsidR="00190E79" w:rsidRPr="007E2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Знакомство с объединением</w:t>
            </w:r>
            <w:r w:rsidR="0058145F" w:rsidRPr="007E2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58145F" w:rsidRPr="007E208C" w:rsidRDefault="00A74DC5" w:rsidP="002304E7">
            <w:pPr>
              <w:ind w:hanging="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2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8145F" w:rsidRPr="007E208C" w:rsidRDefault="0058145F" w:rsidP="002304E7">
            <w:pPr>
              <w:ind w:hanging="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58145F" w:rsidRPr="007E208C" w:rsidRDefault="0058145F" w:rsidP="002304E7">
            <w:pPr>
              <w:ind w:hanging="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2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58145F" w:rsidRPr="007E208C" w:rsidRDefault="0058145F" w:rsidP="002304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2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Опрос</w:t>
            </w:r>
          </w:p>
        </w:tc>
      </w:tr>
      <w:tr w:rsidR="007E208C" w:rsidRPr="007E208C" w:rsidTr="002304E7">
        <w:tc>
          <w:tcPr>
            <w:tcW w:w="675" w:type="dxa"/>
          </w:tcPr>
          <w:p w:rsidR="0058145F" w:rsidRPr="007E208C" w:rsidRDefault="0058145F" w:rsidP="002304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2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03" w:type="dxa"/>
          </w:tcPr>
          <w:p w:rsidR="0058145F" w:rsidRPr="007E208C" w:rsidRDefault="002B65B9" w:rsidP="002304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2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Бумагопластика.</w:t>
            </w:r>
          </w:p>
        </w:tc>
        <w:tc>
          <w:tcPr>
            <w:tcW w:w="1134" w:type="dxa"/>
          </w:tcPr>
          <w:p w:rsidR="0058145F" w:rsidRPr="007E208C" w:rsidRDefault="0058145F" w:rsidP="002304E7">
            <w:pPr>
              <w:ind w:hanging="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58145F" w:rsidRPr="007E208C" w:rsidRDefault="008473D9" w:rsidP="002304E7">
            <w:pPr>
              <w:ind w:hanging="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2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58145F" w:rsidRPr="007E208C" w:rsidRDefault="008473D9" w:rsidP="002304E7">
            <w:pPr>
              <w:ind w:hanging="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2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976" w:type="dxa"/>
          </w:tcPr>
          <w:p w:rsidR="0058145F" w:rsidRPr="007E208C" w:rsidRDefault="0058145F" w:rsidP="002304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2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Опрос. </w:t>
            </w:r>
            <w:r w:rsidR="00010696" w:rsidRPr="007E2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работ групповая работа.</w:t>
            </w:r>
          </w:p>
        </w:tc>
      </w:tr>
      <w:tr w:rsidR="007E208C" w:rsidRPr="007E208C" w:rsidTr="002304E7">
        <w:tc>
          <w:tcPr>
            <w:tcW w:w="675" w:type="dxa"/>
          </w:tcPr>
          <w:p w:rsidR="0058145F" w:rsidRPr="007E208C" w:rsidRDefault="0058145F" w:rsidP="002304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2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603" w:type="dxa"/>
          </w:tcPr>
          <w:p w:rsidR="0058145F" w:rsidRPr="007E208C" w:rsidRDefault="00B533E7" w:rsidP="002304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2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Бисероплетение.</w:t>
            </w:r>
          </w:p>
        </w:tc>
        <w:tc>
          <w:tcPr>
            <w:tcW w:w="1134" w:type="dxa"/>
          </w:tcPr>
          <w:p w:rsidR="0058145F" w:rsidRPr="007E208C" w:rsidRDefault="00010696" w:rsidP="002304E7">
            <w:pPr>
              <w:ind w:hanging="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2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8145F" w:rsidRPr="007E208C" w:rsidRDefault="008473D9" w:rsidP="002304E7">
            <w:pPr>
              <w:ind w:hanging="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2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58145F" w:rsidRPr="007E208C" w:rsidRDefault="008473D9" w:rsidP="002304E7">
            <w:pPr>
              <w:ind w:hanging="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2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2976" w:type="dxa"/>
          </w:tcPr>
          <w:p w:rsidR="0058145F" w:rsidRPr="007E208C" w:rsidRDefault="0058145F" w:rsidP="002304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2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Опрос. Выставка работ.</w:t>
            </w:r>
          </w:p>
        </w:tc>
      </w:tr>
      <w:tr w:rsidR="007E208C" w:rsidRPr="007E208C" w:rsidTr="002304E7">
        <w:tc>
          <w:tcPr>
            <w:tcW w:w="675" w:type="dxa"/>
          </w:tcPr>
          <w:p w:rsidR="003B65B1" w:rsidRPr="007E208C" w:rsidRDefault="00B533E7" w:rsidP="002304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2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3B65B1" w:rsidRPr="007E208C" w:rsidRDefault="003B65B1" w:rsidP="002304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145F" w:rsidRPr="007E208C" w:rsidRDefault="0058145F" w:rsidP="002304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3" w:type="dxa"/>
          </w:tcPr>
          <w:p w:rsidR="0058145F" w:rsidRPr="007E208C" w:rsidRDefault="002B65B9" w:rsidP="002304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2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Работа с бросовым </w:t>
            </w:r>
            <w:r w:rsidR="008473D9" w:rsidRPr="007E2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природным </w:t>
            </w:r>
            <w:r w:rsidRPr="007E2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материалом.</w:t>
            </w:r>
          </w:p>
        </w:tc>
        <w:tc>
          <w:tcPr>
            <w:tcW w:w="1134" w:type="dxa"/>
          </w:tcPr>
          <w:p w:rsidR="0058145F" w:rsidRPr="007E208C" w:rsidRDefault="0058145F" w:rsidP="002304E7">
            <w:pPr>
              <w:ind w:hanging="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58145F" w:rsidRPr="007E208C" w:rsidRDefault="008473D9" w:rsidP="002304E7">
            <w:pPr>
              <w:ind w:hanging="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2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58145F" w:rsidRPr="007E208C" w:rsidRDefault="008473D9" w:rsidP="002304E7">
            <w:pPr>
              <w:ind w:hanging="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2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976" w:type="dxa"/>
          </w:tcPr>
          <w:p w:rsidR="0058145F" w:rsidRPr="007E208C" w:rsidRDefault="002B65B9" w:rsidP="002304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2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Опрос. Выставка работ. </w:t>
            </w:r>
            <w:r w:rsidR="0058145F" w:rsidRPr="007E2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Коллективная работа</w:t>
            </w:r>
          </w:p>
        </w:tc>
      </w:tr>
      <w:tr w:rsidR="007E208C" w:rsidRPr="007E208C" w:rsidTr="002304E7">
        <w:trPr>
          <w:trHeight w:val="345"/>
        </w:trPr>
        <w:tc>
          <w:tcPr>
            <w:tcW w:w="675" w:type="dxa"/>
            <w:tcBorders>
              <w:top w:val="single" w:sz="4" w:space="0" w:color="auto"/>
            </w:tcBorders>
          </w:tcPr>
          <w:p w:rsidR="002B65B9" w:rsidRPr="007E208C" w:rsidRDefault="00B533E7" w:rsidP="002304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2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603" w:type="dxa"/>
            <w:tcBorders>
              <w:top w:val="single" w:sz="4" w:space="0" w:color="auto"/>
            </w:tcBorders>
          </w:tcPr>
          <w:p w:rsidR="002B65B9" w:rsidRPr="007E208C" w:rsidRDefault="002B65B9" w:rsidP="002304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2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Кинусайга.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65B9" w:rsidRPr="007E208C" w:rsidRDefault="002B65B9" w:rsidP="002304E7">
            <w:pPr>
              <w:ind w:hanging="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B65B9" w:rsidRPr="007E208C" w:rsidRDefault="008473D9" w:rsidP="002304E7">
            <w:pPr>
              <w:ind w:hanging="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2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B65B9" w:rsidRPr="007E208C" w:rsidRDefault="008473D9" w:rsidP="002304E7">
            <w:pPr>
              <w:ind w:hanging="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2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B65B9" w:rsidRPr="007E208C" w:rsidRDefault="002B65B9" w:rsidP="002304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2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Опрос. Выставка работ. Коллективная работа</w:t>
            </w:r>
          </w:p>
        </w:tc>
      </w:tr>
      <w:tr w:rsidR="007E208C" w:rsidRPr="007E208C" w:rsidTr="002304E7">
        <w:trPr>
          <w:trHeight w:val="345"/>
        </w:trPr>
        <w:tc>
          <w:tcPr>
            <w:tcW w:w="675" w:type="dxa"/>
            <w:tcBorders>
              <w:top w:val="single" w:sz="4" w:space="0" w:color="auto"/>
            </w:tcBorders>
          </w:tcPr>
          <w:p w:rsidR="008473D9" w:rsidRPr="007E208C" w:rsidRDefault="008473D9" w:rsidP="002304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2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603" w:type="dxa"/>
            <w:tcBorders>
              <w:top w:val="single" w:sz="4" w:space="0" w:color="auto"/>
            </w:tcBorders>
          </w:tcPr>
          <w:p w:rsidR="008473D9" w:rsidRPr="007E208C" w:rsidRDefault="008473D9" w:rsidP="002304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2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Ковроткачество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473D9" w:rsidRPr="007E208C" w:rsidRDefault="008473D9" w:rsidP="002304E7">
            <w:pPr>
              <w:ind w:hanging="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2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473D9" w:rsidRPr="007E208C" w:rsidRDefault="008473D9" w:rsidP="002304E7">
            <w:pPr>
              <w:ind w:hanging="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2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473D9" w:rsidRPr="007E208C" w:rsidRDefault="008473D9" w:rsidP="002304E7">
            <w:pPr>
              <w:ind w:hanging="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2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8473D9" w:rsidRPr="007E208C" w:rsidRDefault="008473D9" w:rsidP="002304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2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Опрос. Выставка работ. Коллективная работа</w:t>
            </w:r>
          </w:p>
        </w:tc>
      </w:tr>
      <w:tr w:rsidR="007E208C" w:rsidRPr="007E208C" w:rsidTr="002304E7">
        <w:trPr>
          <w:trHeight w:val="345"/>
        </w:trPr>
        <w:tc>
          <w:tcPr>
            <w:tcW w:w="675" w:type="dxa"/>
            <w:tcBorders>
              <w:top w:val="single" w:sz="4" w:space="0" w:color="auto"/>
            </w:tcBorders>
          </w:tcPr>
          <w:p w:rsidR="008473D9" w:rsidRPr="007E208C" w:rsidRDefault="008473D9" w:rsidP="002304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2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603" w:type="dxa"/>
            <w:tcBorders>
              <w:top w:val="single" w:sz="4" w:space="0" w:color="auto"/>
            </w:tcBorders>
          </w:tcPr>
          <w:p w:rsidR="008473D9" w:rsidRPr="007E208C" w:rsidRDefault="008473D9" w:rsidP="002304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2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Декупаж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473D9" w:rsidRPr="007E208C" w:rsidRDefault="008473D9" w:rsidP="002304E7">
            <w:pPr>
              <w:ind w:hanging="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473D9" w:rsidRPr="007E208C" w:rsidRDefault="008473D9" w:rsidP="002304E7">
            <w:pPr>
              <w:ind w:hanging="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2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473D9" w:rsidRPr="007E208C" w:rsidRDefault="008473D9" w:rsidP="002304E7">
            <w:pPr>
              <w:ind w:hanging="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2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8473D9" w:rsidRPr="007E208C" w:rsidRDefault="008473D9" w:rsidP="002304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2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Опрос. Выставка работ. Коллективная работа</w:t>
            </w:r>
          </w:p>
        </w:tc>
      </w:tr>
      <w:tr w:rsidR="007E208C" w:rsidRPr="007E208C" w:rsidTr="002304E7">
        <w:trPr>
          <w:trHeight w:val="345"/>
        </w:trPr>
        <w:tc>
          <w:tcPr>
            <w:tcW w:w="675" w:type="dxa"/>
            <w:tcBorders>
              <w:top w:val="single" w:sz="4" w:space="0" w:color="auto"/>
            </w:tcBorders>
          </w:tcPr>
          <w:p w:rsidR="008473D9" w:rsidRPr="007E208C" w:rsidRDefault="008473D9" w:rsidP="002304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2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603" w:type="dxa"/>
            <w:tcBorders>
              <w:top w:val="single" w:sz="4" w:space="0" w:color="auto"/>
            </w:tcBorders>
          </w:tcPr>
          <w:p w:rsidR="008473D9" w:rsidRPr="007E208C" w:rsidRDefault="008473D9" w:rsidP="002304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2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гипсом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473D9" w:rsidRPr="007E208C" w:rsidRDefault="008473D9" w:rsidP="002304E7">
            <w:pPr>
              <w:ind w:hanging="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473D9" w:rsidRPr="007E208C" w:rsidRDefault="008473D9" w:rsidP="002304E7">
            <w:pPr>
              <w:ind w:hanging="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2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473D9" w:rsidRPr="007E208C" w:rsidRDefault="008473D9" w:rsidP="002304E7">
            <w:pPr>
              <w:ind w:hanging="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2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8473D9" w:rsidRPr="007E208C" w:rsidRDefault="007E208C" w:rsidP="007E20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2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Опрос. Выставка работ.</w:t>
            </w:r>
          </w:p>
        </w:tc>
      </w:tr>
      <w:tr w:rsidR="007E208C" w:rsidRPr="007E208C" w:rsidTr="002304E7">
        <w:tc>
          <w:tcPr>
            <w:tcW w:w="675" w:type="dxa"/>
          </w:tcPr>
          <w:p w:rsidR="0058145F" w:rsidRPr="007E208C" w:rsidRDefault="0058145F" w:rsidP="002304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3" w:type="dxa"/>
          </w:tcPr>
          <w:p w:rsidR="0034339E" w:rsidRPr="007E208C" w:rsidRDefault="0058145F" w:rsidP="002304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2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58145F" w:rsidRPr="007E208C" w:rsidRDefault="008473D9" w:rsidP="002304E7">
            <w:pPr>
              <w:ind w:hanging="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2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8145F" w:rsidRPr="007E208C" w:rsidRDefault="008473D9" w:rsidP="002304E7">
            <w:pPr>
              <w:ind w:hanging="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2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141</w:t>
            </w:r>
          </w:p>
        </w:tc>
        <w:tc>
          <w:tcPr>
            <w:tcW w:w="993" w:type="dxa"/>
          </w:tcPr>
          <w:p w:rsidR="0058145F" w:rsidRPr="007E208C" w:rsidRDefault="008473D9" w:rsidP="002304E7">
            <w:pPr>
              <w:ind w:hanging="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2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144</w:t>
            </w:r>
          </w:p>
        </w:tc>
        <w:tc>
          <w:tcPr>
            <w:tcW w:w="2976" w:type="dxa"/>
          </w:tcPr>
          <w:p w:rsidR="0058145F" w:rsidRPr="007E208C" w:rsidRDefault="0058145F" w:rsidP="002304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B17E8" w:rsidRPr="007E208C" w:rsidRDefault="009B17E8" w:rsidP="002304E7">
      <w:pPr>
        <w:spacing w:before="120" w:line="240" w:lineRule="auto"/>
        <w:rPr>
          <w:rFonts w:cs="Times New Roman"/>
          <w:color w:val="000000" w:themeColor="text1"/>
          <w:sz w:val="28"/>
          <w:szCs w:val="28"/>
        </w:rPr>
      </w:pPr>
    </w:p>
    <w:p w:rsidR="005E5A1D" w:rsidRPr="007E208C" w:rsidRDefault="00733E04" w:rsidP="002304E7">
      <w:pPr>
        <w:spacing w:before="120" w:after="30" w:line="240" w:lineRule="auto"/>
        <w:ind w:firstLine="567"/>
        <w:rPr>
          <w:rFonts w:eastAsia="Times New Roman" w:cs="Times New Roman"/>
          <w:b/>
          <w:bCs/>
          <w:color w:val="000000" w:themeColor="text1"/>
          <w:sz w:val="28"/>
          <w:szCs w:val="28"/>
          <w:lang w:val="tt-RU" w:eastAsia="ru-RU"/>
        </w:rPr>
      </w:pPr>
      <w:r w:rsidRPr="007E208C">
        <w:rPr>
          <w:rFonts w:eastAsia="Times New Roman" w:cs="Times New Roman"/>
          <w:b/>
          <w:bCs/>
          <w:color w:val="000000" w:themeColor="text1"/>
          <w:sz w:val="28"/>
          <w:szCs w:val="28"/>
          <w:lang w:val="tt-RU" w:eastAsia="ru-RU"/>
        </w:rPr>
        <w:t>Содержание  программы</w:t>
      </w:r>
    </w:p>
    <w:p w:rsidR="00733E04" w:rsidRPr="007E208C" w:rsidRDefault="00FA6BB7" w:rsidP="002304E7">
      <w:pPr>
        <w:spacing w:before="120" w:line="240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7E208C">
        <w:rPr>
          <w:rFonts w:cs="Times New Roman"/>
          <w:color w:val="000000" w:themeColor="text1"/>
          <w:sz w:val="28"/>
          <w:szCs w:val="28"/>
        </w:rPr>
        <w:t xml:space="preserve">Содержание данной программы направлено </w:t>
      </w:r>
      <w:r w:rsidR="00733E04" w:rsidRPr="007E208C">
        <w:rPr>
          <w:rFonts w:cs="Times New Roman"/>
          <w:color w:val="000000" w:themeColor="text1"/>
          <w:sz w:val="28"/>
          <w:szCs w:val="28"/>
        </w:rPr>
        <w:t>н</w:t>
      </w:r>
      <w:r w:rsidRPr="007E208C">
        <w:rPr>
          <w:rFonts w:cs="Times New Roman"/>
          <w:color w:val="000000" w:themeColor="text1"/>
          <w:sz w:val="28"/>
          <w:szCs w:val="28"/>
        </w:rPr>
        <w:t xml:space="preserve">а выполнение творческих работ, </w:t>
      </w:r>
      <w:r w:rsidR="00733E04" w:rsidRPr="007E208C">
        <w:rPr>
          <w:rFonts w:cs="Times New Roman"/>
          <w:color w:val="000000" w:themeColor="text1"/>
          <w:sz w:val="28"/>
          <w:szCs w:val="28"/>
        </w:rPr>
        <w:t>основой к</w:t>
      </w:r>
      <w:r w:rsidRPr="007E208C">
        <w:rPr>
          <w:rFonts w:cs="Times New Roman"/>
          <w:color w:val="000000" w:themeColor="text1"/>
          <w:sz w:val="28"/>
          <w:szCs w:val="28"/>
        </w:rPr>
        <w:t xml:space="preserve">оторых является индивидуальное </w:t>
      </w:r>
      <w:r w:rsidR="00733E04" w:rsidRPr="007E208C">
        <w:rPr>
          <w:rFonts w:cs="Times New Roman"/>
          <w:color w:val="000000" w:themeColor="text1"/>
          <w:sz w:val="28"/>
          <w:szCs w:val="28"/>
        </w:rPr>
        <w:t>и колле</w:t>
      </w:r>
      <w:r w:rsidRPr="007E208C">
        <w:rPr>
          <w:rFonts w:cs="Times New Roman"/>
          <w:color w:val="000000" w:themeColor="text1"/>
          <w:sz w:val="28"/>
          <w:szCs w:val="28"/>
        </w:rPr>
        <w:t xml:space="preserve">ктивное творчество. В основном </w:t>
      </w:r>
      <w:r w:rsidR="00733E04" w:rsidRPr="007E208C">
        <w:rPr>
          <w:rFonts w:cs="Times New Roman"/>
          <w:color w:val="000000" w:themeColor="text1"/>
          <w:sz w:val="28"/>
          <w:szCs w:val="28"/>
        </w:rPr>
        <w:t xml:space="preserve">вся практическая деятельность основано на изготовлении изделий. Программой предусмотрено выполнение практических работ, которые способствуют формированию умений осознанно применять полученные знания на практике по изготовлению художественных ценностей из </w:t>
      </w:r>
      <w:r w:rsidR="002B65B9" w:rsidRPr="007E208C">
        <w:rPr>
          <w:rFonts w:cs="Times New Roman"/>
          <w:color w:val="000000" w:themeColor="text1"/>
          <w:sz w:val="28"/>
          <w:szCs w:val="28"/>
        </w:rPr>
        <w:t xml:space="preserve">различных </w:t>
      </w:r>
      <w:r w:rsidR="002B65B9" w:rsidRPr="007E208C">
        <w:rPr>
          <w:rFonts w:cs="Times New Roman"/>
          <w:color w:val="000000" w:themeColor="text1"/>
          <w:sz w:val="28"/>
          <w:szCs w:val="28"/>
        </w:rPr>
        <w:lastRenderedPageBreak/>
        <w:t>материалов</w:t>
      </w:r>
      <w:r w:rsidR="00733E04" w:rsidRPr="007E208C">
        <w:rPr>
          <w:rFonts w:cs="Times New Roman"/>
          <w:color w:val="000000" w:themeColor="text1"/>
          <w:sz w:val="28"/>
          <w:szCs w:val="28"/>
        </w:rPr>
        <w:t>. На учебных занятиях в проц</w:t>
      </w:r>
      <w:r w:rsidRPr="007E208C">
        <w:rPr>
          <w:rFonts w:cs="Times New Roman"/>
          <w:color w:val="000000" w:themeColor="text1"/>
          <w:sz w:val="28"/>
          <w:szCs w:val="28"/>
        </w:rPr>
        <w:t xml:space="preserve">ессе труда обращается внимание </w:t>
      </w:r>
      <w:r w:rsidR="00733E04" w:rsidRPr="007E208C">
        <w:rPr>
          <w:rFonts w:cs="Times New Roman"/>
          <w:color w:val="000000" w:themeColor="text1"/>
          <w:sz w:val="28"/>
          <w:szCs w:val="28"/>
        </w:rPr>
        <w:t xml:space="preserve">на соблюдение правил безопасности труда, </w:t>
      </w:r>
      <w:r w:rsidR="003B65B1" w:rsidRPr="007E208C">
        <w:rPr>
          <w:rFonts w:cs="Times New Roman"/>
          <w:color w:val="000000" w:themeColor="text1"/>
          <w:sz w:val="28"/>
          <w:szCs w:val="28"/>
        </w:rPr>
        <w:t xml:space="preserve">санитарной и личной гигиены, на </w:t>
      </w:r>
      <w:r w:rsidR="00733E04" w:rsidRPr="007E208C">
        <w:rPr>
          <w:rFonts w:cs="Times New Roman"/>
          <w:color w:val="000000" w:themeColor="text1"/>
          <w:sz w:val="28"/>
          <w:szCs w:val="28"/>
        </w:rPr>
        <w:t>рациональную организацию рабочего места, береж</w:t>
      </w:r>
      <w:r w:rsidRPr="007E208C">
        <w:rPr>
          <w:rFonts w:cs="Times New Roman"/>
          <w:color w:val="000000" w:themeColor="text1"/>
          <w:sz w:val="28"/>
          <w:szCs w:val="28"/>
        </w:rPr>
        <w:t xml:space="preserve">ного отношения к инструментам, </w:t>
      </w:r>
      <w:r w:rsidR="00733E04" w:rsidRPr="007E208C">
        <w:rPr>
          <w:rFonts w:cs="Times New Roman"/>
          <w:color w:val="000000" w:themeColor="text1"/>
          <w:sz w:val="28"/>
          <w:szCs w:val="28"/>
        </w:rPr>
        <w:t>оборуд</w:t>
      </w:r>
      <w:r w:rsidR="006F41F3" w:rsidRPr="007E208C">
        <w:rPr>
          <w:rFonts w:cs="Times New Roman"/>
          <w:color w:val="000000" w:themeColor="text1"/>
          <w:sz w:val="28"/>
          <w:szCs w:val="28"/>
        </w:rPr>
        <w:t>ованию в процессе изготовления</w:t>
      </w:r>
      <w:r w:rsidR="00733E04" w:rsidRPr="007E208C">
        <w:rPr>
          <w:rFonts w:cs="Times New Roman"/>
          <w:color w:val="000000" w:themeColor="text1"/>
          <w:sz w:val="28"/>
          <w:szCs w:val="28"/>
        </w:rPr>
        <w:t xml:space="preserve"> </w:t>
      </w:r>
      <w:r w:rsidR="002B65B9" w:rsidRPr="007E208C">
        <w:rPr>
          <w:rFonts w:cs="Times New Roman"/>
          <w:color w:val="000000" w:themeColor="text1"/>
          <w:sz w:val="28"/>
          <w:szCs w:val="28"/>
        </w:rPr>
        <w:t xml:space="preserve">различных </w:t>
      </w:r>
      <w:r w:rsidR="00733E04" w:rsidRPr="007E208C">
        <w:rPr>
          <w:rFonts w:cs="Times New Roman"/>
          <w:color w:val="000000" w:themeColor="text1"/>
          <w:sz w:val="28"/>
          <w:szCs w:val="28"/>
        </w:rPr>
        <w:t>изделий.</w:t>
      </w:r>
    </w:p>
    <w:p w:rsidR="00733E04" w:rsidRPr="007E208C" w:rsidRDefault="00733E04" w:rsidP="002304E7">
      <w:pPr>
        <w:spacing w:before="120" w:line="240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7E208C">
        <w:rPr>
          <w:rFonts w:cs="Times New Roman"/>
          <w:color w:val="000000" w:themeColor="text1"/>
          <w:sz w:val="28"/>
          <w:szCs w:val="28"/>
        </w:rPr>
        <w:t xml:space="preserve">Раздел 1. </w:t>
      </w:r>
      <w:r w:rsidRPr="007E208C">
        <w:rPr>
          <w:rFonts w:cs="Times New Roman"/>
          <w:bCs/>
          <w:color w:val="000000" w:themeColor="text1"/>
          <w:sz w:val="28"/>
          <w:szCs w:val="28"/>
          <w:lang w:eastAsia="ru-RU"/>
        </w:rPr>
        <w:t>Вводное занятие.</w:t>
      </w:r>
    </w:p>
    <w:p w:rsidR="00733E04" w:rsidRPr="007E208C" w:rsidRDefault="00A74DC5" w:rsidP="007E208C">
      <w:pPr>
        <w:spacing w:before="120" w:after="30" w:line="240" w:lineRule="auto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7E208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Теория: б</w:t>
      </w:r>
      <w:r w:rsidR="00733E04" w:rsidRPr="007E208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еседа, ознакомление детей с особенностями кружка. Требования к поведению учащихся во время занятия. Соблюдение порядка на рабочем месте. Соблюдение </w:t>
      </w:r>
      <w:r w:rsidR="006F41F3" w:rsidRPr="007E208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правил по технике безопасности.</w:t>
      </w:r>
    </w:p>
    <w:p w:rsidR="00F20E98" w:rsidRPr="007E208C" w:rsidRDefault="00733E04" w:rsidP="002304E7">
      <w:pPr>
        <w:spacing w:before="120" w:line="240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7E208C">
        <w:rPr>
          <w:rFonts w:cs="Times New Roman"/>
          <w:color w:val="000000" w:themeColor="text1"/>
          <w:sz w:val="28"/>
          <w:szCs w:val="28"/>
        </w:rPr>
        <w:t>Раздел 2.</w:t>
      </w:r>
      <w:r w:rsidR="0058145F" w:rsidRPr="007E208C">
        <w:rPr>
          <w:rFonts w:cs="Times New Roman"/>
          <w:color w:val="000000" w:themeColor="text1"/>
          <w:sz w:val="28"/>
          <w:szCs w:val="28"/>
        </w:rPr>
        <w:t xml:space="preserve"> </w:t>
      </w:r>
      <w:r w:rsidR="00A42C4C" w:rsidRPr="007E208C">
        <w:rPr>
          <w:rFonts w:cs="Times New Roman"/>
          <w:color w:val="000000" w:themeColor="text1"/>
          <w:sz w:val="28"/>
          <w:szCs w:val="28"/>
        </w:rPr>
        <w:t>Бумагопластика.</w:t>
      </w:r>
    </w:p>
    <w:p w:rsidR="00A74DC5" w:rsidRPr="007E208C" w:rsidRDefault="00A74DC5" w:rsidP="002304E7">
      <w:pPr>
        <w:spacing w:before="120" w:line="240" w:lineRule="auto"/>
        <w:ind w:firstLine="567"/>
        <w:rPr>
          <w:rFonts w:cs="Times New Roman"/>
          <w:color w:val="000000" w:themeColor="text1"/>
          <w:sz w:val="28"/>
          <w:szCs w:val="28"/>
          <w:lang w:eastAsia="ru-RU"/>
        </w:rPr>
      </w:pPr>
      <w:r w:rsidRPr="007E208C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Теория: </w:t>
      </w:r>
      <w:r w:rsidRPr="007E208C">
        <w:rPr>
          <w:rFonts w:cs="Times New Roman"/>
          <w:color w:val="000000" w:themeColor="text1"/>
          <w:sz w:val="28"/>
          <w:szCs w:val="28"/>
        </w:rPr>
        <w:t>р</w:t>
      </w:r>
      <w:r w:rsidR="00733E04" w:rsidRPr="007E208C">
        <w:rPr>
          <w:rFonts w:cs="Times New Roman"/>
          <w:color w:val="000000" w:themeColor="text1"/>
          <w:sz w:val="28"/>
          <w:szCs w:val="28"/>
          <w:lang w:eastAsia="ru-RU"/>
        </w:rPr>
        <w:t>ассматриваются</w:t>
      </w:r>
      <w:r w:rsidR="00A42C4C" w:rsidRPr="007E208C">
        <w:rPr>
          <w:rFonts w:cs="Times New Roman"/>
          <w:color w:val="000000" w:themeColor="text1"/>
          <w:sz w:val="28"/>
          <w:szCs w:val="28"/>
          <w:lang w:eastAsia="ru-RU"/>
        </w:rPr>
        <w:t xml:space="preserve"> как разные виды бумаги, так и различные способ</w:t>
      </w:r>
      <w:r w:rsidR="006003E3" w:rsidRPr="007E208C">
        <w:rPr>
          <w:rFonts w:cs="Times New Roman"/>
          <w:color w:val="000000" w:themeColor="text1"/>
          <w:sz w:val="28"/>
          <w:szCs w:val="28"/>
          <w:lang w:eastAsia="ru-RU"/>
        </w:rPr>
        <w:t>ы её обработки и использования.</w:t>
      </w:r>
    </w:p>
    <w:p w:rsidR="00464AEC" w:rsidRPr="007E208C" w:rsidRDefault="00A74DC5" w:rsidP="002304E7">
      <w:pPr>
        <w:spacing w:before="120" w:line="240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7E208C">
        <w:rPr>
          <w:rFonts w:cs="Times New Roman"/>
          <w:color w:val="000000" w:themeColor="text1"/>
          <w:sz w:val="28"/>
          <w:szCs w:val="28"/>
          <w:lang w:eastAsia="ru-RU"/>
        </w:rPr>
        <w:t xml:space="preserve">Практика: </w:t>
      </w:r>
      <w:r w:rsidR="00A42C4C" w:rsidRPr="007E208C">
        <w:rPr>
          <w:rFonts w:cs="Times New Roman"/>
          <w:color w:val="000000" w:themeColor="text1"/>
          <w:sz w:val="28"/>
          <w:szCs w:val="28"/>
          <w:lang w:eastAsia="ru-RU"/>
        </w:rPr>
        <w:t>выполнение работ из бумаги: аппликации, объемные цветы и фигуры, выполнение работ в технике «Оригами», «Квиллинг».</w:t>
      </w:r>
      <w:r w:rsidR="00464AEC" w:rsidRPr="007E208C">
        <w:rPr>
          <w:rFonts w:cs="Times New Roman"/>
          <w:color w:val="000000" w:themeColor="text1"/>
          <w:sz w:val="28"/>
          <w:szCs w:val="28"/>
        </w:rPr>
        <w:t xml:space="preserve"> </w:t>
      </w:r>
    </w:p>
    <w:p w:rsidR="00464AEC" w:rsidRPr="007E208C" w:rsidRDefault="00464AEC" w:rsidP="002304E7">
      <w:pPr>
        <w:spacing w:before="120" w:line="240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7E208C">
        <w:rPr>
          <w:rFonts w:cs="Times New Roman"/>
          <w:color w:val="000000" w:themeColor="text1"/>
          <w:sz w:val="28"/>
          <w:szCs w:val="28"/>
        </w:rPr>
        <w:t>Раздел 3. Бисероплетение.</w:t>
      </w:r>
    </w:p>
    <w:p w:rsidR="00464AEC" w:rsidRPr="007E208C" w:rsidRDefault="00464AEC" w:rsidP="002304E7">
      <w:pPr>
        <w:spacing w:before="120" w:line="240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7E208C">
        <w:rPr>
          <w:rFonts w:cs="Times New Roman"/>
          <w:color w:val="000000" w:themeColor="text1"/>
          <w:sz w:val="28"/>
          <w:szCs w:val="28"/>
        </w:rPr>
        <w:t>Теория: организация рабочего места. Техника безопасности. Виды бисера, проволоки и лески. Чтение схем. Виды техник плетения.</w:t>
      </w:r>
    </w:p>
    <w:p w:rsidR="00464AEC" w:rsidRPr="007E208C" w:rsidRDefault="00464AEC" w:rsidP="002304E7">
      <w:pPr>
        <w:spacing w:before="120" w:line="240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7E208C">
        <w:rPr>
          <w:rFonts w:cs="Times New Roman"/>
          <w:color w:val="000000" w:themeColor="text1"/>
          <w:sz w:val="28"/>
          <w:szCs w:val="28"/>
        </w:rPr>
        <w:t>Практика: плетение из бисера цепочек, плоских и объемных фигурок.</w:t>
      </w:r>
    </w:p>
    <w:p w:rsidR="00733E04" w:rsidRPr="007E208C" w:rsidRDefault="00733E04" w:rsidP="002304E7">
      <w:pPr>
        <w:spacing w:before="120" w:line="240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7E208C">
        <w:rPr>
          <w:rFonts w:cs="Times New Roman"/>
          <w:color w:val="000000" w:themeColor="text1"/>
          <w:sz w:val="28"/>
          <w:szCs w:val="28"/>
        </w:rPr>
        <w:t>Раздел</w:t>
      </w:r>
      <w:r w:rsidR="00464AEC" w:rsidRPr="007E208C">
        <w:rPr>
          <w:rFonts w:cs="Times New Roman"/>
          <w:color w:val="000000" w:themeColor="text1"/>
          <w:sz w:val="28"/>
          <w:szCs w:val="28"/>
        </w:rPr>
        <w:t xml:space="preserve"> 4</w:t>
      </w:r>
      <w:r w:rsidR="00357FF3" w:rsidRPr="007E208C">
        <w:rPr>
          <w:rFonts w:cs="Times New Roman"/>
          <w:color w:val="000000" w:themeColor="text1"/>
          <w:sz w:val="28"/>
          <w:szCs w:val="28"/>
        </w:rPr>
        <w:t xml:space="preserve">. </w:t>
      </w:r>
      <w:r w:rsidRPr="007E208C">
        <w:rPr>
          <w:rFonts w:cs="Times New Roman"/>
          <w:color w:val="000000" w:themeColor="text1"/>
          <w:sz w:val="28"/>
          <w:szCs w:val="28"/>
        </w:rPr>
        <w:t xml:space="preserve"> </w:t>
      </w:r>
      <w:r w:rsidR="00A42C4C" w:rsidRPr="007E208C">
        <w:rPr>
          <w:rFonts w:cs="Times New Roman"/>
          <w:color w:val="000000" w:themeColor="text1"/>
          <w:sz w:val="28"/>
          <w:szCs w:val="28"/>
        </w:rPr>
        <w:t>Работа с бросовым</w:t>
      </w:r>
      <w:r w:rsidR="0051585F" w:rsidRPr="007E208C">
        <w:rPr>
          <w:rFonts w:cs="Times New Roman"/>
          <w:color w:val="000000" w:themeColor="text1"/>
          <w:sz w:val="28"/>
          <w:szCs w:val="28"/>
        </w:rPr>
        <w:t xml:space="preserve"> и природным</w:t>
      </w:r>
      <w:r w:rsidR="00A42C4C" w:rsidRPr="007E208C">
        <w:rPr>
          <w:rFonts w:cs="Times New Roman"/>
          <w:color w:val="000000" w:themeColor="text1"/>
          <w:sz w:val="28"/>
          <w:szCs w:val="28"/>
        </w:rPr>
        <w:t xml:space="preserve"> материалом.</w:t>
      </w:r>
    </w:p>
    <w:p w:rsidR="00FF4AF4" w:rsidRPr="007E208C" w:rsidRDefault="00FF4AF4" w:rsidP="002304E7">
      <w:pPr>
        <w:spacing w:before="120" w:line="240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7E208C">
        <w:rPr>
          <w:rFonts w:cs="Times New Roman"/>
          <w:color w:val="000000" w:themeColor="text1"/>
          <w:sz w:val="28"/>
          <w:szCs w:val="28"/>
        </w:rPr>
        <w:t xml:space="preserve">Теория: </w:t>
      </w:r>
      <w:r w:rsidR="00772F82" w:rsidRPr="007E208C">
        <w:rPr>
          <w:rFonts w:cs="Times New Roman"/>
          <w:color w:val="000000" w:themeColor="text1"/>
          <w:sz w:val="28"/>
          <w:szCs w:val="28"/>
        </w:rPr>
        <w:t xml:space="preserve">изучение </w:t>
      </w:r>
      <w:r w:rsidR="00A42C4C" w:rsidRPr="007E208C">
        <w:rPr>
          <w:rFonts w:cs="Times New Roman"/>
          <w:color w:val="000000" w:themeColor="text1"/>
          <w:sz w:val="28"/>
          <w:szCs w:val="28"/>
        </w:rPr>
        <w:t xml:space="preserve">бросового </w:t>
      </w:r>
      <w:r w:rsidR="0051585F" w:rsidRPr="007E208C">
        <w:rPr>
          <w:rFonts w:cs="Times New Roman"/>
          <w:color w:val="000000" w:themeColor="text1"/>
          <w:sz w:val="28"/>
          <w:szCs w:val="28"/>
        </w:rPr>
        <w:t xml:space="preserve">и природного </w:t>
      </w:r>
      <w:r w:rsidR="00A42C4C" w:rsidRPr="007E208C">
        <w:rPr>
          <w:rFonts w:cs="Times New Roman"/>
          <w:color w:val="000000" w:themeColor="text1"/>
          <w:sz w:val="28"/>
          <w:szCs w:val="28"/>
        </w:rPr>
        <w:t>материала способы его обработки</w:t>
      </w:r>
      <w:r w:rsidR="00772F82" w:rsidRPr="007E208C">
        <w:rPr>
          <w:rFonts w:cs="Times New Roman"/>
          <w:color w:val="000000" w:themeColor="text1"/>
          <w:sz w:val="28"/>
          <w:szCs w:val="28"/>
        </w:rPr>
        <w:t>.</w:t>
      </w:r>
    </w:p>
    <w:p w:rsidR="006F41F3" w:rsidRPr="007E208C" w:rsidRDefault="00FF4AF4" w:rsidP="002304E7">
      <w:pPr>
        <w:spacing w:before="120" w:line="240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7E208C">
        <w:rPr>
          <w:rFonts w:cs="Times New Roman"/>
          <w:color w:val="000000" w:themeColor="text1"/>
          <w:sz w:val="28"/>
          <w:szCs w:val="28"/>
        </w:rPr>
        <w:t xml:space="preserve">Практика: изготовление </w:t>
      </w:r>
      <w:r w:rsidR="0047598E" w:rsidRPr="007E208C">
        <w:rPr>
          <w:rFonts w:cs="Times New Roman"/>
          <w:color w:val="000000" w:themeColor="text1"/>
          <w:sz w:val="28"/>
          <w:szCs w:val="28"/>
        </w:rPr>
        <w:t xml:space="preserve">различных изделий из мусорных пакетов, </w:t>
      </w:r>
      <w:r w:rsidR="00464AEC" w:rsidRPr="007E208C">
        <w:rPr>
          <w:rFonts w:cs="Times New Roman"/>
          <w:color w:val="000000" w:themeColor="text1"/>
          <w:sz w:val="28"/>
          <w:szCs w:val="28"/>
        </w:rPr>
        <w:t xml:space="preserve">консервных банок, </w:t>
      </w:r>
      <w:r w:rsidR="0047598E" w:rsidRPr="007E208C">
        <w:rPr>
          <w:rFonts w:cs="Times New Roman"/>
          <w:color w:val="000000" w:themeColor="text1"/>
          <w:sz w:val="28"/>
          <w:szCs w:val="28"/>
        </w:rPr>
        <w:t>шпагата, старых газет</w:t>
      </w:r>
      <w:r w:rsidR="0051585F" w:rsidRPr="007E208C">
        <w:rPr>
          <w:rFonts w:cs="Times New Roman"/>
          <w:color w:val="000000" w:themeColor="text1"/>
          <w:sz w:val="28"/>
          <w:szCs w:val="28"/>
        </w:rPr>
        <w:t>, шишек, дерева, листьев</w:t>
      </w:r>
      <w:r w:rsidR="0047598E" w:rsidRPr="007E208C">
        <w:rPr>
          <w:rFonts w:cs="Times New Roman"/>
          <w:color w:val="000000" w:themeColor="text1"/>
          <w:sz w:val="28"/>
          <w:szCs w:val="28"/>
        </w:rPr>
        <w:t xml:space="preserve"> и т.д</w:t>
      </w:r>
      <w:r w:rsidR="00772F82" w:rsidRPr="007E208C">
        <w:rPr>
          <w:rFonts w:cs="Times New Roman"/>
          <w:color w:val="000000" w:themeColor="text1"/>
          <w:sz w:val="28"/>
          <w:szCs w:val="28"/>
        </w:rPr>
        <w:t>.</w:t>
      </w:r>
    </w:p>
    <w:p w:rsidR="009B17E8" w:rsidRPr="007E208C" w:rsidRDefault="00464AEC" w:rsidP="002304E7">
      <w:pPr>
        <w:spacing w:before="120" w:line="240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7E208C">
        <w:rPr>
          <w:rFonts w:cs="Times New Roman"/>
          <w:color w:val="000000" w:themeColor="text1"/>
          <w:sz w:val="28"/>
          <w:szCs w:val="28"/>
        </w:rPr>
        <w:t>Раздел 5</w:t>
      </w:r>
      <w:r w:rsidR="009B17E8" w:rsidRPr="007E208C">
        <w:rPr>
          <w:rFonts w:cs="Times New Roman"/>
          <w:color w:val="000000" w:themeColor="text1"/>
          <w:sz w:val="28"/>
          <w:szCs w:val="28"/>
        </w:rPr>
        <w:t>. Кинусайга.</w:t>
      </w:r>
    </w:p>
    <w:p w:rsidR="009B17E8" w:rsidRPr="007E208C" w:rsidRDefault="009B17E8" w:rsidP="002304E7">
      <w:pPr>
        <w:spacing w:before="120" w:line="240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7E208C">
        <w:rPr>
          <w:rFonts w:cs="Times New Roman"/>
          <w:color w:val="000000" w:themeColor="text1"/>
          <w:sz w:val="28"/>
          <w:szCs w:val="28"/>
        </w:rPr>
        <w:t>Теория: история техники «Кинусайга»</w:t>
      </w:r>
    </w:p>
    <w:p w:rsidR="001060DF" w:rsidRPr="007E208C" w:rsidRDefault="009B17E8" w:rsidP="002304E7">
      <w:pPr>
        <w:spacing w:before="120" w:line="240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7E208C">
        <w:rPr>
          <w:rFonts w:cs="Times New Roman"/>
          <w:color w:val="000000" w:themeColor="text1"/>
          <w:sz w:val="28"/>
          <w:szCs w:val="28"/>
        </w:rPr>
        <w:t>Практика:</w:t>
      </w:r>
      <w:r w:rsidR="00A63A06" w:rsidRPr="007E208C">
        <w:rPr>
          <w:rFonts w:cs="Times New Roman"/>
          <w:color w:val="000000" w:themeColor="text1"/>
          <w:sz w:val="28"/>
          <w:szCs w:val="28"/>
        </w:rPr>
        <w:t xml:space="preserve"> Изготовление пасхальных яиц и картины.</w:t>
      </w:r>
    </w:p>
    <w:p w:rsidR="00A63A06" w:rsidRPr="007E208C" w:rsidRDefault="00A63A06" w:rsidP="002304E7">
      <w:pPr>
        <w:spacing w:before="120" w:line="240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7E208C">
        <w:rPr>
          <w:rFonts w:cs="Times New Roman"/>
          <w:color w:val="000000" w:themeColor="text1"/>
          <w:sz w:val="28"/>
          <w:szCs w:val="28"/>
        </w:rPr>
        <w:t>Раздел 6. Ковроткачество.</w:t>
      </w:r>
    </w:p>
    <w:p w:rsidR="00A63A06" w:rsidRPr="007E208C" w:rsidRDefault="00A63A06" w:rsidP="002304E7">
      <w:pPr>
        <w:spacing w:before="120" w:line="240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7E208C">
        <w:rPr>
          <w:rFonts w:cs="Times New Roman"/>
          <w:color w:val="000000" w:themeColor="text1"/>
          <w:sz w:val="28"/>
          <w:szCs w:val="28"/>
        </w:rPr>
        <w:t>Теория: история техники «Ковроткачество»</w:t>
      </w:r>
    </w:p>
    <w:p w:rsidR="00A63A06" w:rsidRPr="007E208C" w:rsidRDefault="00A63A06" w:rsidP="002304E7">
      <w:pPr>
        <w:spacing w:before="120" w:line="240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7E208C">
        <w:rPr>
          <w:rFonts w:cs="Times New Roman"/>
          <w:color w:val="000000" w:themeColor="text1"/>
          <w:sz w:val="28"/>
          <w:szCs w:val="28"/>
        </w:rPr>
        <w:t>Практика: Изготовление наволочки.</w:t>
      </w:r>
    </w:p>
    <w:p w:rsidR="00A63A06" w:rsidRPr="007E208C" w:rsidRDefault="00A63A06" w:rsidP="002304E7">
      <w:pPr>
        <w:spacing w:before="120" w:line="240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7E208C">
        <w:rPr>
          <w:rFonts w:cs="Times New Roman"/>
          <w:color w:val="000000" w:themeColor="text1"/>
          <w:sz w:val="28"/>
          <w:szCs w:val="28"/>
        </w:rPr>
        <w:t>Раздел 7. Декупаж.</w:t>
      </w:r>
    </w:p>
    <w:p w:rsidR="00A63A06" w:rsidRPr="007E208C" w:rsidRDefault="00A63A06" w:rsidP="002304E7">
      <w:pPr>
        <w:spacing w:before="120" w:line="240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7E208C">
        <w:rPr>
          <w:rFonts w:cs="Times New Roman"/>
          <w:color w:val="000000" w:themeColor="text1"/>
          <w:sz w:val="28"/>
          <w:szCs w:val="28"/>
        </w:rPr>
        <w:t>Теория: изучение техники «Декупаж», виды клея, обрабатываемой поверхности.</w:t>
      </w:r>
    </w:p>
    <w:p w:rsidR="00A63A06" w:rsidRPr="007E208C" w:rsidRDefault="00A63A06" w:rsidP="002304E7">
      <w:pPr>
        <w:spacing w:before="120" w:line="240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7E208C">
        <w:rPr>
          <w:rFonts w:cs="Times New Roman"/>
          <w:color w:val="000000" w:themeColor="text1"/>
          <w:sz w:val="28"/>
          <w:szCs w:val="28"/>
        </w:rPr>
        <w:lastRenderedPageBreak/>
        <w:t>Практика: Изготовление пасхальных яиц и ключниц.</w:t>
      </w:r>
    </w:p>
    <w:p w:rsidR="00A63A06" w:rsidRPr="007E208C" w:rsidRDefault="00A63A06" w:rsidP="002304E7">
      <w:pPr>
        <w:spacing w:before="120" w:line="240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7E208C">
        <w:rPr>
          <w:rFonts w:cs="Times New Roman"/>
          <w:color w:val="000000" w:themeColor="text1"/>
          <w:sz w:val="28"/>
          <w:szCs w:val="28"/>
        </w:rPr>
        <w:t>Раздел 8. Работа с гипсом.</w:t>
      </w:r>
    </w:p>
    <w:p w:rsidR="00A63A06" w:rsidRPr="007E208C" w:rsidRDefault="00A63A06" w:rsidP="002304E7">
      <w:pPr>
        <w:spacing w:before="120" w:line="240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7E208C">
        <w:rPr>
          <w:rFonts w:cs="Times New Roman"/>
          <w:color w:val="000000" w:themeColor="text1"/>
          <w:sz w:val="28"/>
          <w:szCs w:val="28"/>
        </w:rPr>
        <w:t>Теория: изучение технологии изготовления раствора.</w:t>
      </w:r>
    </w:p>
    <w:p w:rsidR="0051585F" w:rsidRPr="007E208C" w:rsidRDefault="00A63A06" w:rsidP="002304E7">
      <w:pPr>
        <w:spacing w:before="120" w:line="240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7E208C">
        <w:rPr>
          <w:rFonts w:cs="Times New Roman"/>
          <w:color w:val="000000" w:themeColor="text1"/>
          <w:sz w:val="28"/>
          <w:szCs w:val="28"/>
        </w:rPr>
        <w:t>Практика: Изготовление пасхальных яиц, подсвечников, фоторамок.</w:t>
      </w:r>
    </w:p>
    <w:p w:rsidR="0051585F" w:rsidRPr="007E208C" w:rsidRDefault="0051585F" w:rsidP="002304E7">
      <w:pPr>
        <w:spacing w:before="120" w:line="240" w:lineRule="auto"/>
        <w:ind w:firstLine="567"/>
        <w:rPr>
          <w:rFonts w:cs="Times New Roman"/>
          <w:b/>
          <w:color w:val="000000" w:themeColor="text1"/>
          <w:sz w:val="28"/>
          <w:szCs w:val="28"/>
        </w:rPr>
      </w:pPr>
      <w:r w:rsidRPr="007E208C">
        <w:rPr>
          <w:rFonts w:cs="Times New Roman"/>
          <w:b/>
          <w:color w:val="000000" w:themeColor="text1"/>
          <w:sz w:val="28"/>
          <w:szCs w:val="28"/>
        </w:rPr>
        <w:t>Планируемые результаты:</w:t>
      </w:r>
    </w:p>
    <w:p w:rsidR="0051585F" w:rsidRPr="007E208C" w:rsidRDefault="0051585F" w:rsidP="002304E7">
      <w:pPr>
        <w:pStyle w:val="ac"/>
        <w:shd w:val="clear" w:color="auto" w:fill="FFFFFF"/>
        <w:spacing w:before="12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7E208C">
        <w:rPr>
          <w:rStyle w:val="ad"/>
          <w:b w:val="0"/>
          <w:color w:val="000000" w:themeColor="text1"/>
          <w:sz w:val="28"/>
          <w:szCs w:val="28"/>
        </w:rPr>
        <w:t>Предметные:</w:t>
      </w:r>
    </w:p>
    <w:p w:rsidR="0051585F" w:rsidRPr="007E208C" w:rsidRDefault="0051585F" w:rsidP="002304E7">
      <w:pPr>
        <w:pStyle w:val="ac"/>
        <w:shd w:val="clear" w:color="auto" w:fill="FFFFFF"/>
        <w:spacing w:before="12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7E208C">
        <w:rPr>
          <w:color w:val="000000" w:themeColor="text1"/>
          <w:sz w:val="28"/>
          <w:szCs w:val="28"/>
        </w:rPr>
        <w:t>- основные теоретические понятия учебного курса, исторические факты развития видов ДПИ, современных и классических технологий в сфере прикладного искусства;</w:t>
      </w:r>
    </w:p>
    <w:p w:rsidR="0051585F" w:rsidRPr="007E208C" w:rsidRDefault="0051585F" w:rsidP="002304E7">
      <w:pPr>
        <w:pStyle w:val="ac"/>
        <w:shd w:val="clear" w:color="auto" w:fill="FFFFFF"/>
        <w:spacing w:before="12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7E208C">
        <w:rPr>
          <w:color w:val="000000" w:themeColor="text1"/>
          <w:sz w:val="28"/>
          <w:szCs w:val="28"/>
        </w:rPr>
        <w:t>- способы и приемы работы с природным материалом, бумагой, бисером, гипсом, атласной лентой;</w:t>
      </w:r>
    </w:p>
    <w:p w:rsidR="0051585F" w:rsidRPr="007E208C" w:rsidRDefault="0051585F" w:rsidP="002304E7">
      <w:pPr>
        <w:pStyle w:val="ac"/>
        <w:shd w:val="clear" w:color="auto" w:fill="FFFFFF"/>
        <w:spacing w:before="12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7E208C">
        <w:rPr>
          <w:color w:val="000000" w:themeColor="text1"/>
          <w:sz w:val="28"/>
          <w:szCs w:val="28"/>
        </w:rPr>
        <w:t>- названия и свойства материалов, используемых при создании предметов декоративно-прикладного искусства;</w:t>
      </w:r>
    </w:p>
    <w:p w:rsidR="0051585F" w:rsidRPr="007E208C" w:rsidRDefault="0051585F" w:rsidP="007E208C">
      <w:pPr>
        <w:pStyle w:val="ac"/>
        <w:shd w:val="clear" w:color="auto" w:fill="FFFFFF"/>
        <w:spacing w:before="12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7E208C">
        <w:rPr>
          <w:color w:val="000000" w:themeColor="text1"/>
          <w:sz w:val="28"/>
          <w:szCs w:val="28"/>
        </w:rPr>
        <w:t>- правила техники безопасности на занятии ручным трудом</w:t>
      </w:r>
      <w:r w:rsidR="007E208C">
        <w:rPr>
          <w:color w:val="000000" w:themeColor="text1"/>
          <w:sz w:val="28"/>
          <w:szCs w:val="28"/>
        </w:rPr>
        <w:t>.</w:t>
      </w:r>
    </w:p>
    <w:p w:rsidR="0051585F" w:rsidRPr="007E208C" w:rsidRDefault="0051585F" w:rsidP="002304E7">
      <w:pPr>
        <w:pStyle w:val="ac"/>
        <w:shd w:val="clear" w:color="auto" w:fill="FFFFFF"/>
        <w:spacing w:before="12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7E208C">
        <w:rPr>
          <w:rStyle w:val="ad"/>
          <w:b w:val="0"/>
          <w:iCs/>
          <w:color w:val="000000" w:themeColor="text1"/>
          <w:sz w:val="28"/>
          <w:szCs w:val="28"/>
        </w:rPr>
        <w:t>Личностные:</w:t>
      </w:r>
    </w:p>
    <w:p w:rsidR="0051585F" w:rsidRPr="007E208C" w:rsidRDefault="0051585F" w:rsidP="002304E7">
      <w:pPr>
        <w:pStyle w:val="ac"/>
        <w:shd w:val="clear" w:color="auto" w:fill="FFFFFF"/>
        <w:spacing w:before="12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7E208C">
        <w:rPr>
          <w:color w:val="000000" w:themeColor="text1"/>
          <w:sz w:val="28"/>
          <w:szCs w:val="28"/>
        </w:rPr>
        <w:t>- организовать рабочее место;</w:t>
      </w:r>
    </w:p>
    <w:p w:rsidR="0051585F" w:rsidRPr="007E208C" w:rsidRDefault="0051585F" w:rsidP="002304E7">
      <w:pPr>
        <w:pStyle w:val="ac"/>
        <w:shd w:val="clear" w:color="auto" w:fill="FFFFFF"/>
        <w:spacing w:before="12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7E208C">
        <w:rPr>
          <w:color w:val="000000" w:themeColor="text1"/>
          <w:sz w:val="28"/>
          <w:szCs w:val="28"/>
        </w:rPr>
        <w:t>- читать технологические карты изготовления изделий декоративно – прикладного творчества;</w:t>
      </w:r>
    </w:p>
    <w:p w:rsidR="0051585F" w:rsidRPr="007E208C" w:rsidRDefault="0051585F" w:rsidP="002304E7">
      <w:pPr>
        <w:pStyle w:val="ac"/>
        <w:shd w:val="clear" w:color="auto" w:fill="FFFFFF"/>
        <w:spacing w:before="12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7E208C">
        <w:rPr>
          <w:color w:val="000000" w:themeColor="text1"/>
          <w:sz w:val="28"/>
          <w:szCs w:val="28"/>
        </w:rPr>
        <w:t>- пользоваться базовыми формами, условными обозначениями, терминами и приёмами работы в техниках «Оригами», «Квилинг», «Канзаши», «Кинусайга», «Ковроткачество»;</w:t>
      </w:r>
    </w:p>
    <w:p w:rsidR="0051585F" w:rsidRPr="007E208C" w:rsidRDefault="0051585F" w:rsidP="002304E7">
      <w:pPr>
        <w:pStyle w:val="ac"/>
        <w:shd w:val="clear" w:color="auto" w:fill="FFFFFF"/>
        <w:spacing w:before="12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7E208C">
        <w:rPr>
          <w:color w:val="000000" w:themeColor="text1"/>
          <w:sz w:val="28"/>
          <w:szCs w:val="28"/>
        </w:rPr>
        <w:t>- самостоятельно выполнять творческие работы в перечисленных выше техниках ДПИ;</w:t>
      </w:r>
    </w:p>
    <w:p w:rsidR="0051585F" w:rsidRPr="007E208C" w:rsidRDefault="0051585F" w:rsidP="002304E7">
      <w:pPr>
        <w:pStyle w:val="ac"/>
        <w:shd w:val="clear" w:color="auto" w:fill="FFFFFF"/>
        <w:spacing w:before="12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7E208C">
        <w:rPr>
          <w:color w:val="000000" w:themeColor="text1"/>
          <w:sz w:val="28"/>
          <w:szCs w:val="28"/>
        </w:rPr>
        <w:t>- самостоятельно искать способы дополнения и декорирования образа;</w:t>
      </w:r>
    </w:p>
    <w:p w:rsidR="0051585F" w:rsidRPr="007E208C" w:rsidRDefault="0051585F" w:rsidP="007E208C">
      <w:pPr>
        <w:pStyle w:val="ac"/>
        <w:shd w:val="clear" w:color="auto" w:fill="FFFFFF"/>
        <w:spacing w:before="12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7E208C">
        <w:rPr>
          <w:color w:val="000000" w:themeColor="text1"/>
          <w:sz w:val="28"/>
          <w:szCs w:val="28"/>
        </w:rPr>
        <w:t>- проявлять творчество в создании изделий.</w:t>
      </w:r>
    </w:p>
    <w:p w:rsidR="0051585F" w:rsidRPr="007E208C" w:rsidRDefault="0051585F" w:rsidP="002304E7">
      <w:pPr>
        <w:pStyle w:val="ac"/>
        <w:shd w:val="clear" w:color="auto" w:fill="FFFFFF"/>
        <w:spacing w:before="12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7E208C">
        <w:rPr>
          <w:rStyle w:val="ad"/>
          <w:b w:val="0"/>
          <w:iCs/>
          <w:color w:val="000000" w:themeColor="text1"/>
          <w:sz w:val="28"/>
          <w:szCs w:val="28"/>
        </w:rPr>
        <w:t>Метапредметные:</w:t>
      </w:r>
    </w:p>
    <w:p w:rsidR="0051585F" w:rsidRPr="007E208C" w:rsidRDefault="0051585F" w:rsidP="002304E7">
      <w:pPr>
        <w:pStyle w:val="ac"/>
        <w:shd w:val="clear" w:color="auto" w:fill="FFFFFF"/>
        <w:spacing w:before="12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7E208C">
        <w:rPr>
          <w:color w:val="000000" w:themeColor="text1"/>
          <w:sz w:val="28"/>
          <w:szCs w:val="28"/>
        </w:rPr>
        <w:t>- работы с инструментами и приспособлениями;</w:t>
      </w:r>
    </w:p>
    <w:p w:rsidR="0051585F" w:rsidRPr="007E208C" w:rsidRDefault="0051585F" w:rsidP="002304E7">
      <w:pPr>
        <w:pStyle w:val="ac"/>
        <w:shd w:val="clear" w:color="auto" w:fill="FFFFFF"/>
        <w:spacing w:before="12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7E208C">
        <w:rPr>
          <w:color w:val="000000" w:themeColor="text1"/>
          <w:sz w:val="28"/>
          <w:szCs w:val="28"/>
        </w:rPr>
        <w:t>- изготовления базовых форм и элементов;</w:t>
      </w:r>
    </w:p>
    <w:p w:rsidR="0051585F" w:rsidRPr="007E208C" w:rsidRDefault="0051585F" w:rsidP="002304E7">
      <w:pPr>
        <w:pStyle w:val="ac"/>
        <w:shd w:val="clear" w:color="auto" w:fill="FFFFFF"/>
        <w:spacing w:before="12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7E208C">
        <w:rPr>
          <w:color w:val="000000" w:themeColor="text1"/>
          <w:sz w:val="28"/>
          <w:szCs w:val="28"/>
        </w:rPr>
        <w:t>- культуры труда;</w:t>
      </w:r>
    </w:p>
    <w:p w:rsidR="0051585F" w:rsidRPr="007E208C" w:rsidRDefault="0051585F" w:rsidP="002304E7">
      <w:pPr>
        <w:pStyle w:val="ac"/>
        <w:shd w:val="clear" w:color="auto" w:fill="FFFFFF"/>
        <w:spacing w:before="12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7E208C">
        <w:rPr>
          <w:color w:val="000000" w:themeColor="text1"/>
          <w:sz w:val="28"/>
          <w:szCs w:val="28"/>
        </w:rPr>
        <w:t>- эффективного творческого взаимодействия.</w:t>
      </w:r>
    </w:p>
    <w:p w:rsidR="0051585F" w:rsidRPr="007E208C" w:rsidRDefault="0051585F" w:rsidP="002304E7">
      <w:pPr>
        <w:spacing w:before="120" w:line="240" w:lineRule="auto"/>
        <w:ind w:firstLine="567"/>
        <w:rPr>
          <w:rFonts w:cs="Times New Roman"/>
          <w:color w:val="000000" w:themeColor="text1"/>
          <w:sz w:val="28"/>
          <w:szCs w:val="28"/>
        </w:rPr>
      </w:pPr>
    </w:p>
    <w:p w:rsidR="007E208C" w:rsidRDefault="007E208C" w:rsidP="00323101">
      <w:pPr>
        <w:pStyle w:val="WW-"/>
        <w:spacing w:before="120"/>
        <w:jc w:val="both"/>
        <w:rPr>
          <w:color w:val="000000" w:themeColor="text1"/>
          <w:sz w:val="28"/>
          <w:szCs w:val="28"/>
        </w:rPr>
      </w:pPr>
    </w:p>
    <w:p w:rsidR="00323101" w:rsidRPr="007E208C" w:rsidRDefault="00323101" w:rsidP="00323101">
      <w:pPr>
        <w:pStyle w:val="WW-"/>
        <w:spacing w:before="120"/>
        <w:jc w:val="both"/>
        <w:rPr>
          <w:color w:val="000000" w:themeColor="text1"/>
          <w:sz w:val="28"/>
          <w:szCs w:val="28"/>
        </w:rPr>
      </w:pPr>
    </w:p>
    <w:p w:rsidR="00A63A06" w:rsidRPr="00323101" w:rsidRDefault="00A63A06" w:rsidP="00323101">
      <w:pPr>
        <w:autoSpaceDE w:val="0"/>
        <w:autoSpaceDN w:val="0"/>
        <w:adjustRightInd w:val="0"/>
        <w:spacing w:before="120" w:after="0" w:line="240" w:lineRule="auto"/>
        <w:ind w:firstLine="567"/>
        <w:rPr>
          <w:rFonts w:cs="Times New Roman"/>
          <w:b/>
          <w:color w:val="000000" w:themeColor="text1"/>
          <w:sz w:val="28"/>
          <w:szCs w:val="28"/>
        </w:rPr>
      </w:pPr>
      <w:r w:rsidRPr="00323101">
        <w:rPr>
          <w:rFonts w:cs="Times New Roman"/>
          <w:b/>
          <w:color w:val="000000" w:themeColor="text1"/>
          <w:sz w:val="28"/>
          <w:szCs w:val="28"/>
        </w:rPr>
        <w:lastRenderedPageBreak/>
        <w:t>Календарный учебный график</w:t>
      </w:r>
    </w:p>
    <w:p w:rsidR="00A63A06" w:rsidRPr="007E208C" w:rsidRDefault="00A63A06" w:rsidP="002304E7">
      <w:pPr>
        <w:autoSpaceDE w:val="0"/>
        <w:autoSpaceDN w:val="0"/>
        <w:adjustRightInd w:val="0"/>
        <w:spacing w:before="120" w:after="0" w:line="240" w:lineRule="auto"/>
        <w:ind w:firstLine="567"/>
        <w:jc w:val="center"/>
        <w:rPr>
          <w:rFonts w:cs="Times New Roman"/>
          <w:color w:val="000000" w:themeColor="text1"/>
          <w:sz w:val="28"/>
          <w:szCs w:val="28"/>
        </w:rPr>
      </w:pPr>
    </w:p>
    <w:tbl>
      <w:tblPr>
        <w:tblStyle w:val="a4"/>
        <w:tblW w:w="9741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276"/>
        <w:gridCol w:w="1134"/>
        <w:gridCol w:w="992"/>
        <w:gridCol w:w="1152"/>
        <w:gridCol w:w="1281"/>
        <w:gridCol w:w="1530"/>
      </w:tblGrid>
      <w:tr w:rsidR="007E208C" w:rsidRPr="00323101" w:rsidTr="00323101">
        <w:trPr>
          <w:trHeight w:val="1576"/>
        </w:trPr>
        <w:tc>
          <w:tcPr>
            <w:tcW w:w="1101" w:type="dxa"/>
          </w:tcPr>
          <w:p w:rsidR="00A63A06" w:rsidRPr="00323101" w:rsidRDefault="00A63A06" w:rsidP="007E208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2310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Год</w:t>
            </w:r>
          </w:p>
          <w:p w:rsidR="00A63A06" w:rsidRPr="00323101" w:rsidRDefault="00A63A06" w:rsidP="007E208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2310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обучения</w:t>
            </w:r>
          </w:p>
        </w:tc>
        <w:tc>
          <w:tcPr>
            <w:tcW w:w="1275" w:type="dxa"/>
          </w:tcPr>
          <w:p w:rsidR="00A63A06" w:rsidRPr="00323101" w:rsidRDefault="00A63A06" w:rsidP="007E208C">
            <w:pPr>
              <w:autoSpaceDE w:val="0"/>
              <w:autoSpaceDN w:val="0"/>
              <w:adjustRightInd w:val="0"/>
              <w:spacing w:before="120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2310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Дата начала обучения</w:t>
            </w:r>
          </w:p>
        </w:tc>
        <w:tc>
          <w:tcPr>
            <w:tcW w:w="1276" w:type="dxa"/>
          </w:tcPr>
          <w:p w:rsidR="00A63A06" w:rsidRPr="00323101" w:rsidRDefault="00A63A06" w:rsidP="007E208C">
            <w:pPr>
              <w:autoSpaceDE w:val="0"/>
              <w:autoSpaceDN w:val="0"/>
              <w:adjustRightInd w:val="0"/>
              <w:spacing w:before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2310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Дата окончания обучения</w:t>
            </w:r>
          </w:p>
        </w:tc>
        <w:tc>
          <w:tcPr>
            <w:tcW w:w="1134" w:type="dxa"/>
          </w:tcPr>
          <w:p w:rsidR="00A63A06" w:rsidRPr="00323101" w:rsidRDefault="00A63A06" w:rsidP="007E208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2310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Всего учебных недель</w:t>
            </w:r>
          </w:p>
        </w:tc>
        <w:tc>
          <w:tcPr>
            <w:tcW w:w="992" w:type="dxa"/>
          </w:tcPr>
          <w:p w:rsidR="00A63A06" w:rsidRPr="00323101" w:rsidRDefault="00A63A06" w:rsidP="00323101">
            <w:pPr>
              <w:autoSpaceDE w:val="0"/>
              <w:autoSpaceDN w:val="0"/>
              <w:adjustRightInd w:val="0"/>
              <w:spacing w:before="120"/>
              <w:ind w:right="-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2310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Количество часов </w:t>
            </w:r>
          </w:p>
          <w:p w:rsidR="00A63A06" w:rsidRPr="00323101" w:rsidRDefault="00A63A06" w:rsidP="00323101">
            <w:pPr>
              <w:autoSpaceDE w:val="0"/>
              <w:autoSpaceDN w:val="0"/>
              <w:adjustRightInd w:val="0"/>
              <w:spacing w:before="120"/>
              <w:ind w:right="-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2310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 год</w:t>
            </w:r>
          </w:p>
        </w:tc>
        <w:tc>
          <w:tcPr>
            <w:tcW w:w="1152" w:type="dxa"/>
          </w:tcPr>
          <w:p w:rsidR="00A63A06" w:rsidRPr="00323101" w:rsidRDefault="00A63A06" w:rsidP="00323101">
            <w:pPr>
              <w:autoSpaceDE w:val="0"/>
              <w:autoSpaceDN w:val="0"/>
              <w:adjustRightInd w:val="0"/>
              <w:spacing w:before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2310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Режим занятий</w:t>
            </w:r>
          </w:p>
        </w:tc>
        <w:tc>
          <w:tcPr>
            <w:tcW w:w="1281" w:type="dxa"/>
          </w:tcPr>
          <w:p w:rsidR="00A63A06" w:rsidRPr="00323101" w:rsidRDefault="00A63A06" w:rsidP="00323101">
            <w:pPr>
              <w:widowControl w:val="0"/>
              <w:autoSpaceDE w:val="0"/>
              <w:autoSpaceDN w:val="0"/>
              <w:spacing w:before="120"/>
              <w:jc w:val="center"/>
              <w:textAlignment w:val="baseline"/>
              <w:rPr>
                <w:rFonts w:ascii="Times New Roman" w:eastAsia="Liberation Serif" w:hAnsi="Times New Roman" w:cs="Times New Roman"/>
                <w:bCs/>
                <w:iCs/>
                <w:color w:val="000000" w:themeColor="text1"/>
                <w:sz w:val="24"/>
                <w:szCs w:val="28"/>
              </w:rPr>
            </w:pPr>
            <w:r w:rsidRPr="00323101">
              <w:rPr>
                <w:rFonts w:ascii="Times New Roman" w:eastAsia="Liberation Serif" w:hAnsi="Times New Roman" w:cs="Times New Roman"/>
                <w:bCs/>
                <w:iCs/>
                <w:color w:val="000000" w:themeColor="text1"/>
                <w:sz w:val="24"/>
                <w:szCs w:val="28"/>
              </w:rPr>
              <w:t>Сроки промежу</w:t>
            </w:r>
          </w:p>
          <w:p w:rsidR="00A63A06" w:rsidRPr="00323101" w:rsidRDefault="00A63A06" w:rsidP="00323101">
            <w:pPr>
              <w:widowControl w:val="0"/>
              <w:autoSpaceDE w:val="0"/>
              <w:autoSpaceDN w:val="0"/>
              <w:spacing w:before="120"/>
              <w:jc w:val="center"/>
              <w:textAlignment w:val="baseline"/>
              <w:rPr>
                <w:rFonts w:ascii="Times New Roman" w:eastAsia="Liberation Serif" w:hAnsi="Times New Roman" w:cs="Times New Roman"/>
                <w:bCs/>
                <w:iCs/>
                <w:color w:val="000000" w:themeColor="text1"/>
                <w:sz w:val="24"/>
                <w:szCs w:val="28"/>
              </w:rPr>
            </w:pPr>
            <w:r w:rsidRPr="00323101">
              <w:rPr>
                <w:rFonts w:ascii="Times New Roman" w:eastAsia="Liberation Serif" w:hAnsi="Times New Roman" w:cs="Times New Roman"/>
                <w:bCs/>
                <w:iCs/>
                <w:color w:val="000000" w:themeColor="text1"/>
                <w:sz w:val="24"/>
                <w:szCs w:val="28"/>
              </w:rPr>
              <w:t>точной</w:t>
            </w:r>
          </w:p>
          <w:p w:rsidR="00A63A06" w:rsidRPr="00323101" w:rsidRDefault="00A63A06" w:rsidP="00323101">
            <w:pPr>
              <w:widowControl w:val="0"/>
              <w:autoSpaceDE w:val="0"/>
              <w:autoSpaceDN w:val="0"/>
              <w:spacing w:before="120"/>
              <w:jc w:val="center"/>
              <w:textAlignment w:val="baseline"/>
              <w:rPr>
                <w:rFonts w:ascii="Times New Roman" w:eastAsia="Liberation Serif" w:hAnsi="Times New Roman" w:cs="Times New Roman"/>
                <w:bCs/>
                <w:iCs/>
                <w:color w:val="000000" w:themeColor="text1"/>
                <w:sz w:val="24"/>
                <w:szCs w:val="28"/>
              </w:rPr>
            </w:pPr>
            <w:r w:rsidRPr="00323101">
              <w:rPr>
                <w:rFonts w:ascii="Times New Roman" w:eastAsia="Liberation Serif" w:hAnsi="Times New Roman" w:cs="Times New Roman"/>
                <w:bCs/>
                <w:iCs/>
                <w:color w:val="000000" w:themeColor="text1"/>
                <w:sz w:val="24"/>
                <w:szCs w:val="28"/>
              </w:rPr>
              <w:t>аттеста</w:t>
            </w:r>
          </w:p>
          <w:p w:rsidR="00A63A06" w:rsidRPr="00323101" w:rsidRDefault="00A63A06" w:rsidP="00323101">
            <w:pPr>
              <w:widowControl w:val="0"/>
              <w:autoSpaceDE w:val="0"/>
              <w:autoSpaceDN w:val="0"/>
              <w:spacing w:before="120"/>
              <w:jc w:val="center"/>
              <w:textAlignment w:val="baseline"/>
              <w:rPr>
                <w:rFonts w:ascii="Times New Roman" w:eastAsia="Liberation Serif" w:hAnsi="Times New Roman" w:cs="Times New Roman"/>
                <w:color w:val="000000" w:themeColor="text1"/>
                <w:sz w:val="24"/>
                <w:szCs w:val="28"/>
              </w:rPr>
            </w:pPr>
            <w:r w:rsidRPr="00323101">
              <w:rPr>
                <w:rFonts w:ascii="Times New Roman" w:eastAsia="Liberation Serif" w:hAnsi="Times New Roman" w:cs="Times New Roman"/>
                <w:bCs/>
                <w:iCs/>
                <w:color w:val="000000" w:themeColor="text1"/>
                <w:sz w:val="24"/>
                <w:szCs w:val="28"/>
              </w:rPr>
              <w:t>ции</w:t>
            </w:r>
          </w:p>
        </w:tc>
        <w:tc>
          <w:tcPr>
            <w:tcW w:w="1530" w:type="dxa"/>
          </w:tcPr>
          <w:p w:rsidR="00A63A06" w:rsidRPr="00323101" w:rsidRDefault="00A63A06" w:rsidP="00323101">
            <w:pPr>
              <w:widowControl w:val="0"/>
              <w:autoSpaceDE w:val="0"/>
              <w:autoSpaceDN w:val="0"/>
              <w:spacing w:before="120"/>
              <w:jc w:val="center"/>
              <w:textAlignment w:val="baseline"/>
              <w:rPr>
                <w:rFonts w:ascii="Times New Roman" w:eastAsia="Liberation Serif" w:hAnsi="Times New Roman" w:cs="Times New Roman"/>
                <w:bCs/>
                <w:iCs/>
                <w:color w:val="000000" w:themeColor="text1"/>
                <w:sz w:val="24"/>
                <w:szCs w:val="28"/>
              </w:rPr>
            </w:pPr>
            <w:r w:rsidRPr="00323101">
              <w:rPr>
                <w:rFonts w:ascii="Times New Roman" w:eastAsia="Liberation Serif" w:hAnsi="Times New Roman" w:cs="Times New Roman"/>
                <w:bCs/>
                <w:iCs/>
                <w:color w:val="000000" w:themeColor="text1"/>
                <w:sz w:val="24"/>
                <w:szCs w:val="28"/>
              </w:rPr>
              <w:t>сроки</w:t>
            </w:r>
          </w:p>
          <w:p w:rsidR="00A63A06" w:rsidRPr="00323101" w:rsidRDefault="00A63A06" w:rsidP="00323101">
            <w:pPr>
              <w:widowControl w:val="0"/>
              <w:autoSpaceDE w:val="0"/>
              <w:autoSpaceDN w:val="0"/>
              <w:spacing w:before="120"/>
              <w:jc w:val="center"/>
              <w:textAlignment w:val="baseline"/>
              <w:rPr>
                <w:rFonts w:ascii="Times New Roman" w:eastAsia="Liberation Serif" w:hAnsi="Times New Roman" w:cs="Times New Roman"/>
                <w:color w:val="000000" w:themeColor="text1"/>
                <w:sz w:val="24"/>
                <w:szCs w:val="28"/>
              </w:rPr>
            </w:pPr>
            <w:r w:rsidRPr="00323101">
              <w:rPr>
                <w:rFonts w:ascii="Times New Roman" w:eastAsia="Liberation Serif" w:hAnsi="Times New Roman" w:cs="Times New Roman"/>
                <w:bCs/>
                <w:iCs/>
                <w:color w:val="000000" w:themeColor="text1"/>
                <w:sz w:val="24"/>
                <w:szCs w:val="28"/>
              </w:rPr>
              <w:t>итоговой аттестации</w:t>
            </w:r>
          </w:p>
          <w:p w:rsidR="00A63A06" w:rsidRPr="00323101" w:rsidRDefault="00A63A06" w:rsidP="0032310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7E208C" w:rsidRPr="00323101" w:rsidTr="00323101">
        <w:tc>
          <w:tcPr>
            <w:tcW w:w="1101" w:type="dxa"/>
          </w:tcPr>
          <w:p w:rsidR="00A63A06" w:rsidRPr="00323101" w:rsidRDefault="00A63A06" w:rsidP="007E208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2310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 год</w:t>
            </w:r>
          </w:p>
        </w:tc>
        <w:tc>
          <w:tcPr>
            <w:tcW w:w="1275" w:type="dxa"/>
          </w:tcPr>
          <w:p w:rsidR="00A63A06" w:rsidRPr="00323101" w:rsidRDefault="00A63A06" w:rsidP="007E208C">
            <w:pPr>
              <w:autoSpaceDE w:val="0"/>
              <w:autoSpaceDN w:val="0"/>
              <w:adjustRightInd w:val="0"/>
              <w:spacing w:before="120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2310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03.09.2021</w:t>
            </w:r>
          </w:p>
        </w:tc>
        <w:tc>
          <w:tcPr>
            <w:tcW w:w="1276" w:type="dxa"/>
          </w:tcPr>
          <w:p w:rsidR="00A63A06" w:rsidRPr="00323101" w:rsidRDefault="00A63A06" w:rsidP="007E208C">
            <w:pPr>
              <w:autoSpaceDE w:val="0"/>
              <w:autoSpaceDN w:val="0"/>
              <w:adjustRightInd w:val="0"/>
              <w:spacing w:before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2310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28.05.2022</w:t>
            </w:r>
          </w:p>
        </w:tc>
        <w:tc>
          <w:tcPr>
            <w:tcW w:w="1134" w:type="dxa"/>
          </w:tcPr>
          <w:p w:rsidR="00A63A06" w:rsidRPr="00323101" w:rsidRDefault="00A63A06" w:rsidP="007E208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2310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36</w:t>
            </w:r>
          </w:p>
        </w:tc>
        <w:tc>
          <w:tcPr>
            <w:tcW w:w="992" w:type="dxa"/>
          </w:tcPr>
          <w:p w:rsidR="00A63A06" w:rsidRPr="00323101" w:rsidRDefault="00A63A06" w:rsidP="00323101">
            <w:pPr>
              <w:autoSpaceDE w:val="0"/>
              <w:autoSpaceDN w:val="0"/>
              <w:adjustRightInd w:val="0"/>
              <w:spacing w:before="120"/>
              <w:ind w:right="-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2310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144</w:t>
            </w:r>
          </w:p>
        </w:tc>
        <w:tc>
          <w:tcPr>
            <w:tcW w:w="1152" w:type="dxa"/>
          </w:tcPr>
          <w:p w:rsidR="00A63A06" w:rsidRPr="00323101" w:rsidRDefault="00A63A06" w:rsidP="00323101">
            <w:pPr>
              <w:autoSpaceDE w:val="0"/>
              <w:autoSpaceDN w:val="0"/>
              <w:adjustRightInd w:val="0"/>
              <w:spacing w:before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2310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 раза в неделю по 2 часа</w:t>
            </w:r>
          </w:p>
        </w:tc>
        <w:tc>
          <w:tcPr>
            <w:tcW w:w="1281" w:type="dxa"/>
          </w:tcPr>
          <w:p w:rsidR="00A63A06" w:rsidRPr="00323101" w:rsidRDefault="00A63A06" w:rsidP="0032310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23101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>11 – 15 января</w:t>
            </w:r>
          </w:p>
        </w:tc>
        <w:tc>
          <w:tcPr>
            <w:tcW w:w="1530" w:type="dxa"/>
          </w:tcPr>
          <w:p w:rsidR="00A63A06" w:rsidRPr="00323101" w:rsidRDefault="00A63A06" w:rsidP="0032310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23101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>12-22 мая</w:t>
            </w:r>
          </w:p>
        </w:tc>
      </w:tr>
    </w:tbl>
    <w:p w:rsidR="00323101" w:rsidRDefault="00323101" w:rsidP="00323101">
      <w:pPr>
        <w:spacing w:before="120" w:line="240" w:lineRule="auto"/>
        <w:rPr>
          <w:rFonts w:cs="Times New Roman"/>
          <w:color w:val="000000" w:themeColor="text1"/>
          <w:sz w:val="28"/>
          <w:szCs w:val="28"/>
        </w:rPr>
      </w:pPr>
    </w:p>
    <w:p w:rsidR="00323101" w:rsidRPr="00323101" w:rsidRDefault="00323101" w:rsidP="00323101">
      <w:pPr>
        <w:spacing w:before="120" w:line="240" w:lineRule="auto"/>
        <w:ind w:firstLine="567"/>
        <w:rPr>
          <w:rFonts w:cs="Times New Roman"/>
          <w:b/>
          <w:color w:val="000000" w:themeColor="text1"/>
          <w:sz w:val="28"/>
          <w:szCs w:val="28"/>
        </w:rPr>
      </w:pPr>
      <w:r w:rsidRPr="00323101">
        <w:rPr>
          <w:rFonts w:cs="Times New Roman"/>
          <w:b/>
          <w:color w:val="000000" w:themeColor="text1"/>
          <w:sz w:val="28"/>
          <w:szCs w:val="28"/>
        </w:rPr>
        <w:t>Материально - методическое обеспечение</w:t>
      </w:r>
    </w:p>
    <w:p w:rsidR="00323101" w:rsidRPr="007E208C" w:rsidRDefault="00323101" w:rsidP="00323101">
      <w:pPr>
        <w:shd w:val="clear" w:color="auto" w:fill="FFFFFF"/>
        <w:spacing w:before="120" w:after="225" w:line="240" w:lineRule="auto"/>
        <w:ind w:firstLine="567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7E208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Инструменты и приспособления: простой карандаш, линейка, фломастеры, тетрадь в клетку, ножницы, кусачки, кисточки для клея и красок, схемы для бисероплетения, иголка, фигурные ножницы, термопистолет.</w:t>
      </w:r>
    </w:p>
    <w:p w:rsidR="00323101" w:rsidRDefault="00323101" w:rsidP="00323101">
      <w:pPr>
        <w:spacing w:before="120" w:after="30" w:line="240" w:lineRule="auto"/>
        <w:ind w:firstLine="567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7E208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Материалы: бумага цветная и белая, картон белый и цветной, атласная лента, нитки швейные, проволока тонкая, леска, бисер, клей ПВА, клей карандаш, термоклей, ткань, природные материалы, поролон, стразы, цветной и глиттерный фоамиран.</w:t>
      </w:r>
    </w:p>
    <w:p w:rsidR="00323101" w:rsidRPr="00323101" w:rsidRDefault="00323101" w:rsidP="00323101">
      <w:pPr>
        <w:spacing w:before="120" w:after="30" w:line="240" w:lineRule="auto"/>
        <w:ind w:firstLine="567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323101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Оценка достижений проводится с помощью:</w:t>
      </w:r>
    </w:p>
    <w:p w:rsidR="00323101" w:rsidRPr="007E208C" w:rsidRDefault="00323101" w:rsidP="00323101">
      <w:pPr>
        <w:spacing w:before="120" w:after="30" w:line="240" w:lineRule="auto"/>
        <w:ind w:firstLine="567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7E208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промежуточной и итоговой диагностики (тестирование по пройденным темам);</w:t>
      </w:r>
    </w:p>
    <w:p w:rsidR="00323101" w:rsidRPr="007E208C" w:rsidRDefault="00323101" w:rsidP="00323101">
      <w:pPr>
        <w:spacing w:before="120" w:after="30" w:line="240" w:lineRule="auto"/>
        <w:ind w:firstLine="567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7E208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участие в тематических конкурсах и выставках;</w:t>
      </w:r>
    </w:p>
    <w:p w:rsidR="00323101" w:rsidRDefault="00323101" w:rsidP="00323101">
      <w:pPr>
        <w:spacing w:before="120" w:after="30" w:line="240" w:lineRule="auto"/>
        <w:ind w:firstLine="567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7E208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уч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астие в итоговой выставке работ.</w:t>
      </w:r>
    </w:p>
    <w:p w:rsidR="00323101" w:rsidRDefault="00323101" w:rsidP="00323101">
      <w:pPr>
        <w:spacing w:before="120" w:after="30" w:line="240" w:lineRule="auto"/>
        <w:ind w:firstLine="567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23101" w:rsidRDefault="00323101" w:rsidP="00323101">
      <w:pPr>
        <w:spacing w:before="120" w:after="30" w:line="240" w:lineRule="auto"/>
        <w:ind w:firstLine="567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23101" w:rsidRDefault="00323101" w:rsidP="00323101">
      <w:pPr>
        <w:spacing w:before="120" w:after="30" w:line="240" w:lineRule="auto"/>
        <w:ind w:firstLine="567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23101" w:rsidRDefault="00323101" w:rsidP="00323101">
      <w:pPr>
        <w:spacing w:before="120" w:after="30" w:line="240" w:lineRule="auto"/>
        <w:ind w:firstLine="567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23101" w:rsidRDefault="00323101" w:rsidP="00323101">
      <w:pPr>
        <w:spacing w:before="120" w:after="30" w:line="240" w:lineRule="auto"/>
        <w:ind w:firstLine="567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23101" w:rsidRDefault="00323101" w:rsidP="00323101">
      <w:pPr>
        <w:spacing w:before="120" w:after="30" w:line="240" w:lineRule="auto"/>
        <w:ind w:firstLine="567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23101" w:rsidRDefault="00323101" w:rsidP="00323101">
      <w:pPr>
        <w:spacing w:before="120" w:after="30" w:line="240" w:lineRule="auto"/>
        <w:ind w:firstLine="567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23101" w:rsidRDefault="00323101" w:rsidP="00323101">
      <w:pPr>
        <w:spacing w:before="120" w:after="30" w:line="240" w:lineRule="auto"/>
        <w:ind w:firstLine="567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23101" w:rsidRDefault="00323101" w:rsidP="00323101">
      <w:pPr>
        <w:spacing w:before="120" w:after="30" w:line="240" w:lineRule="auto"/>
        <w:ind w:firstLine="567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23101" w:rsidRDefault="00323101" w:rsidP="00323101">
      <w:pPr>
        <w:spacing w:before="120" w:after="30" w:line="240" w:lineRule="auto"/>
        <w:ind w:firstLine="567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23101" w:rsidRPr="00323101" w:rsidRDefault="00323101" w:rsidP="00323101">
      <w:pPr>
        <w:tabs>
          <w:tab w:val="left" w:pos="567"/>
        </w:tabs>
        <w:spacing w:before="120" w:line="240" w:lineRule="auto"/>
        <w:ind w:firstLine="567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323101">
        <w:rPr>
          <w:rFonts w:cs="Times New Roman"/>
          <w:b/>
          <w:color w:val="000000" w:themeColor="text1"/>
          <w:sz w:val="28"/>
          <w:szCs w:val="28"/>
        </w:rPr>
        <w:lastRenderedPageBreak/>
        <w:t>Список литературы</w:t>
      </w:r>
    </w:p>
    <w:p w:rsidR="00323101" w:rsidRPr="007E208C" w:rsidRDefault="00323101" w:rsidP="00323101">
      <w:pPr>
        <w:pStyle w:val="a3"/>
        <w:numPr>
          <w:ilvl w:val="0"/>
          <w:numId w:val="2"/>
        </w:numPr>
        <w:tabs>
          <w:tab w:val="left" w:pos="567"/>
        </w:tabs>
        <w:spacing w:before="120" w:line="240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7E208C">
        <w:rPr>
          <w:rFonts w:ascii="Times New Roman" w:hAnsi="Times New Roman"/>
          <w:color w:val="000000" w:themeColor="text1"/>
          <w:sz w:val="28"/>
          <w:szCs w:val="28"/>
        </w:rPr>
        <w:t>Г.И. Долженко. 100 поделок из бумаги – Ярославль: Академия развития, 2006.</w:t>
      </w:r>
    </w:p>
    <w:p w:rsidR="00323101" w:rsidRPr="007E208C" w:rsidRDefault="00323101" w:rsidP="00323101">
      <w:pPr>
        <w:pStyle w:val="a3"/>
        <w:numPr>
          <w:ilvl w:val="0"/>
          <w:numId w:val="2"/>
        </w:numPr>
        <w:tabs>
          <w:tab w:val="left" w:pos="567"/>
        </w:tabs>
        <w:spacing w:before="120" w:line="240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7E208C">
        <w:rPr>
          <w:rFonts w:ascii="Times New Roman" w:hAnsi="Times New Roman"/>
          <w:color w:val="000000" w:themeColor="text1"/>
          <w:sz w:val="28"/>
          <w:szCs w:val="28"/>
        </w:rPr>
        <w:t>Хафизова Н.А. Поделки из природного материала. Издательство АСТ Москва. 2008г.</w:t>
      </w:r>
    </w:p>
    <w:p w:rsidR="00323101" w:rsidRPr="007E208C" w:rsidRDefault="00323101" w:rsidP="00323101">
      <w:pPr>
        <w:pStyle w:val="a3"/>
        <w:numPr>
          <w:ilvl w:val="0"/>
          <w:numId w:val="2"/>
        </w:numPr>
        <w:tabs>
          <w:tab w:val="left" w:pos="567"/>
        </w:tabs>
        <w:spacing w:before="120" w:line="240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7E208C">
        <w:rPr>
          <w:rFonts w:ascii="Times New Roman" w:hAnsi="Times New Roman"/>
          <w:color w:val="000000" w:themeColor="text1"/>
          <w:sz w:val="28"/>
          <w:szCs w:val="28"/>
        </w:rPr>
        <w:t>Н.В. Белов. Фигурки из бисера. – Минска: Харввест, 2008 г.</w:t>
      </w:r>
    </w:p>
    <w:p w:rsidR="00323101" w:rsidRPr="007E208C" w:rsidRDefault="00323101" w:rsidP="00323101">
      <w:pPr>
        <w:pStyle w:val="a3"/>
        <w:tabs>
          <w:tab w:val="left" w:pos="567"/>
        </w:tabs>
        <w:spacing w:before="120" w:line="240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</w:p>
    <w:p w:rsidR="00323101" w:rsidRPr="007E208C" w:rsidRDefault="00323101" w:rsidP="00323101">
      <w:pPr>
        <w:tabs>
          <w:tab w:val="left" w:pos="567"/>
        </w:tabs>
        <w:spacing w:before="120" w:line="240" w:lineRule="auto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7E208C">
        <w:rPr>
          <w:rFonts w:cs="Times New Roman"/>
          <w:color w:val="000000" w:themeColor="text1"/>
          <w:sz w:val="28"/>
          <w:szCs w:val="28"/>
        </w:rPr>
        <w:t>Интернет ресурсы</w:t>
      </w:r>
    </w:p>
    <w:p w:rsidR="006F41F3" w:rsidRPr="007E208C" w:rsidRDefault="00323101" w:rsidP="00323101">
      <w:pPr>
        <w:tabs>
          <w:tab w:val="left" w:pos="567"/>
        </w:tabs>
        <w:spacing w:before="120" w:line="240" w:lineRule="auto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7E208C">
        <w:rPr>
          <w:rFonts w:cs="Times New Roman"/>
          <w:color w:val="000000" w:themeColor="text1"/>
          <w:sz w:val="28"/>
          <w:szCs w:val="28"/>
        </w:rPr>
        <w:t>http://</w:t>
      </w:r>
      <w:r w:rsidRPr="007E208C">
        <w:rPr>
          <w:rFonts w:cs="Times New Roman"/>
          <w:color w:val="000000" w:themeColor="text1"/>
          <w:sz w:val="28"/>
          <w:szCs w:val="28"/>
          <w:lang w:val="en-US"/>
        </w:rPr>
        <w:t>stranamasterov</w:t>
      </w:r>
      <w:r w:rsidRPr="007E208C">
        <w:rPr>
          <w:rFonts w:cs="Times New Roman"/>
          <w:color w:val="000000" w:themeColor="text1"/>
          <w:sz w:val="28"/>
          <w:szCs w:val="28"/>
        </w:rPr>
        <w:t>.</w:t>
      </w:r>
      <w:r w:rsidRPr="007E208C">
        <w:rPr>
          <w:rFonts w:cs="Times New Roman"/>
          <w:color w:val="000000" w:themeColor="text1"/>
          <w:sz w:val="28"/>
          <w:szCs w:val="28"/>
          <w:lang w:val="en-US"/>
        </w:rPr>
        <w:t>ru</w:t>
      </w:r>
    </w:p>
    <w:p w:rsidR="006F41F3" w:rsidRPr="007E208C" w:rsidRDefault="006F41F3" w:rsidP="002304E7">
      <w:pPr>
        <w:spacing w:before="120" w:after="30" w:line="240" w:lineRule="auto"/>
        <w:ind w:firstLine="567"/>
        <w:rPr>
          <w:rFonts w:cs="Times New Roman"/>
          <w:color w:val="000000" w:themeColor="text1"/>
          <w:sz w:val="28"/>
          <w:szCs w:val="28"/>
        </w:rPr>
      </w:pPr>
    </w:p>
    <w:sectPr w:rsidR="006F41F3" w:rsidRPr="007E208C" w:rsidSect="007D67BF">
      <w:footerReference w:type="default" r:id="rId8"/>
      <w:footerReference w:type="first" r:id="rId9"/>
      <w:pgSz w:w="11906" w:h="16838"/>
      <w:pgMar w:top="1134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08D" w:rsidRDefault="0044508D" w:rsidP="00A1511C">
      <w:pPr>
        <w:spacing w:after="0" w:line="240" w:lineRule="auto"/>
      </w:pPr>
      <w:r>
        <w:separator/>
      </w:r>
    </w:p>
  </w:endnote>
  <w:endnote w:type="continuationSeparator" w:id="0">
    <w:p w:rsidR="0044508D" w:rsidRDefault="0044508D" w:rsidP="00A15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3389952"/>
      <w:docPartObj>
        <w:docPartGallery w:val="Page Numbers (Bottom of Page)"/>
        <w:docPartUnique/>
      </w:docPartObj>
    </w:sdtPr>
    <w:sdtEndPr/>
    <w:sdtContent>
      <w:p w:rsidR="00B533E7" w:rsidRDefault="00B533E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E12">
          <w:rPr>
            <w:noProof/>
          </w:rPr>
          <w:t>4</w:t>
        </w:r>
        <w:r>
          <w:fldChar w:fldCharType="end"/>
        </w:r>
      </w:p>
    </w:sdtContent>
  </w:sdt>
  <w:p w:rsidR="00B533E7" w:rsidRDefault="00B533E7" w:rsidP="00A1511C">
    <w:pPr>
      <w:pStyle w:val="a9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3E7" w:rsidRDefault="00B533E7">
    <w:pPr>
      <w:pStyle w:val="a9"/>
      <w:jc w:val="center"/>
    </w:pPr>
  </w:p>
  <w:p w:rsidR="00B533E7" w:rsidRDefault="00B533E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08D" w:rsidRDefault="0044508D" w:rsidP="00A1511C">
      <w:pPr>
        <w:spacing w:after="0" w:line="240" w:lineRule="auto"/>
      </w:pPr>
      <w:r>
        <w:separator/>
      </w:r>
    </w:p>
  </w:footnote>
  <w:footnote w:type="continuationSeparator" w:id="0">
    <w:p w:rsidR="0044508D" w:rsidRDefault="0044508D" w:rsidP="00A15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A45CA"/>
    <w:multiLevelType w:val="hybridMultilevel"/>
    <w:tmpl w:val="96FCE638"/>
    <w:lvl w:ilvl="0" w:tplc="B136E2A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A1D5E88"/>
    <w:multiLevelType w:val="hybridMultilevel"/>
    <w:tmpl w:val="48E8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CDF"/>
    <w:rsid w:val="000020FC"/>
    <w:rsid w:val="0000748B"/>
    <w:rsid w:val="00010696"/>
    <w:rsid w:val="000266C0"/>
    <w:rsid w:val="000553F5"/>
    <w:rsid w:val="00074202"/>
    <w:rsid w:val="000C4E10"/>
    <w:rsid w:val="001060DF"/>
    <w:rsid w:val="00111DDB"/>
    <w:rsid w:val="0013232B"/>
    <w:rsid w:val="001750DE"/>
    <w:rsid w:val="00190E79"/>
    <w:rsid w:val="00193BC6"/>
    <w:rsid w:val="001B1B60"/>
    <w:rsid w:val="001D2DF0"/>
    <w:rsid w:val="001D4CCC"/>
    <w:rsid w:val="001F2010"/>
    <w:rsid w:val="00202500"/>
    <w:rsid w:val="00224DB3"/>
    <w:rsid w:val="002304E7"/>
    <w:rsid w:val="002B65B9"/>
    <w:rsid w:val="002C6858"/>
    <w:rsid w:val="002D52B2"/>
    <w:rsid w:val="002F1050"/>
    <w:rsid w:val="003072A6"/>
    <w:rsid w:val="00323101"/>
    <w:rsid w:val="0034339E"/>
    <w:rsid w:val="00356F5B"/>
    <w:rsid w:val="00357FF3"/>
    <w:rsid w:val="003B65B1"/>
    <w:rsid w:val="00427F34"/>
    <w:rsid w:val="0044508D"/>
    <w:rsid w:val="00464AEC"/>
    <w:rsid w:val="0047598E"/>
    <w:rsid w:val="004810B8"/>
    <w:rsid w:val="004934A9"/>
    <w:rsid w:val="0051585F"/>
    <w:rsid w:val="00536C58"/>
    <w:rsid w:val="00545F60"/>
    <w:rsid w:val="0057574E"/>
    <w:rsid w:val="0058145F"/>
    <w:rsid w:val="005E5A1D"/>
    <w:rsid w:val="006003E3"/>
    <w:rsid w:val="00631D82"/>
    <w:rsid w:val="006B632C"/>
    <w:rsid w:val="006C5255"/>
    <w:rsid w:val="006E469E"/>
    <w:rsid w:val="006F41F3"/>
    <w:rsid w:val="0070734B"/>
    <w:rsid w:val="00733E04"/>
    <w:rsid w:val="00736A98"/>
    <w:rsid w:val="0074789A"/>
    <w:rsid w:val="007615FD"/>
    <w:rsid w:val="00772F82"/>
    <w:rsid w:val="007D67BF"/>
    <w:rsid w:val="007E208C"/>
    <w:rsid w:val="00823E75"/>
    <w:rsid w:val="00832D2B"/>
    <w:rsid w:val="008473D9"/>
    <w:rsid w:val="00855BB6"/>
    <w:rsid w:val="00877B03"/>
    <w:rsid w:val="008C1DD3"/>
    <w:rsid w:val="008C38EC"/>
    <w:rsid w:val="00954024"/>
    <w:rsid w:val="009B17E8"/>
    <w:rsid w:val="009D6211"/>
    <w:rsid w:val="00A1511C"/>
    <w:rsid w:val="00A42C4C"/>
    <w:rsid w:val="00A63A06"/>
    <w:rsid w:val="00A74DC5"/>
    <w:rsid w:val="00A84C1F"/>
    <w:rsid w:val="00B25E58"/>
    <w:rsid w:val="00B533E7"/>
    <w:rsid w:val="00B71E12"/>
    <w:rsid w:val="00C86323"/>
    <w:rsid w:val="00CD434E"/>
    <w:rsid w:val="00CE2FEC"/>
    <w:rsid w:val="00CF4BD3"/>
    <w:rsid w:val="00D37CDF"/>
    <w:rsid w:val="00D460BD"/>
    <w:rsid w:val="00DD2D34"/>
    <w:rsid w:val="00E16B79"/>
    <w:rsid w:val="00F17618"/>
    <w:rsid w:val="00F20E98"/>
    <w:rsid w:val="00F434DD"/>
    <w:rsid w:val="00F669AA"/>
    <w:rsid w:val="00FA6BB7"/>
    <w:rsid w:val="00FC3EB0"/>
    <w:rsid w:val="00FF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3E34D"/>
  <w15:docId w15:val="{B16DF50C-D136-43F3-87FC-8614B1D4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BD3"/>
  </w:style>
  <w:style w:type="paragraph" w:styleId="1">
    <w:name w:val="heading 1"/>
    <w:basedOn w:val="a"/>
    <w:next w:val="a"/>
    <w:link w:val="10"/>
    <w:uiPriority w:val="9"/>
    <w:qFormat/>
    <w:rsid w:val="00B533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58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CDF"/>
    <w:pPr>
      <w:ind w:left="720"/>
      <w:contextualSpacing/>
    </w:pPr>
    <w:rPr>
      <w:rFonts w:ascii="Calibri" w:eastAsia="Calibri" w:hAnsi="Calibri" w:cs="Times New Roman"/>
      <w:sz w:val="22"/>
    </w:rPr>
  </w:style>
  <w:style w:type="table" w:styleId="a4">
    <w:name w:val="Table Grid"/>
    <w:basedOn w:val="a1"/>
    <w:uiPriority w:val="39"/>
    <w:rsid w:val="0058145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61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F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15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511C"/>
  </w:style>
  <w:style w:type="paragraph" w:styleId="a9">
    <w:name w:val="footer"/>
    <w:basedOn w:val="a"/>
    <w:link w:val="aa"/>
    <w:uiPriority w:val="99"/>
    <w:unhideWhenUsed/>
    <w:rsid w:val="00A15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511C"/>
  </w:style>
  <w:style w:type="character" w:customStyle="1" w:styleId="10">
    <w:name w:val="Заголовок 1 Знак"/>
    <w:basedOn w:val="a0"/>
    <w:link w:val="1"/>
    <w:uiPriority w:val="9"/>
    <w:rsid w:val="00B533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B533E7"/>
    <w:pPr>
      <w:spacing w:after="0" w:line="240" w:lineRule="auto"/>
    </w:pPr>
    <w:rPr>
      <w:rFonts w:ascii="Calibri" w:eastAsia="SimSun" w:hAnsi="Calibri" w:cs="Arial"/>
      <w:sz w:val="22"/>
      <w:lang w:eastAsia="zh-CN"/>
    </w:rPr>
  </w:style>
  <w:style w:type="paragraph" w:styleId="ac">
    <w:name w:val="Normal (Web)"/>
    <w:basedOn w:val="a"/>
    <w:uiPriority w:val="99"/>
    <w:unhideWhenUsed/>
    <w:rsid w:val="008473D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d">
    <w:name w:val="Strong"/>
    <w:basedOn w:val="a0"/>
    <w:uiPriority w:val="22"/>
    <w:qFormat/>
    <w:rsid w:val="000553F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1585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WW-">
    <w:name w:val="WW-Базовый"/>
    <w:rsid w:val="00A63A06"/>
    <w:pPr>
      <w:widowControl w:val="0"/>
      <w:suppressAutoHyphens/>
      <w:spacing w:after="0" w:line="240" w:lineRule="auto"/>
    </w:pPr>
    <w:rPr>
      <w:rFonts w:eastAsia="ヒラギノ角ゴ Pro W3" w:cs="Times New Roman"/>
      <w:color w:val="000000"/>
      <w:kern w:val="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7817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0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6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27163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69993-F3A1-406D-9E89-90F95F14B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9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Eugene</cp:lastModifiedBy>
  <cp:revision>39</cp:revision>
  <cp:lastPrinted>2016-04-11T02:59:00Z</cp:lastPrinted>
  <dcterms:created xsi:type="dcterms:W3CDTF">2016-03-30T02:44:00Z</dcterms:created>
  <dcterms:modified xsi:type="dcterms:W3CDTF">2023-11-23T04:56:00Z</dcterms:modified>
</cp:coreProperties>
</file>