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6" w:rsidRDefault="00DE28B6" w:rsidP="00DE28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КОМИТЕТ ПО ОБРАЗОВАНИЮ АДМИНИСТРАЦИИ ГОРОДА УЛАН-УДЭ</w:t>
      </w:r>
    </w:p>
    <w:p w:rsidR="00DE28B6" w:rsidRDefault="00DE28B6" w:rsidP="00DE28B6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«ДОМ ТВОРЧЕСТВА ОКТЯБРЬСКОГО РАЙОНА </w:t>
      </w:r>
    </w:p>
    <w:p w:rsidR="00DE28B6" w:rsidRDefault="00DE28B6" w:rsidP="00DE28B6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ГОРОДА УЛАН-УДЭ»</w:t>
      </w:r>
    </w:p>
    <w:p w:rsidR="00DE28B6" w:rsidRDefault="00DE28B6" w:rsidP="00DE28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Default="00DE28B6" w:rsidP="00DE28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Default="00DE28B6" w:rsidP="00DE28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Default="00DE28B6" w:rsidP="00DE28B6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3256"/>
        <w:gridCol w:w="3086"/>
        <w:gridCol w:w="3201"/>
      </w:tblGrid>
      <w:tr w:rsidR="00DE28B6" w:rsidTr="00840EE2">
        <w:trPr>
          <w:trHeight w:val="2235"/>
        </w:trPr>
        <w:tc>
          <w:tcPr>
            <w:tcW w:w="3256" w:type="dxa"/>
            <w:hideMark/>
          </w:tcPr>
          <w:p w:rsidR="00DE28B6" w:rsidRDefault="006A7E61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bookmarkStart w:id="0" w:name="_Hlk25679388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на заседании  методического совета         Протокол № </w:t>
            </w:r>
            <w:r w:rsidR="00C2679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03  от «29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»</w:t>
            </w:r>
            <w:r w:rsidR="00C2679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августа  2023 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hideMark/>
          </w:tcPr>
          <w:p w:rsidR="00DE28B6" w:rsidRDefault="00DE28B6" w:rsidP="00840EE2">
            <w:pPr>
              <w:widowControl w:val="0"/>
              <w:suppressAutoHyphens/>
              <w:spacing w:after="0"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на Педагогическом совете   Протокол №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03 от «29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 </w:t>
            </w:r>
            <w:r w:rsidR="00C2679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августа 2023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3201" w:type="dxa"/>
          </w:tcPr>
          <w:p w:rsidR="00DE28B6" w:rsidRDefault="00DE28B6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Утверждена:</w:t>
            </w:r>
          </w:p>
          <w:p w:rsidR="00DE28B6" w:rsidRDefault="00D632AD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left="-1" w:right="57" w:firstLine="2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приказом № </w:t>
            </w:r>
            <w:r w:rsidR="00C2679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144 от                  «31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» 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августа  2022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г. 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             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Директор МБУ ДО «Д</w:t>
            </w:r>
            <w:r w:rsidR="006A7E61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ТОР» _________  </w:t>
            </w:r>
            <w:r w:rsidR="00DE28B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Н. Ю. Антипова</w:t>
            </w:r>
          </w:p>
          <w:p w:rsidR="00DE28B6" w:rsidRDefault="00DE28B6" w:rsidP="00840EE2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bookmarkEnd w:id="0"/>
    </w:tbl>
    <w:p w:rsidR="00DE28B6" w:rsidRDefault="00DE28B6" w:rsidP="00DE28B6">
      <w:pPr>
        <w:spacing w:after="0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28B6" w:rsidRDefault="00DE28B6" w:rsidP="00DE28B6">
      <w:pPr>
        <w:spacing w:after="0" w:line="240" w:lineRule="auto"/>
        <w:ind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</w:rPr>
      </w:pPr>
      <w:bookmarkStart w:id="1" w:name="_Hlk25679484"/>
      <w:r>
        <w:rPr>
          <w:rFonts w:ascii="Times New Roman" w:eastAsia="Arial Unicode MS" w:hAnsi="Times New Roman"/>
          <w:b/>
          <w:bCs/>
          <w:sz w:val="36"/>
          <w:szCs w:val="36"/>
        </w:rPr>
        <w:t>Дополнительная общеобразовательная</w:t>
      </w:r>
    </w:p>
    <w:p w:rsidR="00DE28B6" w:rsidRPr="00DE28B6" w:rsidRDefault="00DE28B6" w:rsidP="00DE28B6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bCs/>
          <w:sz w:val="36"/>
          <w:szCs w:val="36"/>
        </w:rPr>
        <w:t xml:space="preserve">общеразвивающая программа </w:t>
      </w:r>
      <w:r w:rsidR="00F81757">
        <w:rPr>
          <w:rFonts w:ascii="Times New Roman" w:eastAsia="Arial Unicode MS" w:hAnsi="Times New Roman"/>
          <w:b/>
          <w:bCs/>
          <w:sz w:val="36"/>
          <w:szCs w:val="36"/>
        </w:rPr>
        <w:t>творческой</w:t>
      </w:r>
      <w:r>
        <w:rPr>
          <w:rFonts w:ascii="Times New Roman" w:eastAsia="Arial Unicode MS" w:hAnsi="Times New Roman"/>
          <w:b/>
          <w:bCs/>
          <w:sz w:val="36"/>
          <w:szCs w:val="36"/>
        </w:rPr>
        <w:t xml:space="preserve"> направленности</w:t>
      </w:r>
      <w:bookmarkEnd w:id="1"/>
      <w:r w:rsidR="006A7E61">
        <w:rPr>
          <w:rFonts w:ascii="Times New Roman" w:eastAsia="Arial Unicode MS" w:hAnsi="Times New Roman"/>
          <w:b/>
          <w:bCs/>
          <w:sz w:val="36"/>
          <w:szCs w:val="36"/>
        </w:rPr>
        <w:t xml:space="preserve"> </w:t>
      </w:r>
      <w:r w:rsidRPr="00DE28B6">
        <w:rPr>
          <w:rFonts w:ascii="Times New Roman" w:eastAsia="Arial Unicode MS" w:hAnsi="Times New Roman"/>
          <w:b/>
          <w:bCs/>
          <w:sz w:val="32"/>
          <w:szCs w:val="32"/>
        </w:rPr>
        <w:t>«</w:t>
      </w:r>
      <w:r w:rsidR="00F81757">
        <w:rPr>
          <w:rFonts w:ascii="Times New Roman" w:eastAsiaTheme="minorHAnsi" w:hAnsi="Times New Roman"/>
          <w:b/>
          <w:sz w:val="32"/>
          <w:szCs w:val="32"/>
        </w:rPr>
        <w:t>Компьютерная</w:t>
      </w:r>
      <w:r w:rsidRPr="00DE28B6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55472A" w:rsidRPr="0055472A">
        <w:rPr>
          <w:rFonts w:ascii="Times New Roman" w:eastAsiaTheme="minorHAnsi" w:hAnsi="Times New Roman"/>
          <w:b/>
          <w:sz w:val="32"/>
          <w:szCs w:val="32"/>
        </w:rPr>
        <w:t>2</w:t>
      </w:r>
      <w:r w:rsidRPr="00DE28B6">
        <w:rPr>
          <w:rFonts w:ascii="Times New Roman" w:eastAsiaTheme="minorHAnsi" w:hAnsi="Times New Roman"/>
          <w:b/>
          <w:sz w:val="32"/>
          <w:szCs w:val="32"/>
          <w:lang w:val="en-US"/>
        </w:rPr>
        <w:t>D</w:t>
      </w:r>
      <w:r w:rsidRPr="00DE28B6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F81757">
        <w:rPr>
          <w:rFonts w:ascii="Times New Roman" w:eastAsiaTheme="minorHAnsi" w:hAnsi="Times New Roman"/>
          <w:b/>
          <w:sz w:val="32"/>
          <w:szCs w:val="32"/>
        </w:rPr>
        <w:t>анимация</w:t>
      </w:r>
      <w:r w:rsidRPr="00DE28B6">
        <w:rPr>
          <w:rFonts w:ascii="Times New Roman" w:eastAsiaTheme="minorHAnsi" w:hAnsi="Times New Roman"/>
          <w:b/>
          <w:sz w:val="32"/>
          <w:szCs w:val="32"/>
        </w:rPr>
        <w:t>»</w:t>
      </w:r>
    </w:p>
    <w:p w:rsidR="00DE28B6" w:rsidRDefault="00DE28B6" w:rsidP="00DE28B6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33333"/>
          <w:sz w:val="20"/>
          <w:szCs w:val="20"/>
        </w:rPr>
      </w:pP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Возраст обучающихся:</w:t>
      </w:r>
      <w:r w:rsidRPr="00B96702">
        <w:rPr>
          <w:rFonts w:ascii="Times New Roman" w:eastAsia="Times New Roman" w:hAnsi="Times New Roman"/>
          <w:sz w:val="28"/>
          <w:szCs w:val="28"/>
        </w:rPr>
        <w:t> с 11 до 1</w:t>
      </w:r>
      <w:r w:rsidR="00EB6490">
        <w:rPr>
          <w:rFonts w:ascii="Times New Roman" w:eastAsia="Times New Roman" w:hAnsi="Times New Roman"/>
          <w:sz w:val="28"/>
          <w:szCs w:val="28"/>
        </w:rPr>
        <w:t>6</w:t>
      </w:r>
      <w:r w:rsidRPr="00B96702"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Срок реализации:</w:t>
      </w:r>
      <w:r w:rsidRPr="00B96702">
        <w:rPr>
          <w:rFonts w:ascii="Times New Roman" w:eastAsia="Times New Roman" w:hAnsi="Times New Roman"/>
          <w:sz w:val="28"/>
          <w:szCs w:val="28"/>
        </w:rPr>
        <w:t> 1 год.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DE28B6" w:rsidRPr="00B96702" w:rsidRDefault="00DE28B6" w:rsidP="00DE28B6">
      <w:pPr>
        <w:shd w:val="clear" w:color="auto" w:fill="FFFFFF"/>
        <w:spacing w:after="0" w:line="293" w:lineRule="atLeast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 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E28B6" w:rsidRPr="00B96702" w:rsidRDefault="00DE28B6" w:rsidP="00DE28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bCs/>
          <w:sz w:val="28"/>
          <w:szCs w:val="28"/>
        </w:rPr>
        <w:t>Составитель:</w:t>
      </w:r>
      <w:r w:rsidRPr="00B96702">
        <w:rPr>
          <w:rFonts w:ascii="Times New Roman" w:eastAsia="Times New Roman" w:hAnsi="Times New Roman"/>
          <w:sz w:val="28"/>
          <w:szCs w:val="28"/>
        </w:rPr>
        <w:t> </w:t>
      </w:r>
    </w:p>
    <w:p w:rsidR="00D632AD" w:rsidRDefault="00EB6490" w:rsidP="00DE28B6">
      <w:pPr>
        <w:tabs>
          <w:tab w:val="left" w:pos="3672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Степанов Сергей Афанасьевич</w:t>
      </w:r>
      <w:r w:rsidR="00974D99" w:rsidRPr="00B96702">
        <w:rPr>
          <w:rFonts w:ascii="Times New Roman" w:eastAsiaTheme="minorHAnsi" w:hAnsi="Times New Roman"/>
          <w:sz w:val="28"/>
          <w:szCs w:val="28"/>
        </w:rPr>
        <w:t xml:space="preserve">, </w:t>
      </w:r>
    </w:p>
    <w:p w:rsidR="00DE28B6" w:rsidRPr="00B96702" w:rsidRDefault="00974D99" w:rsidP="00DE28B6">
      <w:pPr>
        <w:tabs>
          <w:tab w:val="left" w:pos="3672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B96702">
        <w:rPr>
          <w:rFonts w:ascii="Times New Roman" w:eastAsiaTheme="minorHAnsi" w:hAnsi="Times New Roman"/>
          <w:sz w:val="28"/>
          <w:szCs w:val="28"/>
        </w:rPr>
        <w:t xml:space="preserve"> </w:t>
      </w:r>
      <w:r w:rsidR="00DE28B6" w:rsidRPr="00B96702">
        <w:rPr>
          <w:rFonts w:ascii="Times New Roman" w:eastAsia="Times New Roman" w:hAnsi="Times New Roman"/>
          <w:sz w:val="28"/>
          <w:szCs w:val="28"/>
        </w:rPr>
        <w:t>педагог дополнительного образования</w:t>
      </w:r>
    </w:p>
    <w:p w:rsidR="00DE28B6" w:rsidRPr="00B96702" w:rsidRDefault="00DE28B6" w:rsidP="00DE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sz w:val="28"/>
          <w:szCs w:val="28"/>
        </w:rPr>
        <w:t> </w:t>
      </w:r>
    </w:p>
    <w:p w:rsidR="00DE28B6" w:rsidRDefault="00DE28B6" w:rsidP="00DE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color w:val="333333"/>
          <w:sz w:val="20"/>
          <w:szCs w:val="20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 </w:t>
      </w:r>
    </w:p>
    <w:p w:rsidR="00DE28B6" w:rsidRDefault="00DE28B6" w:rsidP="00DE28B6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0"/>
          <w:szCs w:val="20"/>
        </w:rPr>
        <w:t> </w:t>
      </w:r>
    </w:p>
    <w:p w:rsidR="00DE28B6" w:rsidRPr="00B96702" w:rsidRDefault="00DE28B6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96702">
        <w:rPr>
          <w:rFonts w:ascii="Times New Roman" w:eastAsia="Times New Roman" w:hAnsi="Times New Roman"/>
          <w:sz w:val="28"/>
          <w:szCs w:val="28"/>
        </w:rPr>
        <w:t>г. Улан-Удэ</w:t>
      </w:r>
    </w:p>
    <w:p w:rsidR="00DE28B6" w:rsidRPr="00B96702" w:rsidRDefault="00EB6490" w:rsidP="00DE28B6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</w:t>
      </w:r>
      <w:r w:rsidR="00DE28B6" w:rsidRPr="00B96702">
        <w:rPr>
          <w:rFonts w:ascii="Times New Roman" w:eastAsia="Times New Roman" w:hAnsi="Times New Roman"/>
          <w:sz w:val="28"/>
          <w:szCs w:val="28"/>
        </w:rPr>
        <w:t xml:space="preserve"> г</w:t>
      </w:r>
    </w:p>
    <w:p w:rsidR="00DE28B6" w:rsidRPr="00B96702" w:rsidRDefault="00DE28B6" w:rsidP="00DE28B6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BF7511" w:rsidRDefault="00BF7511"/>
    <w:p w:rsidR="00DE28B6" w:rsidRDefault="00DE28B6"/>
    <w:p w:rsidR="00DE28B6" w:rsidRDefault="00DE28B6"/>
    <w:p w:rsidR="00B45C6C" w:rsidRDefault="00B45C6C"/>
    <w:p w:rsidR="00DE28B6" w:rsidRPr="00DE28B6" w:rsidRDefault="00DE28B6" w:rsidP="00DE28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8B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531568" w:rsidRPr="00B96702" w:rsidRDefault="00531568" w:rsidP="00B967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</w:p>
    <w:p w:rsidR="005E4DAE" w:rsidRPr="00B96702" w:rsidRDefault="00DE6749" w:rsidP="00B96702">
      <w:pPr>
        <w:pStyle w:val="2"/>
        <w:spacing w:line="360" w:lineRule="auto"/>
        <w:ind w:firstLine="709"/>
        <w:contextualSpacing/>
        <w:jc w:val="both"/>
        <w:rPr>
          <w:rFonts w:eastAsiaTheme="minorHAnsi"/>
          <w:b w:val="0"/>
          <w:color w:val="auto"/>
          <w:sz w:val="24"/>
          <w:szCs w:val="24"/>
          <w:lang w:val="ru-RU"/>
        </w:rPr>
      </w:pPr>
      <w:r w:rsidRPr="00B96702">
        <w:rPr>
          <w:b w:val="0"/>
          <w:color w:val="auto"/>
          <w:sz w:val="24"/>
          <w:szCs w:val="24"/>
          <w:lang w:val="ru-RU"/>
        </w:rPr>
        <w:t>Дополнительная общеобразовательная общеразвивающая программа</w:t>
      </w:r>
      <w:r w:rsidR="00EB6490">
        <w:rPr>
          <w:b w:val="0"/>
          <w:color w:val="auto"/>
          <w:sz w:val="24"/>
          <w:szCs w:val="24"/>
          <w:lang w:val="ru-RU"/>
        </w:rPr>
        <w:t xml:space="preserve"> </w:t>
      </w:r>
      <w:r w:rsidR="00531568" w:rsidRPr="00B96702">
        <w:rPr>
          <w:rFonts w:eastAsia="Arial Unicode MS"/>
          <w:b w:val="0"/>
          <w:color w:val="auto"/>
          <w:sz w:val="24"/>
          <w:szCs w:val="24"/>
        </w:rPr>
        <w:t>«</w:t>
      </w:r>
      <w:r w:rsidR="0055472A">
        <w:rPr>
          <w:rFonts w:eastAsiaTheme="minorHAnsi"/>
          <w:b w:val="0"/>
          <w:color w:val="auto"/>
          <w:sz w:val="24"/>
          <w:szCs w:val="24"/>
          <w:lang w:val="ru-RU"/>
        </w:rPr>
        <w:t xml:space="preserve">Компьютерная </w:t>
      </w:r>
      <w:r w:rsidR="0055472A" w:rsidRPr="0055472A">
        <w:rPr>
          <w:rFonts w:eastAsiaTheme="minorHAnsi"/>
          <w:b w:val="0"/>
          <w:color w:val="auto"/>
          <w:sz w:val="24"/>
          <w:szCs w:val="24"/>
          <w:lang w:val="ru-RU"/>
        </w:rPr>
        <w:t>2</w:t>
      </w:r>
      <w:r w:rsidR="00EB6490">
        <w:rPr>
          <w:rFonts w:eastAsiaTheme="minorHAnsi"/>
          <w:b w:val="0"/>
          <w:color w:val="auto"/>
          <w:sz w:val="24"/>
          <w:szCs w:val="24"/>
          <w:lang w:val="en-US"/>
        </w:rPr>
        <w:t>D</w:t>
      </w:r>
      <w:r w:rsidR="00EB6490">
        <w:rPr>
          <w:rFonts w:eastAsiaTheme="minorHAnsi"/>
          <w:b w:val="0"/>
          <w:color w:val="auto"/>
          <w:sz w:val="24"/>
          <w:szCs w:val="24"/>
          <w:lang w:val="ru-RU"/>
        </w:rPr>
        <w:t xml:space="preserve"> анимация</w:t>
      </w:r>
      <w:r w:rsidR="00531568" w:rsidRPr="00B96702">
        <w:rPr>
          <w:rFonts w:eastAsiaTheme="minorHAnsi"/>
          <w:b w:val="0"/>
          <w:color w:val="auto"/>
          <w:sz w:val="24"/>
          <w:szCs w:val="24"/>
        </w:rPr>
        <w:t>»</w:t>
      </w:r>
      <w:r w:rsidR="005E4DAE" w:rsidRPr="00B96702">
        <w:rPr>
          <w:rFonts w:eastAsiaTheme="minorHAnsi"/>
          <w:b w:val="0"/>
          <w:color w:val="auto"/>
          <w:sz w:val="24"/>
          <w:szCs w:val="24"/>
          <w:lang w:val="ru-RU"/>
        </w:rPr>
        <w:t xml:space="preserve"> разработана на основе следующих нормативных документов:</w:t>
      </w:r>
    </w:p>
    <w:p w:rsidR="00683DE0" w:rsidRPr="00683DE0" w:rsidRDefault="00683DE0" w:rsidP="00683DE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3DE0">
        <w:rPr>
          <w:rFonts w:ascii="Times New Roman" w:hAnsi="Times New Roman"/>
          <w:sz w:val="24"/>
          <w:szCs w:val="24"/>
        </w:rPr>
        <w:t xml:space="preserve">  Настоящая  программа разработана в соответствии  со следующими нормативными документами:  </w:t>
      </w:r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a"/>
          <w:i w:val="0"/>
          <w:iCs w:val="0"/>
        </w:rPr>
      </w:pPr>
      <w:r w:rsidRPr="00683DE0">
        <w:t xml:space="preserve">Федеральный </w:t>
      </w:r>
      <w:r w:rsidRPr="00C2679C">
        <w:rPr>
          <w:rStyle w:val="aa"/>
          <w:i w:val="0"/>
        </w:rPr>
        <w:t>Закон «Об образовании в  РФ» № 273 – ФЗ от 29.12.2012 г.;</w:t>
      </w:r>
    </w:p>
    <w:p w:rsidR="00683DE0" w:rsidRPr="00683DE0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683DE0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683DE0" w:rsidRPr="00683DE0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683DE0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a"/>
          <w:i w:val="0"/>
        </w:rPr>
      </w:pPr>
      <w:r w:rsidRPr="00C2679C">
        <w:rPr>
          <w:rStyle w:val="aa"/>
          <w:i w:val="0"/>
        </w:rPr>
        <w:t>Приказ Министерства просвещения Росси</w:t>
      </w:r>
      <w:bookmarkStart w:id="2" w:name="_GoBack"/>
      <w:bookmarkEnd w:id="2"/>
      <w:r w:rsidRPr="00C2679C">
        <w:rPr>
          <w:rStyle w:val="aa"/>
          <w:i w:val="0"/>
        </w:rPr>
        <w:t xml:space="preserve">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a"/>
          <w:i w:val="0"/>
        </w:rPr>
      </w:pPr>
      <w:r w:rsidRPr="00C2679C">
        <w:rPr>
          <w:rStyle w:val="aa"/>
          <w:i w:val="0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2679C">
        <w:rPr>
          <w:bCs/>
          <w:color w:val="22272F"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a"/>
          <w:i w:val="0"/>
        </w:rPr>
      </w:pPr>
      <w:r w:rsidRPr="00C2679C">
        <w:rPr>
          <w:rStyle w:val="aa"/>
          <w:i w:val="0"/>
        </w:rPr>
        <w:t>Закон РБ от 13.12.2013г. №240 – V «Об образовании в Республике Бурятия»;</w:t>
      </w:r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a"/>
          <w:i w:val="0"/>
        </w:rPr>
      </w:pPr>
      <w:r w:rsidRPr="00C2679C">
        <w:rPr>
          <w:rStyle w:val="aa"/>
          <w:i w:val="0"/>
        </w:rPr>
        <w:t>Концепция  развития дополнительного образования детей в Республике Бурятия от 24.08.2015 № 512-р;</w:t>
      </w:r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2679C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2679C"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C2679C">
        <w:rPr>
          <w:bCs/>
        </w:rPr>
        <w:t>(VI.</w:t>
      </w:r>
      <w:proofErr w:type="gramEnd"/>
      <w:r w:rsidRPr="00C2679C">
        <w:rPr>
          <w:bCs/>
        </w:rPr>
        <w:t xml:space="preserve"> </w:t>
      </w:r>
      <w:proofErr w:type="gramStart"/>
      <w:r w:rsidRPr="00C2679C">
        <w:rPr>
          <w:bCs/>
        </w:rPr>
        <w:t xml:space="preserve">Гигиенические нормативы по устройству, содержанию и </w:t>
      </w:r>
      <w:r w:rsidRPr="00C2679C">
        <w:rPr>
          <w:bCs/>
        </w:rPr>
        <w:lastRenderedPageBreak/>
        <w:t>режиму работы организаций воспитания и обучения, отдыха и оздоровления детей и молодежи);</w:t>
      </w:r>
      <w:proofErr w:type="gramEnd"/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a"/>
          <w:i w:val="0"/>
        </w:rPr>
      </w:pPr>
      <w:r w:rsidRPr="00C2679C">
        <w:t xml:space="preserve">Устав </w:t>
      </w:r>
      <w:r w:rsidRPr="00C2679C">
        <w:rPr>
          <w:rStyle w:val="aa"/>
          <w:i w:val="0"/>
        </w:rPr>
        <w:t xml:space="preserve">МБУ </w:t>
      </w:r>
      <w:proofErr w:type="gramStart"/>
      <w:r w:rsidRPr="00C2679C">
        <w:rPr>
          <w:rStyle w:val="aa"/>
          <w:i w:val="0"/>
        </w:rPr>
        <w:t>ДО</w:t>
      </w:r>
      <w:proofErr w:type="gramEnd"/>
      <w:r w:rsidRPr="00C2679C">
        <w:rPr>
          <w:rStyle w:val="aa"/>
          <w:i w:val="0"/>
        </w:rPr>
        <w:t xml:space="preserve"> «</w:t>
      </w:r>
      <w:proofErr w:type="gramStart"/>
      <w:r w:rsidRPr="00C2679C">
        <w:rPr>
          <w:rStyle w:val="aa"/>
          <w:i w:val="0"/>
        </w:rPr>
        <w:t>Дом</w:t>
      </w:r>
      <w:proofErr w:type="gramEnd"/>
      <w:r w:rsidRPr="00C2679C">
        <w:rPr>
          <w:rStyle w:val="aa"/>
          <w:i w:val="0"/>
        </w:rPr>
        <w:t xml:space="preserve"> творчества Октябрьского района города Улан-Удэ».</w:t>
      </w:r>
    </w:p>
    <w:p w:rsidR="00683DE0" w:rsidRPr="00C2679C" w:rsidRDefault="00683DE0" w:rsidP="00683DE0">
      <w:pPr>
        <w:pStyle w:val="a10"/>
        <w:numPr>
          <w:ilvl w:val="0"/>
          <w:numId w:val="38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2679C">
        <w:rPr>
          <w:rFonts w:eastAsia="Calibri"/>
        </w:rPr>
        <w:t xml:space="preserve">Положение о структуре, порядке разработки и </w:t>
      </w:r>
      <w:proofErr w:type="gramStart"/>
      <w:r w:rsidRPr="00C2679C">
        <w:rPr>
          <w:rFonts w:eastAsia="Calibri"/>
        </w:rPr>
        <w:t>утверждения</w:t>
      </w:r>
      <w:proofErr w:type="gramEnd"/>
      <w:r w:rsidRPr="00C2679C">
        <w:rPr>
          <w:rFonts w:eastAsia="Calibri"/>
        </w:rPr>
        <w:t xml:space="preserve"> дополнительных общеразвивающих образовательных программ МБУ ДО «ДТОР»  </w:t>
      </w:r>
      <w:r w:rsidR="00C2679C" w:rsidRPr="00C2679C">
        <w:t xml:space="preserve">приказ </w:t>
      </w:r>
      <w:r w:rsidRPr="00C2679C">
        <w:t xml:space="preserve"> № 198 от «27» 04 2023 г.</w:t>
      </w:r>
    </w:p>
    <w:p w:rsidR="005E4DAE" w:rsidRPr="00B96702" w:rsidRDefault="00531568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реализуется в рамках </w:t>
      </w:r>
      <w:r w:rsidR="00EB6490"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</w:t>
      </w:r>
      <w:r w:rsidR="005E4DAE" w:rsidRPr="00B967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E4DAE" w:rsidRPr="00B96702">
        <w:rPr>
          <w:rFonts w:ascii="Times New Roman" w:hAnsi="Times New Roman"/>
          <w:bCs/>
          <w:sz w:val="24"/>
          <w:szCs w:val="24"/>
        </w:rPr>
        <w:t xml:space="preserve"> По уровню усвоения программа является </w:t>
      </w:r>
      <w:r w:rsidR="005E4DAE" w:rsidRPr="00B96702">
        <w:rPr>
          <w:rFonts w:ascii="Times New Roman" w:hAnsi="Times New Roman"/>
          <w:sz w:val="24"/>
          <w:szCs w:val="24"/>
        </w:rPr>
        <w:t xml:space="preserve">общекультурной, по </w:t>
      </w:r>
      <w:r w:rsidR="005E4DAE" w:rsidRPr="00B96702">
        <w:rPr>
          <w:rFonts w:ascii="Times New Roman" w:hAnsi="Times New Roman"/>
          <w:bCs/>
          <w:sz w:val="24"/>
          <w:szCs w:val="24"/>
        </w:rPr>
        <w:t>целевой установке – м</w:t>
      </w:r>
      <w:r w:rsidR="005E4DAE" w:rsidRPr="00B96702">
        <w:rPr>
          <w:rFonts w:ascii="Times New Roman" w:hAnsi="Times New Roman"/>
          <w:bCs/>
          <w:iCs/>
          <w:sz w:val="24"/>
          <w:szCs w:val="24"/>
        </w:rPr>
        <w:t>одифицированной.</w:t>
      </w:r>
    </w:p>
    <w:p w:rsidR="00EB6490" w:rsidRPr="00EB6490" w:rsidRDefault="00EB6490" w:rsidP="00EB6490">
      <w:pPr>
        <w:ind w:firstLine="708"/>
        <w:rPr>
          <w:rFonts w:ascii="Times New Roman" w:hAnsi="Times New Roman"/>
          <w:sz w:val="24"/>
          <w:szCs w:val="24"/>
        </w:rPr>
      </w:pPr>
      <w:r w:rsidRPr="00EB6490">
        <w:rPr>
          <w:rFonts w:ascii="Times New Roman" w:hAnsi="Times New Roman"/>
          <w:sz w:val="24"/>
          <w:szCs w:val="24"/>
        </w:rPr>
        <w:t xml:space="preserve">Мультипликация как вид детского творчества существует уже более двух десятков лет. Проводимые на различных уровнях конкурсы и фестивали </w:t>
      </w:r>
      <w:proofErr w:type="gramStart"/>
      <w:r w:rsidRPr="00EB6490">
        <w:rPr>
          <w:rFonts w:ascii="Times New Roman" w:hAnsi="Times New Roman"/>
          <w:sz w:val="24"/>
          <w:szCs w:val="24"/>
        </w:rPr>
        <w:t>по этому</w:t>
      </w:r>
      <w:proofErr w:type="gramEnd"/>
      <w:r w:rsidRPr="00EB6490">
        <w:rPr>
          <w:rFonts w:ascii="Times New Roman" w:hAnsi="Times New Roman"/>
          <w:sz w:val="24"/>
          <w:szCs w:val="24"/>
        </w:rPr>
        <w:t xml:space="preserve"> увлекательному виду деятельности вызывают большой интерес детей и взрослых.</w:t>
      </w:r>
    </w:p>
    <w:p w:rsidR="00EB6490" w:rsidRPr="00EB6490" w:rsidRDefault="00EB6490" w:rsidP="00EB6490">
      <w:pPr>
        <w:rPr>
          <w:rFonts w:ascii="Times New Roman" w:hAnsi="Times New Roman"/>
          <w:sz w:val="24"/>
          <w:szCs w:val="24"/>
        </w:rPr>
      </w:pPr>
      <w:r w:rsidRPr="00EB6490">
        <w:rPr>
          <w:rFonts w:ascii="Times New Roman" w:hAnsi="Times New Roman"/>
          <w:sz w:val="24"/>
          <w:szCs w:val="24"/>
        </w:rPr>
        <w:t xml:space="preserve">В конце 90-х годов произошла революция в мире мультипликации – появились первые анимационные 2D фильмы, полностью сделанные на компьютере. Новая технология произвела фурор: «простые» рисованные мультики оказались вчерашним днем, и все крупные студии начали переходить на компьютерные технологии. Позже начали появляться и профессиональные пакеты для 2D и 3D анимации, основанные на традиционных технологиях, таких как перекладка и </w:t>
      </w:r>
      <w:proofErr w:type="spellStart"/>
      <w:r w:rsidRPr="00EB6490">
        <w:rPr>
          <w:rFonts w:ascii="Times New Roman" w:hAnsi="Times New Roman"/>
          <w:sz w:val="24"/>
          <w:szCs w:val="24"/>
        </w:rPr>
        <w:t>ротоскопирование</w:t>
      </w:r>
      <w:proofErr w:type="spellEnd"/>
      <w:r w:rsidRPr="00EB6490">
        <w:rPr>
          <w:rFonts w:ascii="Times New Roman" w:hAnsi="Times New Roman"/>
          <w:sz w:val="24"/>
          <w:szCs w:val="24"/>
        </w:rPr>
        <w:t>.</w:t>
      </w:r>
    </w:p>
    <w:p w:rsidR="00EB6490" w:rsidRPr="00EB6490" w:rsidRDefault="00EB6490" w:rsidP="00EB6490">
      <w:pPr>
        <w:rPr>
          <w:rFonts w:ascii="Times New Roman" w:hAnsi="Times New Roman"/>
          <w:sz w:val="24"/>
          <w:szCs w:val="24"/>
        </w:rPr>
      </w:pPr>
      <w:r w:rsidRPr="00EB6490">
        <w:rPr>
          <w:rFonts w:ascii="Times New Roman" w:hAnsi="Times New Roman"/>
          <w:sz w:val="24"/>
          <w:szCs w:val="24"/>
        </w:rPr>
        <w:t>В отличие от производства трёхмерной анимации, для которой требуется целая студия, оборудованная мощными компьютерами, создание двухмерной анимации может быть выполнено на персональном компьютере средней мощности.</w:t>
      </w:r>
    </w:p>
    <w:p w:rsidR="00DE28B6" w:rsidRPr="00EB6490" w:rsidRDefault="00EB6490" w:rsidP="00EB6490">
      <w:pPr>
        <w:rPr>
          <w:rFonts w:ascii="Times New Roman" w:hAnsi="Times New Roman"/>
          <w:sz w:val="24"/>
          <w:szCs w:val="24"/>
        </w:rPr>
      </w:pPr>
      <w:r w:rsidRPr="00EB6490">
        <w:rPr>
          <w:rFonts w:ascii="Times New Roman" w:hAnsi="Times New Roman"/>
          <w:sz w:val="24"/>
          <w:szCs w:val="24"/>
        </w:rPr>
        <w:t>В связи с увеличением количества компьютерных приложений, любой рядовой пользователь ПК получает возможность воплотить свои творческие замыслы в анимационном фильме. 2D анимация является очень полезной практикой для детей и подростков, проявляющих интерес к современным информационным технологиям и цифровому искусству. В отличи</w:t>
      </w:r>
      <w:proofErr w:type="gramStart"/>
      <w:r w:rsidRPr="00EB6490">
        <w:rPr>
          <w:rFonts w:ascii="Times New Roman" w:hAnsi="Times New Roman"/>
          <w:sz w:val="24"/>
          <w:szCs w:val="24"/>
        </w:rPr>
        <w:t>и</w:t>
      </w:r>
      <w:proofErr w:type="gramEnd"/>
      <w:r w:rsidRPr="00EB6490">
        <w:rPr>
          <w:rFonts w:ascii="Times New Roman" w:hAnsi="Times New Roman"/>
          <w:sz w:val="24"/>
          <w:szCs w:val="24"/>
        </w:rPr>
        <w:t xml:space="preserve"> от традиционной изобразительной деятельности, анимация позволяет варьировать роли, исполняемые ребёнком: сценарист, художник, аниматор, монтажёр, звуковой дизайнер и актёр озвучки. Это не только привносит элемент ролевой игры в процесс обучения, но и является механизмом профессиональной самоидентификации ребёнка.</w:t>
      </w:r>
    </w:p>
    <w:p w:rsidR="00DE6749" w:rsidRPr="00B96702" w:rsidRDefault="00DE6749" w:rsidP="00B96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Данная программа обеспечивает теоретическое и практическое овладение современными информационными технологиями проектирования и конструирования, включает в себя практическое освоение техники создания трехмерной модели, способствует созданию дополнительных условий для построения индивидуальных образовательных траекторий обучающихся.</w:t>
      </w:r>
    </w:p>
    <w:p w:rsidR="00DE6749" w:rsidRPr="00B96702" w:rsidRDefault="00DE6749" w:rsidP="00B967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702">
        <w:rPr>
          <w:rFonts w:ascii="Times New Roman" w:hAnsi="Times New Roman"/>
          <w:sz w:val="24"/>
          <w:szCs w:val="24"/>
        </w:rPr>
        <w:t xml:space="preserve">Программа способствует расширению и интеграции межпредметных связей в процессе обучения, например, позволяет повысить уровень усвоения материала по таким разделам школьного курса информатики, как технология создания и обработки графической информации, программирование и моделирование, а также будет </w:t>
      </w:r>
      <w:r w:rsidRPr="00B96702">
        <w:rPr>
          <w:rFonts w:ascii="Times New Roman" w:hAnsi="Times New Roman"/>
          <w:sz w:val="24"/>
          <w:szCs w:val="24"/>
        </w:rPr>
        <w:lastRenderedPageBreak/>
        <w:t>способствовать развитию пространственного мышления обучающихся, что, в свою очередь, будет служить основой для дальнейшего изучения трёхмерных объектов в курсе геометрии, физики, черчения.</w:t>
      </w:r>
      <w:proofErr w:type="gramEnd"/>
    </w:p>
    <w:p w:rsidR="006D25C8" w:rsidRPr="00E313D6" w:rsidRDefault="00DE6749" w:rsidP="006D25C8">
      <w:pPr>
        <w:pStyle w:val="1"/>
        <w:spacing w:before="0"/>
        <w:ind w:right="22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13D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D25C8" w:rsidRPr="00E313D6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6D25C8" w:rsidRPr="002803BB" w:rsidRDefault="006D25C8" w:rsidP="006D25C8">
      <w:pPr>
        <w:pStyle w:val="a8"/>
        <w:spacing w:line="276" w:lineRule="auto"/>
        <w:ind w:left="0" w:right="108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Освоение программы является актуальным для современной молодежи. Сегодня происходит бурное развитие информационных технологий, непрерывно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возрастает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доступность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компьютерной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техники,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из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чего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следует, что обучение молодежи грамотному использованию новых технических возможностей современного мира является важным фактором для полноценной социальной адаптации.</w:t>
      </w:r>
    </w:p>
    <w:p w:rsidR="006D25C8" w:rsidRPr="002803BB" w:rsidRDefault="006D25C8" w:rsidP="006D25C8">
      <w:pPr>
        <w:pStyle w:val="a8"/>
        <w:spacing w:line="276" w:lineRule="auto"/>
        <w:ind w:left="0" w:right="108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 xml:space="preserve">Знания, умения и навыки, составляющие «компьютерную грамотность», приобретают характер </w:t>
      </w:r>
      <w:proofErr w:type="gramStart"/>
      <w:r w:rsidRPr="002803BB">
        <w:rPr>
          <w:rFonts w:cs="Times New Roman"/>
          <w:sz w:val="24"/>
          <w:szCs w:val="24"/>
          <w:lang w:val="ru-RU"/>
        </w:rPr>
        <w:t>обязательных</w:t>
      </w:r>
      <w:proofErr w:type="gramEnd"/>
      <w:r w:rsidRPr="002803BB">
        <w:rPr>
          <w:rFonts w:cs="Times New Roman"/>
          <w:sz w:val="24"/>
          <w:szCs w:val="24"/>
          <w:lang w:val="ru-RU"/>
        </w:rPr>
        <w:t xml:space="preserve">. Данная программа является благоприятным средством для формирования личностных ресурсов и </w:t>
      </w:r>
      <w:proofErr w:type="spellStart"/>
      <w:r w:rsidRPr="002803BB">
        <w:rPr>
          <w:rFonts w:cs="Times New Roman"/>
          <w:sz w:val="24"/>
          <w:szCs w:val="24"/>
          <w:lang w:val="ru-RU"/>
        </w:rPr>
        <w:t>метапредметных</w:t>
      </w:r>
      <w:proofErr w:type="spellEnd"/>
      <w:r w:rsidRPr="002803BB">
        <w:rPr>
          <w:rFonts w:cs="Times New Roman"/>
          <w:sz w:val="24"/>
          <w:szCs w:val="24"/>
          <w:lang w:val="ru-RU"/>
        </w:rPr>
        <w:t xml:space="preserve"> образовательных результатов: освоение способов действий, применимых как в рамках образовательного процесса, так и в реальных жизненных ситуациях. Также занятия по компьютерной анимации могут  стать</w:t>
      </w:r>
    </w:p>
    <w:p w:rsidR="00E313D6" w:rsidRDefault="006D25C8" w:rsidP="006D25C8">
      <w:pPr>
        <w:pStyle w:val="a8"/>
        <w:tabs>
          <w:tab w:val="left" w:pos="1580"/>
          <w:tab w:val="left" w:pos="2947"/>
          <w:tab w:val="left" w:pos="3580"/>
          <w:tab w:val="left" w:pos="6055"/>
          <w:tab w:val="left" w:pos="7675"/>
          <w:tab w:val="left" w:pos="9621"/>
        </w:tabs>
        <w:spacing w:before="47" w:line="276" w:lineRule="auto"/>
        <w:ind w:left="0" w:right="118"/>
        <w:rPr>
          <w:rFonts w:cs="Times New Roman"/>
          <w:spacing w:val="-1"/>
          <w:sz w:val="24"/>
          <w:szCs w:val="24"/>
          <w:lang w:val="ru-RU"/>
        </w:rPr>
      </w:pPr>
      <w:r w:rsidRPr="002803BB">
        <w:rPr>
          <w:rFonts w:cs="Times New Roman"/>
          <w:spacing w:val="-1"/>
          <w:sz w:val="24"/>
          <w:szCs w:val="24"/>
          <w:lang w:val="ru-RU"/>
        </w:rPr>
        <w:t>начальной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  <w:t>ступенью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  <w:t>для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  <w:t>профессиональной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  <w:t>ориентации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</w:r>
      <w:proofErr w:type="gramStart"/>
      <w:r w:rsidRPr="002803BB">
        <w:rPr>
          <w:rFonts w:cs="Times New Roman"/>
          <w:spacing w:val="-1"/>
          <w:sz w:val="24"/>
          <w:szCs w:val="24"/>
          <w:lang w:val="ru-RU"/>
        </w:rPr>
        <w:t>обучающихся</w:t>
      </w:r>
      <w:proofErr w:type="gramEnd"/>
      <w:r w:rsidRPr="002803BB">
        <w:rPr>
          <w:rFonts w:cs="Times New Roman"/>
          <w:spacing w:val="-1"/>
          <w:sz w:val="24"/>
          <w:szCs w:val="24"/>
          <w:lang w:val="ru-RU"/>
        </w:rPr>
        <w:t>,</w:t>
      </w:r>
      <w:r w:rsidRPr="002803BB">
        <w:rPr>
          <w:rFonts w:cs="Times New Roman"/>
          <w:spacing w:val="-1"/>
          <w:sz w:val="24"/>
          <w:szCs w:val="24"/>
          <w:lang w:val="ru-RU"/>
        </w:rPr>
        <w:tab/>
      </w:r>
    </w:p>
    <w:p w:rsidR="006D25C8" w:rsidRPr="002803BB" w:rsidRDefault="006D25C8" w:rsidP="006D25C8">
      <w:pPr>
        <w:pStyle w:val="a8"/>
        <w:tabs>
          <w:tab w:val="left" w:pos="1580"/>
          <w:tab w:val="left" w:pos="2947"/>
          <w:tab w:val="left" w:pos="3580"/>
          <w:tab w:val="left" w:pos="6055"/>
          <w:tab w:val="left" w:pos="7675"/>
          <w:tab w:val="left" w:pos="9621"/>
        </w:tabs>
        <w:spacing w:before="47" w:line="276" w:lineRule="auto"/>
        <w:ind w:left="0" w:right="118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а специалисты в данной области востребованы на современном рынке труда.</w:t>
      </w:r>
    </w:p>
    <w:p w:rsidR="006D25C8" w:rsidRPr="00E313D6" w:rsidRDefault="006D25C8" w:rsidP="004A055D">
      <w:pPr>
        <w:pStyle w:val="1"/>
        <w:spacing w:before="0"/>
        <w:ind w:right="11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13D6">
        <w:rPr>
          <w:rFonts w:ascii="Times New Roman" w:hAnsi="Times New Roman" w:cs="Times New Roman"/>
          <w:b/>
          <w:i/>
          <w:spacing w:val="-1"/>
          <w:sz w:val="24"/>
          <w:szCs w:val="24"/>
        </w:rPr>
        <w:t>Педагогическая целесообразность</w:t>
      </w:r>
    </w:p>
    <w:p w:rsidR="006D25C8" w:rsidRPr="002803BB" w:rsidRDefault="006D25C8" w:rsidP="006D25C8">
      <w:pPr>
        <w:pStyle w:val="a8"/>
        <w:spacing w:line="276" w:lineRule="auto"/>
        <w:ind w:left="0" w:right="108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Программа «Компьютерная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55472A" w:rsidRPr="0055472A">
        <w:rPr>
          <w:rFonts w:cs="Times New Roman"/>
          <w:sz w:val="24"/>
          <w:szCs w:val="24"/>
          <w:lang w:val="ru-RU"/>
        </w:rPr>
        <w:t>2</w:t>
      </w:r>
      <w:r>
        <w:rPr>
          <w:rFonts w:cs="Times New Roman"/>
          <w:sz w:val="24"/>
          <w:szCs w:val="24"/>
          <w:lang w:val="ru-RU"/>
        </w:rPr>
        <w:t>Д</w:t>
      </w:r>
      <w:r w:rsidRPr="002803BB">
        <w:rPr>
          <w:rFonts w:cs="Times New Roman"/>
          <w:sz w:val="24"/>
          <w:szCs w:val="24"/>
          <w:lang w:val="ru-RU"/>
        </w:rPr>
        <w:t xml:space="preserve"> анимация» реализуется на основе практик</w:t>
      </w:r>
      <w:proofErr w:type="gramStart"/>
      <w:r w:rsidRPr="002803BB">
        <w:rPr>
          <w:rFonts w:cs="Times New Roman"/>
          <w:sz w:val="24"/>
          <w:szCs w:val="24"/>
          <w:lang w:val="ru-RU"/>
        </w:rPr>
        <w:t>о-</w:t>
      </w:r>
      <w:proofErr w:type="gramEnd"/>
      <w:r w:rsidRPr="002803BB">
        <w:rPr>
          <w:rFonts w:cs="Times New Roman"/>
          <w:sz w:val="24"/>
          <w:szCs w:val="24"/>
          <w:lang w:val="ru-RU"/>
        </w:rPr>
        <w:t xml:space="preserve"> ориентированного подхода, направленного на формирование общеобразовательных и профессиональных знаний, умений и навыков средствами проектной деятельности по созданию двухмерной анимации.</w:t>
      </w:r>
    </w:p>
    <w:p w:rsidR="006D25C8" w:rsidRPr="002803BB" w:rsidRDefault="006D25C8" w:rsidP="006D25C8">
      <w:pPr>
        <w:pStyle w:val="a8"/>
        <w:spacing w:line="276" w:lineRule="auto"/>
        <w:ind w:left="0" w:right="114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Создание условий для формирования медиа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2803BB">
        <w:rPr>
          <w:rFonts w:cs="Times New Roman"/>
          <w:sz w:val="24"/>
          <w:szCs w:val="24"/>
          <w:lang w:val="ru-RU"/>
        </w:rPr>
        <w:t>грамотности является основным педагогически-значимым направлением реализации данной программы. Через компьютерную анимацию обучающимися приобретается совокупность навыков и умений, которые позволяют анализировать, оценивать и создавать сообщения в разных видах медиа, жанрах и формах.</w:t>
      </w:r>
    </w:p>
    <w:p w:rsidR="006D25C8" w:rsidRDefault="006D25C8" w:rsidP="006D25C8">
      <w:pPr>
        <w:pStyle w:val="a8"/>
        <w:spacing w:before="2" w:line="276" w:lineRule="auto"/>
        <w:ind w:left="0" w:right="113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sz w:val="24"/>
          <w:szCs w:val="24"/>
          <w:lang w:val="ru-RU"/>
        </w:rPr>
        <w:t>Обучение в форме проектной деятельности позволяет детям продвигаться вперёд в собственном темпе, стимулирует желание учиться и ставить перед собой новые, более сложные задачи, развивает способности к решению проблемных ситуаций через исследование проблемы, анализ имеющиеся ресурсов, планирование решения и его реализацию.</w:t>
      </w:r>
    </w:p>
    <w:p w:rsidR="00D52935" w:rsidRPr="002803BB" w:rsidRDefault="00D52935" w:rsidP="006D25C8">
      <w:pPr>
        <w:pStyle w:val="a8"/>
        <w:spacing w:before="2" w:line="276" w:lineRule="auto"/>
        <w:ind w:left="0" w:right="113" w:firstLine="708"/>
        <w:jc w:val="both"/>
        <w:rPr>
          <w:rFonts w:cs="Times New Roman"/>
          <w:sz w:val="24"/>
          <w:szCs w:val="24"/>
          <w:lang w:val="ru-RU"/>
        </w:rPr>
      </w:pPr>
    </w:p>
    <w:p w:rsidR="0008377C" w:rsidRDefault="0008377C" w:rsidP="006D25C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Отличительная особенность программы</w:t>
      </w:r>
    </w:p>
    <w:p w:rsidR="0008377C" w:rsidRPr="002803BB" w:rsidRDefault="0008377C" w:rsidP="0008377C">
      <w:pPr>
        <w:pStyle w:val="a3"/>
        <w:widowControl w:val="0"/>
        <w:numPr>
          <w:ilvl w:val="1"/>
          <w:numId w:val="30"/>
        </w:numPr>
        <w:tabs>
          <w:tab w:val="left" w:pos="1107"/>
        </w:tabs>
        <w:spacing w:after="0"/>
        <w:ind w:left="0" w:right="11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:rsidR="0008377C" w:rsidRPr="002803BB" w:rsidRDefault="0008377C" w:rsidP="0008377C">
      <w:pPr>
        <w:pStyle w:val="a3"/>
        <w:widowControl w:val="0"/>
        <w:numPr>
          <w:ilvl w:val="1"/>
          <w:numId w:val="30"/>
        </w:numPr>
        <w:tabs>
          <w:tab w:val="left" w:pos="1107"/>
        </w:tabs>
        <w:spacing w:after="0"/>
        <w:ind w:left="0" w:right="11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 xml:space="preserve">Структура учебно-тематического плана полностью повторяет этапы производства анимационных фильмов на крупных студиях, что позволяет </w:t>
      </w:r>
      <w:proofErr w:type="gramStart"/>
      <w:r w:rsidRPr="002803B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803BB">
        <w:rPr>
          <w:rFonts w:ascii="Times New Roman" w:hAnsi="Times New Roman" w:cs="Times New Roman"/>
          <w:sz w:val="24"/>
          <w:szCs w:val="24"/>
        </w:rPr>
        <w:t xml:space="preserve"> пройти все стадии разработки игры и выбрать для себя тот вид деятельности, в котором он будет чувствовать себя наиболее комфортно.</w:t>
      </w:r>
    </w:p>
    <w:p w:rsidR="0008377C" w:rsidRPr="002803BB" w:rsidRDefault="0008377C" w:rsidP="0008377C">
      <w:pPr>
        <w:pStyle w:val="a3"/>
        <w:widowControl w:val="0"/>
        <w:numPr>
          <w:ilvl w:val="1"/>
          <w:numId w:val="30"/>
        </w:numPr>
        <w:tabs>
          <w:tab w:val="left" w:pos="1107"/>
        </w:tabs>
        <w:spacing w:after="0"/>
        <w:ind w:left="0" w:right="111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3BB">
        <w:rPr>
          <w:rFonts w:ascii="Times New Roman" w:hAnsi="Times New Roman" w:cs="Times New Roman"/>
          <w:sz w:val="24"/>
          <w:szCs w:val="24"/>
        </w:rPr>
        <w:t xml:space="preserve">Проектная деятельность по созданию компьютерной анимации позволяет получить полноценные и конкурентоспособные продукты творчества, а также даёт возможность обучающимся независимо и самостоятельно выбирать пути решения </w:t>
      </w:r>
      <w:r w:rsidRPr="002803BB">
        <w:rPr>
          <w:rFonts w:ascii="Times New Roman" w:hAnsi="Times New Roman" w:cs="Times New Roman"/>
          <w:sz w:val="24"/>
          <w:szCs w:val="24"/>
        </w:rPr>
        <w:lastRenderedPageBreak/>
        <w:t>поставленных перед собой целей и задач, что отличается от типичных лабораторных заданий, где присутствует готовые указания, требующие лишь повторения заранее предписанных действий.</w:t>
      </w:r>
      <w:proofErr w:type="gramEnd"/>
    </w:p>
    <w:p w:rsidR="005D2177" w:rsidRPr="0008377C" w:rsidRDefault="0008377C" w:rsidP="0008377C">
      <w:pPr>
        <w:pStyle w:val="a3"/>
        <w:widowControl w:val="0"/>
        <w:numPr>
          <w:ilvl w:val="1"/>
          <w:numId w:val="30"/>
        </w:numPr>
        <w:tabs>
          <w:tab w:val="left" w:pos="1107"/>
        </w:tabs>
        <w:spacing w:after="0"/>
        <w:ind w:left="0" w:right="11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 xml:space="preserve">Программа имеет модульную структуру и включает в себя 2модуля, </w:t>
      </w:r>
      <w:proofErr w:type="gramStart"/>
      <w:r w:rsidRPr="002803B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803BB">
        <w:rPr>
          <w:rFonts w:ascii="Times New Roman" w:hAnsi="Times New Roman" w:cs="Times New Roman"/>
          <w:sz w:val="24"/>
          <w:szCs w:val="24"/>
        </w:rPr>
        <w:t xml:space="preserve"> реализуются параллельно: «Проектная деятельность» и «Конкурсные задания», что даёт </w:t>
      </w:r>
      <w:proofErr w:type="gramStart"/>
      <w:r w:rsidRPr="002803B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803BB">
        <w:rPr>
          <w:rFonts w:ascii="Times New Roman" w:hAnsi="Times New Roman" w:cs="Times New Roman"/>
          <w:sz w:val="24"/>
          <w:szCs w:val="24"/>
        </w:rPr>
        <w:t xml:space="preserve"> дополнительную свободу выбора в построении индивидуальной траектории своего обучения.</w:t>
      </w:r>
    </w:p>
    <w:p w:rsidR="00A60EFB" w:rsidRPr="00B96702" w:rsidRDefault="00A60EFB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702">
        <w:rPr>
          <w:rFonts w:ascii="Times New Roman" w:hAnsi="Times New Roman"/>
          <w:b/>
          <w:sz w:val="24"/>
          <w:szCs w:val="24"/>
        </w:rPr>
        <w:t>Адресат программы.</w:t>
      </w:r>
    </w:p>
    <w:p w:rsidR="00BB5D4B" w:rsidRPr="00B96702" w:rsidRDefault="00A60EFB" w:rsidP="00B9670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702">
        <w:rPr>
          <w:rFonts w:ascii="Times New Roman" w:hAnsi="Times New Roman" w:cs="Times New Roman"/>
          <w:sz w:val="24"/>
          <w:szCs w:val="24"/>
          <w:lang w:val="ru-RU"/>
        </w:rPr>
        <w:t>Данная программа рассчитана на детей и подростков в возрасте от 1</w:t>
      </w:r>
      <w:r w:rsidR="006A7E6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до 1</w:t>
      </w:r>
      <w:r w:rsidR="0008377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0D5794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и предназначена </w:t>
      </w:r>
      <w:r w:rsidR="00B2035D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0D5794" w:rsidRPr="00B96702">
        <w:rPr>
          <w:rFonts w:ascii="Times New Roman" w:hAnsi="Times New Roman" w:cs="Times New Roman"/>
          <w:sz w:val="24"/>
          <w:szCs w:val="24"/>
          <w:lang w:val="ru-RU"/>
        </w:rPr>
        <w:t>для детей без отклонения в здоровье, так и для детей с ОВЗ</w:t>
      </w:r>
      <w:r w:rsidR="00B2035D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и детей инвалидов, не имеющих противопоказаний к данному виду деятельности.</w:t>
      </w:r>
      <w:r w:rsidR="006A7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Нормы наполнения групп – </w:t>
      </w:r>
      <w:r w:rsidR="0055472A" w:rsidRPr="00C2679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- 15 человек. Набор </w:t>
      </w:r>
      <w:proofErr w:type="gramStart"/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- свободный.</w:t>
      </w:r>
      <w:r w:rsidR="000D5794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должны иметь навыки работы с компьютером. </w:t>
      </w:r>
    </w:p>
    <w:p w:rsidR="00BB5D4B" w:rsidRPr="00B96702" w:rsidRDefault="00BB5D4B" w:rsidP="00B9670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6702">
        <w:rPr>
          <w:rFonts w:ascii="Times New Roman" w:hAnsi="Times New Roman" w:cs="Times New Roman"/>
          <w:sz w:val="24"/>
          <w:szCs w:val="24"/>
          <w:lang w:val="ru-RU"/>
        </w:rPr>
        <w:t>Обучение по программе</w:t>
      </w:r>
      <w:proofErr w:type="gramEnd"/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проходит в очной форме.</w:t>
      </w:r>
    </w:p>
    <w:p w:rsidR="00A60EFB" w:rsidRPr="00B96702" w:rsidRDefault="00A60EFB" w:rsidP="00B9670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702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</w:t>
      </w:r>
      <w:r w:rsidR="00BB5D4B" w:rsidRPr="00B967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программы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1 год обучения</w:t>
      </w:r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>144 часа</w:t>
      </w:r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. Занятия проводятся в соответствии с </w:t>
      </w:r>
      <w:proofErr w:type="spellStart"/>
      <w:r w:rsidRPr="00B96702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BB5D4B"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>2раза в неделю по</w:t>
      </w:r>
      <w:r w:rsidR="006A7E61">
        <w:rPr>
          <w:rFonts w:ascii="Times New Roman" w:hAnsi="Times New Roman" w:cs="Times New Roman"/>
          <w:sz w:val="24"/>
          <w:szCs w:val="24"/>
          <w:lang w:val="ru-RU"/>
        </w:rPr>
        <w:t xml:space="preserve"> 2 академических часа (час по 40</w:t>
      </w:r>
      <w:r w:rsidRPr="00B96702">
        <w:rPr>
          <w:rFonts w:ascii="Times New Roman" w:hAnsi="Times New Roman" w:cs="Times New Roman"/>
          <w:sz w:val="24"/>
          <w:szCs w:val="24"/>
          <w:lang w:val="ru-RU"/>
        </w:rPr>
        <w:t xml:space="preserve"> минут) с динамическими паузами через 10-15 мин. </w:t>
      </w:r>
    </w:p>
    <w:p w:rsidR="000504FB" w:rsidRPr="00B96702" w:rsidRDefault="00BB5D4B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6702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процесса.</w:t>
      </w:r>
    </w:p>
    <w:p w:rsidR="00BB5D4B" w:rsidRPr="00B96702" w:rsidRDefault="00BB5D4B" w:rsidP="00B967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Для успешной реализации программы используются различные методы обучения: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объяснительно-иллюстративный;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репродуктивный;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частично поисковый;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метод практической деятельности;</w:t>
      </w:r>
    </w:p>
    <w:p w:rsidR="00BB5D4B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метод проектной деятельности</w:t>
      </w:r>
      <w:r w:rsidR="00704820"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704820" w:rsidRPr="00B96702" w:rsidRDefault="00BB5D4B" w:rsidP="00B9670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hAnsi="Times New Roman"/>
          <w:iCs/>
          <w:sz w:val="24"/>
          <w:szCs w:val="24"/>
        </w:rPr>
        <w:t>метод проблемного обучения</w:t>
      </w:r>
      <w:r w:rsidR="00704820" w:rsidRPr="00B96702">
        <w:rPr>
          <w:rFonts w:ascii="Times New Roman" w:hAnsi="Times New Roman"/>
          <w:iCs/>
          <w:sz w:val="24"/>
          <w:szCs w:val="24"/>
        </w:rPr>
        <w:t>.</w:t>
      </w:r>
    </w:p>
    <w:p w:rsidR="00BB5D4B" w:rsidRPr="00B96702" w:rsidRDefault="00704820" w:rsidP="00B967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702">
        <w:rPr>
          <w:rFonts w:ascii="Times New Roman" w:eastAsia="Times New Roman" w:hAnsi="Times New Roman"/>
          <w:b/>
          <w:sz w:val="24"/>
          <w:szCs w:val="24"/>
        </w:rPr>
        <w:t>Формы организации учебной деятельности:</w:t>
      </w:r>
    </w:p>
    <w:p w:rsidR="00BB5D4B" w:rsidRPr="00B96702" w:rsidRDefault="00BB5D4B" w:rsidP="00B96702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индивидуальные;</w:t>
      </w:r>
    </w:p>
    <w:p w:rsidR="00BB5D4B" w:rsidRPr="00B96702" w:rsidRDefault="00BB5D4B" w:rsidP="00B96702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групповые;</w:t>
      </w:r>
    </w:p>
    <w:p w:rsidR="00BB5D4B" w:rsidRPr="00B96702" w:rsidRDefault="00BB5D4B" w:rsidP="00B96702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парные;</w:t>
      </w:r>
    </w:p>
    <w:p w:rsidR="009D13E2" w:rsidRPr="00B96702" w:rsidRDefault="009D13E2" w:rsidP="00B967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6702">
        <w:rPr>
          <w:rFonts w:ascii="Times New Roman" w:eastAsia="Times New Roman" w:hAnsi="Times New Roman"/>
          <w:b/>
          <w:sz w:val="24"/>
          <w:szCs w:val="24"/>
        </w:rPr>
        <w:t>Формы проведения занятий: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лекции;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практические занятия;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выставки;</w:t>
      </w:r>
    </w:p>
    <w:p w:rsidR="00B2035D" w:rsidRPr="00B96702" w:rsidRDefault="00B2035D" w:rsidP="00B96702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702">
        <w:rPr>
          <w:rFonts w:ascii="Times New Roman" w:eastAsia="Times New Roman" w:hAnsi="Times New Roman" w:cs="Times New Roman"/>
          <w:sz w:val="24"/>
          <w:szCs w:val="24"/>
        </w:rPr>
        <w:t>соревнования.</w:t>
      </w:r>
    </w:p>
    <w:p w:rsidR="00D960DE" w:rsidRDefault="00D960DE" w:rsidP="00DF02F5">
      <w:pPr>
        <w:pStyle w:val="1"/>
        <w:spacing w:before="36"/>
        <w:ind w:left="1701" w:right="1826" w:firstLin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0DE" w:rsidRPr="002803BB" w:rsidRDefault="00D960DE" w:rsidP="00D960DE">
      <w:pPr>
        <w:pStyle w:val="a8"/>
        <w:spacing w:line="276" w:lineRule="auto"/>
        <w:ind w:left="0" w:right="117" w:firstLine="708"/>
        <w:jc w:val="both"/>
        <w:rPr>
          <w:rFonts w:cs="Times New Roman"/>
          <w:sz w:val="24"/>
          <w:szCs w:val="24"/>
          <w:lang w:val="ru-RU"/>
        </w:rPr>
      </w:pPr>
      <w:r w:rsidRPr="002803BB">
        <w:rPr>
          <w:rFonts w:cs="Times New Roman"/>
          <w:b/>
          <w:i/>
          <w:sz w:val="24"/>
          <w:szCs w:val="24"/>
          <w:lang w:val="ru-RU"/>
        </w:rPr>
        <w:t>Цель</w:t>
      </w:r>
      <w:r w:rsidRPr="002803BB">
        <w:rPr>
          <w:rFonts w:cs="Times New Roman"/>
          <w:b/>
          <w:sz w:val="24"/>
          <w:szCs w:val="24"/>
          <w:lang w:val="ru-RU"/>
        </w:rPr>
        <w:t xml:space="preserve">: </w:t>
      </w:r>
      <w:r w:rsidRPr="002803BB">
        <w:rPr>
          <w:rFonts w:cs="Times New Roman"/>
          <w:sz w:val="24"/>
          <w:szCs w:val="24"/>
          <w:lang w:val="ru-RU"/>
        </w:rPr>
        <w:t xml:space="preserve">сформировать у </w:t>
      </w:r>
      <w:proofErr w:type="gramStart"/>
      <w:r w:rsidRPr="002803BB">
        <w:rPr>
          <w:rFonts w:cs="Times New Roman"/>
          <w:sz w:val="24"/>
          <w:szCs w:val="24"/>
          <w:lang w:val="ru-RU"/>
        </w:rPr>
        <w:t>обучающихся</w:t>
      </w:r>
      <w:proofErr w:type="gramEnd"/>
      <w:r w:rsidRPr="002803BB">
        <w:rPr>
          <w:rFonts w:cs="Times New Roman"/>
          <w:sz w:val="24"/>
          <w:szCs w:val="24"/>
          <w:lang w:val="ru-RU"/>
        </w:rPr>
        <w:t xml:space="preserve"> основы </w:t>
      </w:r>
      <w:proofErr w:type="spellStart"/>
      <w:r w:rsidRPr="002803BB">
        <w:rPr>
          <w:rFonts w:cs="Times New Roman"/>
          <w:sz w:val="24"/>
          <w:szCs w:val="24"/>
          <w:lang w:val="ru-RU"/>
        </w:rPr>
        <w:t>медиаграмо</w:t>
      </w:r>
      <w:r w:rsidR="0055472A">
        <w:rPr>
          <w:rFonts w:cs="Times New Roman"/>
          <w:sz w:val="24"/>
          <w:szCs w:val="24"/>
          <w:lang w:val="ru-RU"/>
        </w:rPr>
        <w:t>тности</w:t>
      </w:r>
      <w:proofErr w:type="spellEnd"/>
      <w:r w:rsidR="0055472A">
        <w:rPr>
          <w:rFonts w:cs="Times New Roman"/>
          <w:sz w:val="24"/>
          <w:szCs w:val="24"/>
          <w:lang w:val="ru-RU"/>
        </w:rPr>
        <w:t xml:space="preserve"> средствами компьютерной </w:t>
      </w:r>
      <w:r w:rsidR="0055472A" w:rsidRPr="0055472A">
        <w:rPr>
          <w:rFonts w:cs="Times New Roman"/>
          <w:sz w:val="24"/>
          <w:szCs w:val="24"/>
          <w:lang w:val="ru-RU"/>
        </w:rPr>
        <w:t>2</w:t>
      </w:r>
      <w:r w:rsidRPr="002803BB">
        <w:rPr>
          <w:rFonts w:cs="Times New Roman"/>
          <w:sz w:val="24"/>
          <w:szCs w:val="24"/>
        </w:rPr>
        <w:t>D</w:t>
      </w:r>
      <w:r w:rsidRPr="002803BB">
        <w:rPr>
          <w:rFonts w:cs="Times New Roman"/>
          <w:sz w:val="24"/>
          <w:szCs w:val="24"/>
          <w:lang w:val="ru-RU"/>
        </w:rPr>
        <w:t xml:space="preserve"> анимации.</w:t>
      </w:r>
    </w:p>
    <w:p w:rsidR="00D960DE" w:rsidRPr="0008377C" w:rsidRDefault="00D960DE" w:rsidP="00D960DE">
      <w:pPr>
        <w:pStyle w:val="1"/>
        <w:spacing w:before="64"/>
        <w:ind w:right="22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377C">
        <w:rPr>
          <w:rFonts w:ascii="Times New Roman" w:hAnsi="Times New Roman" w:cs="Times New Roman"/>
          <w:b/>
          <w:i/>
          <w:w w:val="105"/>
          <w:sz w:val="24"/>
          <w:szCs w:val="24"/>
        </w:rPr>
        <w:t>Задачи:</w:t>
      </w:r>
    </w:p>
    <w:p w:rsidR="00D960DE" w:rsidRPr="002803BB" w:rsidRDefault="00D960DE" w:rsidP="00D960DE">
      <w:pPr>
        <w:pStyle w:val="a8"/>
        <w:spacing w:line="276" w:lineRule="auto"/>
        <w:ind w:left="0" w:right="118"/>
        <w:rPr>
          <w:rFonts w:cs="Times New Roman"/>
          <w:sz w:val="24"/>
          <w:szCs w:val="24"/>
        </w:rPr>
      </w:pPr>
      <w:proofErr w:type="spellStart"/>
      <w:r w:rsidRPr="002803BB">
        <w:rPr>
          <w:rFonts w:cs="Times New Roman"/>
          <w:sz w:val="24"/>
          <w:szCs w:val="24"/>
          <w:u w:val="single" w:color="000000"/>
        </w:rPr>
        <w:t>Воспитательные</w:t>
      </w:r>
      <w:proofErr w:type="spellEnd"/>
      <w:r w:rsidRPr="002803BB">
        <w:rPr>
          <w:rFonts w:cs="Times New Roman"/>
          <w:sz w:val="24"/>
          <w:szCs w:val="24"/>
          <w:u w:val="single" w:color="000000"/>
        </w:rPr>
        <w:t>: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2"/>
        </w:numPr>
        <w:tabs>
          <w:tab w:val="left" w:pos="397"/>
          <w:tab w:val="left" w:pos="2456"/>
          <w:tab w:val="left" w:pos="3545"/>
          <w:tab w:val="left" w:pos="5515"/>
          <w:tab w:val="left" w:pos="6774"/>
          <w:tab w:val="left" w:pos="7114"/>
          <w:tab w:val="left" w:pos="8398"/>
        </w:tabs>
        <w:spacing w:after="0"/>
        <w:ind w:left="0" w:right="116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Стимулировать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навыки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коллективного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общения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в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творческой</w:t>
      </w:r>
      <w:r w:rsidRPr="002803B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2"/>
        </w:numPr>
        <w:tabs>
          <w:tab w:val="left" w:pos="397"/>
          <w:tab w:val="left" w:pos="2477"/>
          <w:tab w:val="left" w:pos="3100"/>
          <w:tab w:val="left" w:pos="5544"/>
          <w:tab w:val="left" w:pos="7302"/>
          <w:tab w:val="left" w:pos="7803"/>
        </w:tabs>
        <w:spacing w:before="2" w:after="0"/>
        <w:ind w:left="0" w:right="117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Мотивировать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на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самостоятельную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творческую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и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познавательную</w:t>
      </w:r>
      <w:r w:rsidRPr="002803BB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2"/>
        </w:numPr>
        <w:tabs>
          <w:tab w:val="left" w:pos="397"/>
          <w:tab w:val="left" w:pos="1636"/>
          <w:tab w:val="left" w:pos="2874"/>
          <w:tab w:val="left" w:pos="3570"/>
          <w:tab w:val="left" w:pos="4915"/>
          <w:tab w:val="left" w:pos="6882"/>
          <w:tab w:val="left" w:pos="8532"/>
        </w:tabs>
        <w:spacing w:after="0"/>
        <w:ind w:left="0" w:right="116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Создать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условия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для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развития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эстетического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восприятия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экранного</w:t>
      </w:r>
      <w:r w:rsidRPr="002803BB"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D960DE" w:rsidRPr="002803BB" w:rsidRDefault="00D960DE" w:rsidP="00D960DE">
      <w:pPr>
        <w:pStyle w:val="a8"/>
        <w:spacing w:line="276" w:lineRule="auto"/>
        <w:ind w:left="0" w:right="118"/>
        <w:rPr>
          <w:rFonts w:cs="Times New Roman"/>
          <w:sz w:val="24"/>
          <w:szCs w:val="24"/>
        </w:rPr>
      </w:pPr>
      <w:proofErr w:type="spellStart"/>
      <w:r w:rsidRPr="002803BB">
        <w:rPr>
          <w:rFonts w:cs="Times New Roman"/>
          <w:sz w:val="24"/>
          <w:szCs w:val="24"/>
          <w:u w:val="single" w:color="000000"/>
        </w:rPr>
        <w:t>Развивающие</w:t>
      </w:r>
      <w:proofErr w:type="spellEnd"/>
      <w:r w:rsidRPr="002803BB">
        <w:rPr>
          <w:rFonts w:cs="Times New Roman"/>
          <w:sz w:val="24"/>
          <w:szCs w:val="24"/>
          <w:u w:val="single" w:color="000000"/>
        </w:rPr>
        <w:t>: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1"/>
        </w:numPr>
        <w:tabs>
          <w:tab w:val="left" w:pos="397"/>
        </w:tabs>
        <w:spacing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 xml:space="preserve">Развить процессы восприятия </w:t>
      </w:r>
      <w:proofErr w:type="spellStart"/>
      <w:r w:rsidRPr="002803BB">
        <w:rPr>
          <w:rFonts w:ascii="Times New Roman" w:hAnsi="Times New Roman" w:cs="Times New Roman"/>
          <w:sz w:val="24"/>
          <w:szCs w:val="24"/>
        </w:rPr>
        <w:t>медиаконтента</w:t>
      </w:r>
      <w:proofErr w:type="spellEnd"/>
      <w:r w:rsidRPr="002803BB">
        <w:rPr>
          <w:rFonts w:ascii="Times New Roman" w:hAnsi="Times New Roman" w:cs="Times New Roman"/>
          <w:sz w:val="24"/>
          <w:szCs w:val="24"/>
        </w:rPr>
        <w:t>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1"/>
        </w:numPr>
        <w:tabs>
          <w:tab w:val="left" w:pos="397"/>
          <w:tab w:val="left" w:pos="1569"/>
          <w:tab w:val="left" w:pos="3143"/>
          <w:tab w:val="left" w:pos="4663"/>
          <w:tab w:val="left" w:pos="5064"/>
          <w:tab w:val="left" w:pos="6727"/>
          <w:tab w:val="left" w:pos="7836"/>
          <w:tab w:val="left" w:pos="8222"/>
        </w:tabs>
        <w:spacing w:after="0"/>
        <w:ind w:left="0" w:right="111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Развить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творческое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мышление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и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креативный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подход</w:t>
      </w:r>
      <w:r w:rsidRPr="002803BB">
        <w:rPr>
          <w:rFonts w:ascii="Times New Roman" w:hAnsi="Times New Roman" w:cs="Times New Roman"/>
          <w:sz w:val="24"/>
          <w:szCs w:val="24"/>
        </w:rPr>
        <w:tab/>
        <w:t>к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проблемным</w:t>
      </w:r>
      <w:r w:rsidRPr="002803BB">
        <w:rPr>
          <w:rFonts w:ascii="Times New Roman" w:hAnsi="Times New Roman" w:cs="Times New Roman"/>
          <w:sz w:val="24"/>
          <w:szCs w:val="24"/>
        </w:rPr>
        <w:t xml:space="preserve"> ситуациям.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1"/>
        </w:numPr>
        <w:tabs>
          <w:tab w:val="left" w:pos="397"/>
          <w:tab w:val="left" w:pos="1578"/>
          <w:tab w:val="left" w:pos="2761"/>
          <w:tab w:val="left" w:pos="3402"/>
          <w:tab w:val="left" w:pos="4687"/>
          <w:tab w:val="left" w:pos="6534"/>
          <w:tab w:val="left" w:pos="8041"/>
          <w:tab w:val="left" w:pos="8401"/>
        </w:tabs>
        <w:spacing w:after="0"/>
        <w:ind w:left="0" w:right="112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pacing w:val="-1"/>
          <w:sz w:val="24"/>
          <w:szCs w:val="24"/>
        </w:rPr>
        <w:t>Создать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условия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для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развития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критического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  <w:t>мышления</w:t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803BB">
        <w:rPr>
          <w:rFonts w:ascii="Times New Roman" w:hAnsi="Times New Roman" w:cs="Times New Roman"/>
          <w:sz w:val="24"/>
          <w:szCs w:val="24"/>
        </w:rPr>
        <w:t>в</w:t>
      </w:r>
      <w:r w:rsidRPr="002803BB">
        <w:rPr>
          <w:rFonts w:ascii="Times New Roman" w:hAnsi="Times New Roman" w:cs="Times New Roman"/>
          <w:sz w:val="24"/>
          <w:szCs w:val="24"/>
        </w:rPr>
        <w:tab/>
      </w:r>
      <w:r w:rsidRPr="002803BB">
        <w:rPr>
          <w:rFonts w:ascii="Times New Roman" w:hAnsi="Times New Roman" w:cs="Times New Roman"/>
          <w:spacing w:val="-1"/>
          <w:sz w:val="24"/>
          <w:szCs w:val="24"/>
        </w:rPr>
        <w:t>творческой</w:t>
      </w:r>
      <w:r w:rsidRPr="002803B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1"/>
        </w:numPr>
        <w:tabs>
          <w:tab w:val="left" w:pos="397"/>
        </w:tabs>
        <w:spacing w:after="0"/>
        <w:ind w:right="118" w:hanging="112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03BB">
        <w:rPr>
          <w:rFonts w:ascii="Times New Roman" w:hAnsi="Times New Roman" w:cs="Times New Roman"/>
          <w:sz w:val="24"/>
          <w:szCs w:val="24"/>
        </w:rPr>
        <w:t>Способствовать развитию ассоциативного мышления.</w:t>
      </w:r>
    </w:p>
    <w:p w:rsidR="00D960DE" w:rsidRPr="002803BB" w:rsidRDefault="00D960DE" w:rsidP="00D960DE">
      <w:pPr>
        <w:pStyle w:val="a8"/>
        <w:spacing w:line="276" w:lineRule="auto"/>
        <w:ind w:left="0" w:right="118"/>
        <w:rPr>
          <w:rFonts w:cs="Times New Roman"/>
          <w:sz w:val="24"/>
          <w:szCs w:val="24"/>
        </w:rPr>
      </w:pPr>
      <w:proofErr w:type="spellStart"/>
      <w:r w:rsidRPr="002803BB">
        <w:rPr>
          <w:rFonts w:cs="Times New Roman"/>
          <w:sz w:val="24"/>
          <w:szCs w:val="24"/>
          <w:u w:val="single" w:color="000000"/>
        </w:rPr>
        <w:t>Образовательные</w:t>
      </w:r>
      <w:proofErr w:type="spellEnd"/>
      <w:r w:rsidRPr="002803BB">
        <w:rPr>
          <w:rFonts w:cs="Times New Roman"/>
          <w:sz w:val="24"/>
          <w:szCs w:val="24"/>
          <w:u w:val="single" w:color="000000"/>
        </w:rPr>
        <w:t>: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Изучить основы создания анимационного фильма.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before="2"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Освоить этапы создания анимационного фильма.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 xml:space="preserve">Изучить основы создания режиссёрского сценария и </w:t>
      </w:r>
      <w:proofErr w:type="spellStart"/>
      <w:r w:rsidRPr="002803BB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2803BB">
        <w:rPr>
          <w:rFonts w:ascii="Times New Roman" w:hAnsi="Times New Roman" w:cs="Times New Roman"/>
          <w:sz w:val="24"/>
          <w:szCs w:val="24"/>
        </w:rPr>
        <w:t>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after="0"/>
        <w:ind w:left="0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Приобрести умения и навыки работы в компьютерных приложениях для3D анимации.</w:t>
      </w:r>
    </w:p>
    <w:p w:rsidR="00D960DE" w:rsidRPr="002803BB" w:rsidRDefault="00D960DE" w:rsidP="00D960DE">
      <w:pPr>
        <w:pStyle w:val="a3"/>
        <w:widowControl w:val="0"/>
        <w:numPr>
          <w:ilvl w:val="0"/>
          <w:numId w:val="30"/>
        </w:numPr>
        <w:tabs>
          <w:tab w:val="left" w:pos="397"/>
        </w:tabs>
        <w:spacing w:after="0"/>
        <w:ind w:left="0" w:right="121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hAnsi="Times New Roman" w:cs="Times New Roman"/>
          <w:sz w:val="24"/>
          <w:szCs w:val="24"/>
        </w:rPr>
        <w:t>Приобрести навыки в монтаже и озвучиван</w:t>
      </w:r>
      <w:proofErr w:type="gramStart"/>
      <w:r w:rsidRPr="002803B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803BB">
        <w:rPr>
          <w:rFonts w:ascii="Times New Roman" w:hAnsi="Times New Roman" w:cs="Times New Roman"/>
          <w:sz w:val="24"/>
          <w:szCs w:val="24"/>
        </w:rPr>
        <w:t>диовизуального продукта творчества.</w:t>
      </w:r>
    </w:p>
    <w:p w:rsidR="00D960DE" w:rsidRPr="00D960DE" w:rsidRDefault="00D960DE" w:rsidP="00D960DE"/>
    <w:p w:rsidR="00DF02F5" w:rsidRPr="00E313D6" w:rsidRDefault="00DF02F5" w:rsidP="00DF02F5">
      <w:pPr>
        <w:pStyle w:val="1"/>
        <w:spacing w:before="36"/>
        <w:ind w:left="1701" w:right="1826" w:firstLine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3D6">
        <w:rPr>
          <w:rFonts w:ascii="Times New Roman" w:hAnsi="Times New Roman" w:cs="Times New Roman"/>
          <w:b/>
          <w:i/>
          <w:sz w:val="24"/>
          <w:szCs w:val="24"/>
        </w:rPr>
        <w:t xml:space="preserve">Учебно - тематический план </w:t>
      </w:r>
    </w:p>
    <w:p w:rsidR="00DF02F5" w:rsidRPr="002803BB" w:rsidRDefault="00DF02F5" w:rsidP="00DF02F5">
      <w:pPr>
        <w:spacing w:before="1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Style w:val="TableNormal"/>
        <w:tblW w:w="9963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14"/>
        <w:gridCol w:w="4961"/>
        <w:gridCol w:w="851"/>
        <w:gridCol w:w="850"/>
        <w:gridCol w:w="851"/>
        <w:gridCol w:w="142"/>
        <w:gridCol w:w="1694"/>
      </w:tblGrid>
      <w:tr w:rsidR="00DF02F5" w:rsidRPr="002803BB" w:rsidTr="00DF02F5">
        <w:trPr>
          <w:trHeight w:hRule="exact" w:val="578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left="163" w:right="16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№п</w:t>
            </w:r>
            <w:r w:rsidRPr="002803BB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/</w:t>
            </w:r>
            <w:r w:rsidRPr="002803BB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24"/>
                <w:szCs w:val="24"/>
              </w:rPr>
              <w:t>п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proofErr w:type="spellEnd"/>
            <w:r w:rsidRPr="002803B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DF02F5" w:rsidRPr="002803BB" w:rsidTr="000A5F9D">
        <w:trPr>
          <w:trHeight w:hRule="exact" w:val="851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B96702" w:rsidRDefault="00DF02F5" w:rsidP="00D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</w:p>
          <w:p w:rsidR="00DF02F5" w:rsidRPr="002803BB" w:rsidRDefault="00DF02F5" w:rsidP="00DF02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  <w:proofErr w:type="spellEnd"/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B9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  <w:proofErr w:type="spellEnd"/>
          </w:p>
        </w:tc>
      </w:tr>
      <w:tr w:rsidR="00DF02F5" w:rsidRPr="002803BB" w:rsidTr="004A055D">
        <w:trPr>
          <w:trHeight w:hRule="exact" w:val="433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DF02F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</w:t>
            </w:r>
            <w:proofErr w:type="spellEnd"/>
            <w:r w:rsidRPr="002803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proofErr w:type="spellEnd"/>
          </w:p>
        </w:tc>
      </w:tr>
      <w:tr w:rsidR="00DF02F5" w:rsidRPr="002803BB" w:rsidTr="000A5F9D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4F01" w:rsidRPr="00B96702" w:rsidRDefault="00BA4F01" w:rsidP="00BA4F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lang w:eastAsia="zh-CN"/>
              </w:rPr>
              <w:t>Вводное занятие.</w:t>
            </w:r>
          </w:p>
          <w:tbl>
            <w:tblPr>
              <w:tblW w:w="0" w:type="auto"/>
              <w:tblInd w:w="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2"/>
            </w:tblGrid>
            <w:tr w:rsidR="00BA4F01" w:rsidRPr="00B96702" w:rsidTr="004A055D">
              <w:trPr>
                <w:trHeight w:val="160"/>
              </w:trPr>
              <w:tc>
                <w:tcPr>
                  <w:tcW w:w="3522" w:type="dxa"/>
                </w:tcPr>
                <w:p w:rsidR="00BA4F01" w:rsidRPr="00B96702" w:rsidRDefault="00BA4F01" w:rsidP="00BA4F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B9670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Правила техники безопасности</w:t>
                  </w:r>
                </w:p>
              </w:tc>
            </w:tr>
          </w:tbl>
          <w:p w:rsidR="00DF02F5" w:rsidRPr="002803BB" w:rsidRDefault="00DF02F5" w:rsidP="004A055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BA4F01" w:rsidP="000A5F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устный</w:t>
            </w:r>
            <w:proofErr w:type="spellEnd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0A5F9D">
        <w:trPr>
          <w:trHeight w:hRule="exact" w:val="594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ind w:left="115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технологий компьютерной анимации и областей её применения.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Default="00BA4F01" w:rsidP="000A5F9D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устный</w:t>
            </w:r>
            <w:proofErr w:type="spellEnd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  <w:proofErr w:type="spellEnd"/>
          </w:p>
          <w:p w:rsidR="00DF02F5" w:rsidRPr="002803BB" w:rsidRDefault="00DF02F5" w:rsidP="000A5F9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2F5" w:rsidRPr="002803BB" w:rsidTr="004A055D">
        <w:trPr>
          <w:trHeight w:hRule="exact" w:val="375"/>
        </w:trPr>
        <w:tc>
          <w:tcPr>
            <w:tcW w:w="996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0A5F9D">
            <w:pPr>
              <w:pStyle w:val="TableParagraph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Подготовительныйэтап</w:t>
            </w:r>
            <w:proofErr w:type="spellEnd"/>
          </w:p>
        </w:tc>
      </w:tr>
      <w:tr w:rsidR="00DF02F5" w:rsidRPr="002803BB" w:rsidTr="000A5F9D">
        <w:trPr>
          <w:trHeight w:hRule="exact" w:val="8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этапы создания анимационного фильма: поиск концепции и определение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проекта, целевой аудитории.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58027F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5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8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0A5F9D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разработки </w:t>
            </w:r>
            <w:r w:rsidR="00DF02F5"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 и режиссёрского сценария.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F02F5" w:rsidRPr="0058027F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69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930D42" w:rsidRDefault="00DF02F5" w:rsidP="004A055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8027F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58027F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4A055D">
        <w:trPr>
          <w:trHeight w:hRule="exact" w:val="306"/>
        </w:trPr>
        <w:tc>
          <w:tcPr>
            <w:tcW w:w="996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DF02F5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9D">
              <w:rPr>
                <w:rFonts w:ascii="Times New Roman" w:hAnsi="Times New Roman" w:cs="Times New Roman"/>
                <w:i/>
                <w:sz w:val="24"/>
                <w:szCs w:val="24"/>
              </w:rPr>
              <w:t>Поисковыйэтап</w:t>
            </w:r>
            <w:proofErr w:type="spellEnd"/>
          </w:p>
        </w:tc>
      </w:tr>
      <w:tr w:rsidR="00DF02F5" w:rsidRPr="002803BB" w:rsidTr="000A5F9D">
        <w:trPr>
          <w:trHeight w:hRule="exact" w:val="6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школ анимации и мультфильмов мастеров.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0A5F9D">
        <w:trPr>
          <w:trHeight w:hRule="exact" w:val="719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экранного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58027F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0A5F9D">
        <w:trPr>
          <w:trHeight w:hRule="exact" w:val="54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темы, персонажей, идеи будущего фильма.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58027F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BA4F0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spellEnd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proofErr w:type="spellEnd"/>
          </w:p>
        </w:tc>
      </w:tr>
      <w:tr w:rsidR="00DF02F5" w:rsidRPr="002803BB" w:rsidTr="000A5F9D">
        <w:trPr>
          <w:trHeight w:hRule="exact" w:val="57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сценария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8027F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8027F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571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композиции в кадре. Понятие цвета и света. Поиск цветового решения анимационного фильма.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DF02F5" w:rsidRPr="002803BB" w:rsidRDefault="00DF02F5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58027F" w:rsidRDefault="00DF02F5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F02F5" w:rsidRPr="002803BB" w:rsidRDefault="00DF02F5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0A5F9D" w:rsidRDefault="000A5F9D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DF02F5" w:rsidRPr="000A5F9D" w:rsidRDefault="00DF02F5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2F5" w:rsidRPr="002803BB" w:rsidTr="004A055D">
        <w:trPr>
          <w:trHeight w:hRule="exact" w:val="414"/>
        </w:trPr>
        <w:tc>
          <w:tcPr>
            <w:tcW w:w="996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0A5F9D" w:rsidRDefault="00DF02F5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9D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</w:t>
            </w:r>
            <w:proofErr w:type="spellEnd"/>
            <w:r w:rsidRPr="000A5F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5F9D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proofErr w:type="spellEnd"/>
          </w:p>
        </w:tc>
      </w:tr>
      <w:tr w:rsidR="00695D21" w:rsidRPr="002803BB" w:rsidTr="000A5F9D">
        <w:trPr>
          <w:trHeight w:hRule="exact" w:val="58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55472A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персонажей</w:t>
            </w:r>
            <w:r w:rsidR="0055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55472A">
        <w:trPr>
          <w:trHeight w:hRule="exact" w:val="485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55472A" w:rsidP="004A055D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w w:val="105"/>
                <w:sz w:val="24"/>
                <w:szCs w:val="24"/>
                <w:lang w:val="ru-RU"/>
              </w:rPr>
              <w:t xml:space="preserve">Сборка персонажей. Работа в </w:t>
            </w:r>
            <w:r>
              <w:rPr>
                <w:rFonts w:cs="Times New Roman"/>
                <w:w w:val="105"/>
                <w:sz w:val="24"/>
                <w:szCs w:val="24"/>
              </w:rPr>
              <w:t>Photoshop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709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115" w:right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раскадровки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аниматика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сценария.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5472A" w:rsidRPr="002803BB" w:rsidTr="000A5F9D">
        <w:trPr>
          <w:trHeight w:hRule="exact" w:val="41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472A" w:rsidRPr="002803BB" w:rsidRDefault="0055472A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5472A" w:rsidRPr="002803BB" w:rsidRDefault="0055472A" w:rsidP="00E245BB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</w:t>
            </w:r>
            <w:r w:rsidRPr="00B91859">
              <w:rPr>
                <w:rFonts w:ascii="Times New Roman" w:hAnsi="Times New Roman" w:cs="Times New Roman"/>
                <w:sz w:val="24"/>
                <w:szCs w:val="24"/>
              </w:rPr>
              <w:t>Cartoon Animator</w:t>
            </w: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55472A" w:rsidRPr="007A3A05" w:rsidRDefault="0055472A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55472A" w:rsidRPr="00B24384" w:rsidRDefault="0055472A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5472A" w:rsidRPr="007A3A05" w:rsidRDefault="0055472A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55472A" w:rsidRPr="000A5F9D" w:rsidRDefault="0055472A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55472A" w:rsidRPr="002803BB" w:rsidTr="000A5F9D">
        <w:trPr>
          <w:trHeight w:hRule="exact" w:val="555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2A" w:rsidRPr="002803BB" w:rsidRDefault="0055472A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472A" w:rsidRPr="00B91859" w:rsidRDefault="0055472A" w:rsidP="00E245BB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Настройка </w:t>
            </w:r>
            <w:r w:rsidRPr="00D65A03">
              <w:rPr>
                <w:rFonts w:cs="Times New Roman"/>
                <w:sz w:val="24"/>
                <w:szCs w:val="24"/>
                <w:lang w:val="ru-RU"/>
              </w:rPr>
              <w:t xml:space="preserve"> персонажей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cs="Times New Roman"/>
                <w:sz w:val="24"/>
                <w:szCs w:val="24"/>
              </w:rPr>
              <w:t>Cartoon</w:t>
            </w:r>
            <w:r w:rsidRPr="00D65A0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Animator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55472A" w:rsidRPr="002803BB" w:rsidRDefault="0055472A" w:rsidP="004A055D">
            <w:pPr>
              <w:pStyle w:val="TableParagraph"/>
              <w:spacing w:before="113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55472A" w:rsidRPr="002803BB" w:rsidRDefault="0055472A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5472A" w:rsidRPr="002803BB" w:rsidRDefault="0055472A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72A" w:rsidRPr="000A5F9D" w:rsidRDefault="0055472A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55472A" w:rsidRPr="002803BB" w:rsidTr="0055472A">
        <w:trPr>
          <w:trHeight w:hRule="exact" w:val="71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2A" w:rsidRPr="002803BB" w:rsidRDefault="0055472A" w:rsidP="004A055D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472A" w:rsidRPr="002803BB" w:rsidRDefault="0055472A" w:rsidP="00E245BB">
            <w:pPr>
              <w:pStyle w:val="TableParagraph"/>
              <w:spacing w:before="117" w:line="276" w:lineRule="auto"/>
              <w:ind w:left="115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способов анимации. Тестовая анимация персонажей.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55472A" w:rsidRPr="002803BB" w:rsidRDefault="0055472A" w:rsidP="004A055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55472A" w:rsidRPr="00632815" w:rsidRDefault="0055472A" w:rsidP="004A055D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5472A" w:rsidRPr="002803BB" w:rsidRDefault="0055472A" w:rsidP="004A055D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472A" w:rsidRPr="000A5F9D" w:rsidRDefault="0055472A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58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окружения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600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сцен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18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56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5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15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15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D21" w:rsidRPr="00632815" w:rsidRDefault="00695D21" w:rsidP="004A055D">
            <w:pPr>
              <w:pStyle w:val="TableParagraph"/>
              <w:spacing w:before="115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545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Композитинг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спецэффекты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5D21" w:rsidRPr="002803BB" w:rsidRDefault="00695D21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D21" w:rsidRPr="000A5F9D" w:rsidRDefault="00695D21" w:rsidP="000A5F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695D21" w:rsidRPr="002803BB" w:rsidTr="000A5F9D">
        <w:trPr>
          <w:trHeight w:hRule="exact" w:val="7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2803BB" w:rsidRDefault="00695D21" w:rsidP="004A055D">
            <w:pPr>
              <w:pStyle w:val="TableParagraph"/>
              <w:spacing w:before="120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Озвучивание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2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695D21" w:rsidRPr="00632815" w:rsidRDefault="00695D21" w:rsidP="004A055D">
            <w:pPr>
              <w:pStyle w:val="TableParagraph"/>
              <w:spacing w:before="1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95D21" w:rsidRPr="00632815" w:rsidRDefault="00695D21" w:rsidP="004A055D">
            <w:pPr>
              <w:pStyle w:val="TableParagraph"/>
              <w:spacing w:before="12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5D21" w:rsidRPr="00632815" w:rsidRDefault="00695D21" w:rsidP="00DF02F5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4A055D">
        <w:trPr>
          <w:trHeight w:hRule="exact" w:val="376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</w:t>
            </w:r>
            <w:proofErr w:type="spellEnd"/>
            <w:r w:rsidRPr="002803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proofErr w:type="spellEnd"/>
          </w:p>
        </w:tc>
      </w:tr>
      <w:tr w:rsidR="00DF02F5" w:rsidRPr="002803BB" w:rsidTr="000A5F9D">
        <w:trPr>
          <w:trHeight w:hRule="exact" w:val="7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20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632815" w:rsidRDefault="00DF02F5" w:rsidP="004A055D">
            <w:pPr>
              <w:pStyle w:val="TableParagraph"/>
              <w:spacing w:before="120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632815" w:rsidRDefault="00DF02F5" w:rsidP="004A055D">
            <w:pPr>
              <w:pStyle w:val="TableParagraph"/>
              <w:spacing w:before="1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632815" w:rsidRDefault="00DF02F5" w:rsidP="004A055D">
            <w:pPr>
              <w:pStyle w:val="TableParagraph"/>
              <w:spacing w:before="120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632815" w:rsidRDefault="000A5F9D" w:rsidP="00DF02F5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437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632815" w:rsidRDefault="00DF02F5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632815" w:rsidRDefault="00DF02F5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632815" w:rsidRDefault="000A5F9D" w:rsidP="00DF02F5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DF02F5" w:rsidRPr="00FA2993" w:rsidTr="004A055D">
        <w:trPr>
          <w:trHeight w:hRule="exact" w:val="442"/>
        </w:trPr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03B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Этап закрепления полученных знаний, умений и навыков</w:t>
            </w:r>
          </w:p>
        </w:tc>
      </w:tr>
      <w:tr w:rsidR="00DF02F5" w:rsidRPr="002803BB" w:rsidTr="000A5F9D">
        <w:trPr>
          <w:trHeight w:hRule="exact" w:val="832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Анимационная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2F5" w:rsidRPr="002803BB" w:rsidRDefault="000A5F9D" w:rsidP="00DF02F5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5C2516" w:rsidRDefault="00DF02F5" w:rsidP="000A5F9D">
            <w:pPr>
              <w:pStyle w:val="TableParagraph"/>
              <w:spacing w:before="117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C2516" w:rsidRDefault="00DF02F5" w:rsidP="004A055D">
            <w:pPr>
              <w:pStyle w:val="TableParagraph"/>
              <w:spacing w:before="117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A87233" w:rsidRDefault="00DF02F5" w:rsidP="004A055D">
            <w:pPr>
              <w:pStyle w:val="TableParagraph"/>
              <w:spacing w:before="117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C2516" w:rsidRDefault="00DF02F5" w:rsidP="004A055D">
            <w:pPr>
              <w:pStyle w:val="TableParagraph"/>
              <w:spacing w:before="117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5C2516" w:rsidRDefault="000A5F9D" w:rsidP="00DF02F5">
            <w:pPr>
              <w:pStyle w:val="TableParagraph"/>
              <w:spacing w:before="11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713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w w:val="105"/>
                <w:sz w:val="24"/>
                <w:szCs w:val="24"/>
                <w:lang w:val="ru-RU"/>
              </w:rPr>
              <w:t>Векторная анимация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C2516" w:rsidRDefault="00DF02F5" w:rsidP="004A055D">
            <w:pPr>
              <w:pStyle w:val="TableParagraph"/>
              <w:spacing w:before="113" w:line="276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5C2516" w:rsidRDefault="00DF02F5" w:rsidP="000A5F9D">
            <w:pPr>
              <w:pStyle w:val="TableParagraph"/>
              <w:numPr>
                <w:ilvl w:val="0"/>
                <w:numId w:val="33"/>
              </w:numPr>
              <w:spacing w:before="113" w:line="276" w:lineRule="auto"/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5C2516" w:rsidRDefault="000A5F9D" w:rsidP="000A5F9D">
            <w:pPr>
              <w:pStyle w:val="TableParagraph"/>
              <w:spacing w:before="113" w:line="276" w:lineRule="auto"/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0A5F9D">
        <w:trPr>
          <w:trHeight w:hRule="exact" w:val="836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3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632815" w:rsidRDefault="00DF02F5" w:rsidP="004A055D">
            <w:pPr>
              <w:pStyle w:val="TableParagraph"/>
              <w:spacing w:before="113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2F5" w:rsidRPr="00A87233" w:rsidRDefault="00DF02F5" w:rsidP="004A055D">
            <w:pPr>
              <w:pStyle w:val="TableParagraph"/>
              <w:spacing w:before="113" w:line="276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DF02F5" w:rsidRPr="00A87233" w:rsidRDefault="000A5F9D" w:rsidP="00DF02F5">
            <w:pPr>
              <w:pStyle w:val="TableParagraph"/>
              <w:spacing w:before="11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DF02F5" w:rsidRPr="002803BB" w:rsidTr="00DF02F5">
        <w:trPr>
          <w:trHeight w:hRule="exact" w:val="581"/>
        </w:trPr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2803BB" w:rsidRDefault="00DF02F5" w:rsidP="004A0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0A5F9D">
            <w:pPr>
              <w:pStyle w:val="TableParagraph"/>
              <w:spacing w:before="118"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3BB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F02F5" w:rsidRPr="005C2516" w:rsidRDefault="00DF02F5" w:rsidP="004A055D">
            <w:pPr>
              <w:pStyle w:val="TableParagraph"/>
              <w:spacing w:before="118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F02F5" w:rsidRPr="002803BB" w:rsidRDefault="00DF02F5" w:rsidP="004A055D">
            <w:pPr>
              <w:pStyle w:val="TableParagraph"/>
              <w:spacing w:before="118" w:line="276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2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F02F5" w:rsidRPr="005C2516" w:rsidRDefault="00DF02F5" w:rsidP="004A055D">
            <w:pPr>
              <w:pStyle w:val="TableParagraph"/>
              <w:spacing w:before="118" w:line="276" w:lineRule="auto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</w:tr>
    </w:tbl>
    <w:p w:rsidR="00B2035D" w:rsidRPr="00B96702" w:rsidRDefault="00B2035D" w:rsidP="00B9670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B4D54" w:rsidRDefault="00275CCD" w:rsidP="009D297E">
      <w:pPr>
        <w:spacing w:after="0" w:line="360" w:lineRule="auto"/>
        <w:contextualSpacing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 </w:t>
      </w:r>
    </w:p>
    <w:p w:rsidR="00D960DE" w:rsidRPr="00D960DE" w:rsidRDefault="00D960DE" w:rsidP="00D960DE">
      <w:pPr>
        <w:pStyle w:val="a3"/>
        <w:spacing w:after="0" w:line="360" w:lineRule="auto"/>
        <w:ind w:left="112"/>
        <w:jc w:val="center"/>
        <w:rPr>
          <w:rFonts w:ascii="Times New Roman" w:hAnsi="Times New Roman"/>
          <w:b/>
          <w:sz w:val="24"/>
          <w:szCs w:val="24"/>
        </w:rPr>
      </w:pPr>
      <w:r w:rsidRPr="00D960D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275CCD" w:rsidRPr="00275CCD" w:rsidRDefault="00275CCD" w:rsidP="00275CCD">
      <w:pPr>
        <w:pStyle w:val="a3"/>
        <w:widowControl w:val="0"/>
        <w:numPr>
          <w:ilvl w:val="0"/>
          <w:numId w:val="34"/>
        </w:numPr>
        <w:tabs>
          <w:tab w:val="left" w:pos="1246"/>
        </w:tabs>
        <w:spacing w:after="0"/>
        <w:ind w:right="-195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Организационное занятие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Постановка целей и основных задач, знакомство с тематикой и расписанием занятий. Техника безопасности.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Обзор технологий компьютерной анимации.</w:t>
      </w:r>
    </w:p>
    <w:p w:rsidR="00275CCD" w:rsidRPr="00275CCD" w:rsidRDefault="00275CCD" w:rsidP="00275CCD">
      <w:pPr>
        <w:pStyle w:val="a8"/>
        <w:tabs>
          <w:tab w:val="left" w:pos="2057"/>
          <w:tab w:val="left" w:pos="3381"/>
          <w:tab w:val="left" w:pos="5453"/>
          <w:tab w:val="left" w:pos="7007"/>
          <w:tab w:val="left" w:pos="7982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Теория.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Понятие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компьютерной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анимации.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Виды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компьютерной</w:t>
      </w:r>
      <w:r w:rsidRPr="00275CCD">
        <w:rPr>
          <w:rFonts w:cs="Times New Roman"/>
          <w:sz w:val="24"/>
          <w:szCs w:val="24"/>
          <w:lang w:val="ru-RU"/>
        </w:rPr>
        <w:t xml:space="preserve"> анимации: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ротоскопинг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, перекладка, </w:t>
      </w:r>
      <w:proofErr w:type="spellStart"/>
      <w:r w:rsidRPr="00275CCD">
        <w:rPr>
          <w:rFonts w:cs="Times New Roman"/>
          <w:sz w:val="24"/>
          <w:szCs w:val="24"/>
        </w:rPr>
        <w:t>liquidanimation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Эссе «Что я знаю о компьютерной анимации».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  <w:tab w:val="left" w:pos="2841"/>
          <w:tab w:val="left" w:pos="3915"/>
          <w:tab w:val="left" w:pos="5342"/>
          <w:tab w:val="left" w:pos="7622"/>
          <w:tab w:val="left" w:pos="9006"/>
        </w:tabs>
        <w:spacing w:before="4"/>
        <w:ind w:right="-195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>Основные</w:t>
      </w:r>
      <w:r w:rsidRPr="00275CCD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ab/>
      </w:r>
      <w:r w:rsidRPr="00275CCD">
        <w:rPr>
          <w:rFonts w:ascii="Times New Roman" w:hAnsi="Times New Roman" w:cs="Times New Roman"/>
          <w:b/>
          <w:i/>
          <w:spacing w:val="-1"/>
          <w:w w:val="90"/>
          <w:sz w:val="24"/>
          <w:szCs w:val="24"/>
        </w:rPr>
        <w:t>этапы</w:t>
      </w:r>
      <w:r w:rsidRPr="00275CCD">
        <w:rPr>
          <w:rFonts w:ascii="Times New Roman" w:hAnsi="Times New Roman" w:cs="Times New Roman"/>
          <w:b/>
          <w:i/>
          <w:spacing w:val="-1"/>
          <w:w w:val="90"/>
          <w:sz w:val="24"/>
          <w:szCs w:val="24"/>
        </w:rPr>
        <w:tab/>
      </w: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>создания</w:t>
      </w: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ab/>
        <w:t>анимационного</w:t>
      </w: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ab/>
        <w:t>фильма:</w:t>
      </w: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ab/>
      </w:r>
      <w:r w:rsidRPr="00275CCD">
        <w:rPr>
          <w:rFonts w:ascii="Times New Roman" w:hAnsi="Times New Roman" w:cs="Times New Roman"/>
          <w:b/>
          <w:i/>
          <w:spacing w:val="-1"/>
          <w:w w:val="105"/>
          <w:sz w:val="24"/>
          <w:szCs w:val="24"/>
        </w:rPr>
        <w:t xml:space="preserve">поиск </w:t>
      </w:r>
      <w:r w:rsidRPr="00275CCD">
        <w:rPr>
          <w:rFonts w:ascii="Times New Roman" w:hAnsi="Times New Roman" w:cs="Times New Roman"/>
          <w:b/>
          <w:i/>
          <w:sz w:val="24"/>
          <w:szCs w:val="24"/>
        </w:rPr>
        <w:t>концепции и определение проблематики проекта, целевой аудитории.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 </w:t>
      </w:r>
      <w:r w:rsidRPr="00275CCD">
        <w:rPr>
          <w:rFonts w:cs="Times New Roman"/>
          <w:sz w:val="24"/>
          <w:szCs w:val="24"/>
          <w:lang w:val="ru-RU"/>
        </w:rPr>
        <w:t>Идея.  Сценарий.  Подготовительный  этап.  Целевая  аудитория.</w:t>
      </w:r>
    </w:p>
    <w:p w:rsidR="00275CCD" w:rsidRPr="00275CCD" w:rsidRDefault="00275CCD" w:rsidP="00275CCD">
      <w:pPr>
        <w:pStyle w:val="a8"/>
        <w:spacing w:line="276" w:lineRule="auto"/>
        <w:ind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lang w:val="ru-RU"/>
        </w:rPr>
        <w:t>Концепция мультфильма. Разработка персонажей. Анимация. Пост-</w:t>
      </w:r>
      <w:proofErr w:type="spellStart"/>
      <w:r w:rsidRPr="00275CCD">
        <w:rPr>
          <w:rFonts w:cs="Times New Roman"/>
          <w:sz w:val="24"/>
          <w:szCs w:val="24"/>
          <w:lang w:val="ru-RU"/>
        </w:rPr>
        <w:t>продакшн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a8"/>
        <w:spacing w:before="2"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Дискуссия и игры на определение значимости каждого этапа.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right="-195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Основы разработки литературного и режиссёрского сценария определение темы, персонажей, написание сценария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Понятие сценария. Образ и локация. Драматургические  приёмы.</w:t>
      </w:r>
    </w:p>
    <w:p w:rsidR="00275CCD" w:rsidRPr="00275CCD" w:rsidRDefault="00275CCD" w:rsidP="00275CCD">
      <w:pPr>
        <w:pStyle w:val="a8"/>
        <w:spacing w:line="276" w:lineRule="auto"/>
        <w:ind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lang w:val="ru-RU"/>
        </w:rPr>
        <w:t>Логика в сценарии.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Тренировка в поэтапном написании сценария (идея,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логлайн</w:t>
      </w:r>
      <w:proofErr w:type="spellEnd"/>
      <w:r w:rsidRPr="00275CCD">
        <w:rPr>
          <w:rFonts w:cs="Times New Roman"/>
          <w:sz w:val="24"/>
          <w:szCs w:val="24"/>
          <w:lang w:val="ru-RU"/>
        </w:rPr>
        <w:t>, синопсис, литературный сценарий).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7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Мульткино</w:t>
      </w:r>
      <w:proofErr w:type="spellEnd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Что такое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мульткино</w:t>
      </w:r>
      <w:proofErr w:type="spellEnd"/>
      <w:r w:rsidRPr="00275CCD">
        <w:rPr>
          <w:rFonts w:cs="Times New Roman"/>
          <w:sz w:val="24"/>
          <w:szCs w:val="24"/>
          <w:lang w:val="ru-RU"/>
        </w:rPr>
        <w:t>. Примеры фильмов. Практика. Написание сценария и съёмка фильма.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0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Обсуждение школ анимации и мультфильмов мастеров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Подготовка сообщений о западной, восточной и российской </w:t>
      </w:r>
      <w:proofErr w:type="gramStart"/>
      <w:r w:rsidRPr="00275CCD">
        <w:rPr>
          <w:rFonts w:cs="Times New Roman"/>
          <w:sz w:val="24"/>
          <w:szCs w:val="24"/>
          <w:lang w:val="ru-RU"/>
        </w:rPr>
        <w:t>школах</w:t>
      </w:r>
      <w:proofErr w:type="gramEnd"/>
      <w:r w:rsidRPr="00275CCD">
        <w:rPr>
          <w:rFonts w:cs="Times New Roman"/>
          <w:sz w:val="24"/>
          <w:szCs w:val="24"/>
          <w:lang w:val="ru-RU"/>
        </w:rPr>
        <w:t xml:space="preserve"> анимации, о становление студий и их классических анимационных фильмах. Обсуждение новой информации.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Развитие чувства экранного времени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Разложение анимационного фильма на сцены.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 w:hanging="42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Определение темы, персонажей, идеи будущего фильма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tabs>
          <w:tab w:val="left" w:pos="2241"/>
          <w:tab w:val="left" w:pos="4026"/>
          <w:tab w:val="left" w:pos="4921"/>
          <w:tab w:val="left" w:pos="6626"/>
          <w:tab w:val="left" w:pos="7406"/>
          <w:tab w:val="left" w:pos="8780"/>
        </w:tabs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Определение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темы,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персонажей,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pacing w:val="-2"/>
          <w:sz w:val="24"/>
          <w:szCs w:val="24"/>
          <w:lang w:val="ru-RU"/>
        </w:rPr>
        <w:t>идеи</w:t>
      </w:r>
      <w:r w:rsidRPr="00275CCD">
        <w:rPr>
          <w:rFonts w:cs="Times New Roman"/>
          <w:spacing w:val="-2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будущего</w:t>
      </w:r>
      <w:r w:rsidRPr="00275CCD">
        <w:rPr>
          <w:rFonts w:cs="Times New Roman"/>
          <w:spacing w:val="-1"/>
          <w:sz w:val="24"/>
          <w:szCs w:val="24"/>
          <w:lang w:val="ru-RU"/>
        </w:rPr>
        <w:lastRenderedPageBreak/>
        <w:tab/>
        <w:t>фильма.</w:t>
      </w:r>
    </w:p>
    <w:p w:rsidR="00275CCD" w:rsidRPr="00275CCD" w:rsidRDefault="00275CCD" w:rsidP="00275CCD">
      <w:pPr>
        <w:pStyle w:val="a8"/>
        <w:spacing w:line="276" w:lineRule="auto"/>
        <w:ind w:right="-195"/>
        <w:rPr>
          <w:rFonts w:cs="Times New Roman"/>
          <w:sz w:val="24"/>
          <w:szCs w:val="24"/>
        </w:rPr>
      </w:pPr>
      <w:proofErr w:type="spellStart"/>
      <w:proofErr w:type="gramStart"/>
      <w:r w:rsidRPr="00275CCD">
        <w:rPr>
          <w:rFonts w:cs="Times New Roman"/>
          <w:sz w:val="24"/>
          <w:szCs w:val="24"/>
        </w:rPr>
        <w:t>Оформление</w:t>
      </w:r>
      <w:proofErr w:type="spellEnd"/>
      <w:r w:rsidRPr="00275CCD">
        <w:rPr>
          <w:rFonts w:cs="Times New Roman"/>
          <w:sz w:val="24"/>
          <w:szCs w:val="24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технического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задания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Написание сценария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Проработка героя и конфликта. Написание сценария будущего анимационного фильма.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5"/>
        <w:ind w:right="-195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Основы композиции в кадре. Понятие цвета и света. Поиск </w:t>
      </w:r>
      <w:r w:rsidRPr="00275CCD">
        <w:rPr>
          <w:rFonts w:ascii="Times New Roman" w:hAnsi="Times New Roman" w:cs="Times New Roman"/>
          <w:b/>
          <w:i/>
          <w:sz w:val="24"/>
          <w:szCs w:val="24"/>
        </w:rPr>
        <w:t>цветового  решения  анимационного фильма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Правила золотого сечения. Равновесие в кадре. Цветовой круг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Иттена</w:t>
      </w:r>
      <w:proofErr w:type="spellEnd"/>
      <w:r w:rsidRPr="00275CCD">
        <w:rPr>
          <w:rFonts w:cs="Times New Roman"/>
          <w:sz w:val="24"/>
          <w:szCs w:val="24"/>
          <w:lang w:val="ru-RU"/>
        </w:rPr>
        <w:t>. Правила сочетания цветов.</w:t>
      </w:r>
    </w:p>
    <w:p w:rsidR="00275CCD" w:rsidRPr="00275CCD" w:rsidRDefault="00275CCD" w:rsidP="00275CCD">
      <w:pPr>
        <w:pStyle w:val="a8"/>
        <w:spacing w:before="2"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Создание цветовых схем и композиционных шаблонов.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Разработка персонажей.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Индивидуальные особенности персонажа. Разработка персонажей под анимацию. Стилистические особенности изображения героев.</w:t>
      </w:r>
    </w:p>
    <w:p w:rsidR="00275CCD" w:rsidRPr="00275CCD" w:rsidRDefault="00275CCD" w:rsidP="00275CCD">
      <w:pPr>
        <w:pStyle w:val="a8"/>
        <w:tabs>
          <w:tab w:val="left" w:pos="2304"/>
          <w:tab w:val="left" w:pos="3899"/>
          <w:tab w:val="left" w:pos="4326"/>
          <w:tab w:val="left" w:pos="5664"/>
          <w:tab w:val="left" w:pos="6853"/>
          <w:tab w:val="left" w:pos="8618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Разработка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и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эскизов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персонажей.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Создание</w:t>
      </w:r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референсов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персонажей.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52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Сборка персонажей. Работа в </w:t>
      </w:r>
      <w:proofErr w:type="spellStart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Photoshop</w:t>
      </w:r>
      <w:proofErr w:type="spellEnd"/>
      <w:r w:rsidRPr="00275CC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75CC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Распределение по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риггингу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Разложение персонажа по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риггингу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Создание </w:t>
      </w:r>
      <w:proofErr w:type="spellStart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раскадровки</w:t>
      </w:r>
      <w:proofErr w:type="spellEnd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и </w:t>
      </w:r>
      <w:proofErr w:type="spellStart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аниматика</w:t>
      </w:r>
      <w:proofErr w:type="spellEnd"/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 xml:space="preserve"> на основе сценария</w:t>
      </w:r>
      <w:r w:rsidRPr="00275CC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Понятие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раскадровки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аниматика</w:t>
      </w:r>
      <w:proofErr w:type="spellEnd"/>
      <w:r w:rsidRPr="00275CCD">
        <w:rPr>
          <w:rFonts w:cs="Times New Roman"/>
          <w:sz w:val="24"/>
          <w:szCs w:val="24"/>
          <w:lang w:val="ru-RU"/>
        </w:rPr>
        <w:t>. Визуализация текста. Поиск оптимальных решений для анимации.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Оформление листов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раскадровок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. Создание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раскадровки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на основе сценария. Создание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аниматика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на основе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раскадровки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a3"/>
        <w:widowControl w:val="0"/>
        <w:numPr>
          <w:ilvl w:val="0"/>
          <w:numId w:val="34"/>
        </w:numPr>
        <w:tabs>
          <w:tab w:val="left" w:pos="1246"/>
        </w:tabs>
        <w:spacing w:before="1" w:after="0"/>
        <w:ind w:left="1246" w:right="-19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 xml:space="preserve">Знакомство с </w:t>
      </w:r>
      <w:proofErr w:type="spellStart"/>
      <w:r w:rsidR="0055472A">
        <w:rPr>
          <w:rFonts w:ascii="Times New Roman" w:hAnsi="Times New Roman" w:cs="Times New Roman"/>
          <w:b/>
          <w:sz w:val="24"/>
          <w:szCs w:val="24"/>
        </w:rPr>
        <w:t>Cartoon</w:t>
      </w:r>
      <w:proofErr w:type="spellEnd"/>
      <w:r w:rsidR="00554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472A">
        <w:rPr>
          <w:rFonts w:ascii="Times New Roman" w:hAnsi="Times New Roman" w:cs="Times New Roman"/>
          <w:b/>
          <w:sz w:val="24"/>
          <w:szCs w:val="24"/>
        </w:rPr>
        <w:t>Animator</w:t>
      </w:r>
      <w:proofErr w:type="spellEnd"/>
      <w:r w:rsidRPr="00275CC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tabs>
          <w:tab w:val="left" w:pos="1977"/>
          <w:tab w:val="left" w:pos="3522"/>
          <w:tab w:val="left" w:pos="5105"/>
          <w:tab w:val="left" w:pos="6082"/>
          <w:tab w:val="left" w:pos="7114"/>
          <w:tab w:val="left" w:pos="8079"/>
        </w:tabs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Теория.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pacing w:val="-2"/>
          <w:sz w:val="24"/>
          <w:szCs w:val="24"/>
          <w:lang w:val="ru-RU"/>
        </w:rPr>
        <w:t>Интерфейс</w:t>
      </w:r>
      <w:r w:rsidRPr="00275CCD">
        <w:rPr>
          <w:rFonts w:cs="Times New Roman"/>
          <w:spacing w:val="-2"/>
          <w:sz w:val="24"/>
          <w:szCs w:val="24"/>
          <w:lang w:val="ru-RU"/>
        </w:rPr>
        <w:tab/>
      </w:r>
      <w:r w:rsidR="00695D21">
        <w:rPr>
          <w:rFonts w:cs="Times New Roman"/>
          <w:spacing w:val="-1"/>
          <w:sz w:val="24"/>
          <w:szCs w:val="24"/>
          <w:lang w:val="ru-RU"/>
        </w:rPr>
        <w:t xml:space="preserve">программы </w:t>
      </w:r>
      <w:r w:rsidR="0055472A">
        <w:rPr>
          <w:rFonts w:cs="Times New Roman"/>
          <w:b/>
          <w:sz w:val="24"/>
          <w:szCs w:val="24"/>
        </w:rPr>
        <w:t>Cartoon</w:t>
      </w:r>
      <w:r w:rsidR="0055472A" w:rsidRPr="00C2679C">
        <w:rPr>
          <w:rFonts w:cs="Times New Roman"/>
          <w:b/>
          <w:sz w:val="24"/>
          <w:szCs w:val="24"/>
          <w:lang w:val="ru-RU"/>
        </w:rPr>
        <w:t xml:space="preserve"> </w:t>
      </w:r>
      <w:r w:rsidR="0055472A">
        <w:rPr>
          <w:rFonts w:cs="Times New Roman"/>
          <w:b/>
          <w:sz w:val="24"/>
          <w:szCs w:val="24"/>
        </w:rPr>
        <w:t>Animator</w:t>
      </w:r>
      <w:r w:rsidRPr="00275CCD">
        <w:rPr>
          <w:rFonts w:cs="Times New Roman"/>
          <w:spacing w:val="-1"/>
          <w:sz w:val="24"/>
          <w:szCs w:val="24"/>
          <w:lang w:val="ru-RU"/>
        </w:rPr>
        <w:t>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Обзор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инструментов</w:t>
      </w:r>
      <w:r w:rsidRPr="00275CCD">
        <w:rPr>
          <w:rFonts w:cs="Times New Roman"/>
          <w:sz w:val="24"/>
          <w:szCs w:val="24"/>
          <w:lang w:val="ru-RU"/>
        </w:rPr>
        <w:t xml:space="preserve"> программы.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Анимация с использованием простых фигур.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Настройка  персонажей</w:t>
      </w:r>
      <w:proofErr w:type="gramStart"/>
      <w:r w:rsidR="00695D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Настройка персонажей. Инверсная кинематика. Основы графики. Адаптация под программную среду.</w:t>
      </w:r>
    </w:p>
    <w:p w:rsidR="00275CCD" w:rsidRPr="00275CCD" w:rsidRDefault="00275CCD" w:rsidP="00275CCD">
      <w:pPr>
        <w:pStyle w:val="a8"/>
        <w:tabs>
          <w:tab w:val="left" w:pos="2261"/>
          <w:tab w:val="left" w:pos="4278"/>
          <w:tab w:val="left" w:pos="5283"/>
          <w:tab w:val="left" w:pos="6580"/>
          <w:tab w:val="left" w:pos="8474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Формирование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своего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рабочего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пространства.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Настройка</w:t>
      </w:r>
      <w:r w:rsidRPr="00275CCD">
        <w:rPr>
          <w:rFonts w:cs="Times New Roman"/>
          <w:sz w:val="24"/>
          <w:szCs w:val="24"/>
          <w:lang w:val="ru-RU"/>
        </w:rPr>
        <w:t xml:space="preserve"> персонажей.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Морфинг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персонажей. Кости лицевой анимации персонажей.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Обзор способов анимации. Тестовая анимация персонажей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Костная анимация. Позиция, размер и вращение. Анимация точек.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 </w:t>
      </w:r>
      <w:r w:rsidRPr="00275CCD">
        <w:rPr>
          <w:rFonts w:cs="Times New Roman"/>
          <w:sz w:val="24"/>
          <w:szCs w:val="24"/>
          <w:lang w:val="ru-RU"/>
        </w:rPr>
        <w:t xml:space="preserve">Анимация  цикла  походки  персонажей.  </w:t>
      </w:r>
      <w:proofErr w:type="spellStart"/>
      <w:proofErr w:type="gramStart"/>
      <w:r w:rsidRPr="00275CCD">
        <w:rPr>
          <w:rFonts w:cs="Times New Roman"/>
          <w:sz w:val="24"/>
          <w:szCs w:val="24"/>
        </w:rPr>
        <w:t>Анимация</w:t>
      </w:r>
      <w:proofErr w:type="spellEnd"/>
      <w:r w:rsidRPr="00275CCD">
        <w:rPr>
          <w:rFonts w:cs="Times New Roman"/>
          <w:sz w:val="24"/>
          <w:szCs w:val="24"/>
        </w:rPr>
        <w:t xml:space="preserve">   </w:t>
      </w:r>
      <w:proofErr w:type="spellStart"/>
      <w:r w:rsidRPr="00275CCD">
        <w:rPr>
          <w:rFonts w:cs="Times New Roman"/>
          <w:sz w:val="24"/>
          <w:szCs w:val="24"/>
        </w:rPr>
        <w:t>прыжка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a8"/>
        <w:spacing w:line="276" w:lineRule="auto"/>
        <w:ind w:right="-195"/>
        <w:rPr>
          <w:rFonts w:cs="Times New Roman"/>
          <w:sz w:val="24"/>
          <w:szCs w:val="24"/>
        </w:rPr>
      </w:pPr>
      <w:proofErr w:type="spellStart"/>
      <w:proofErr w:type="gramStart"/>
      <w:r w:rsidRPr="00275CCD">
        <w:rPr>
          <w:rFonts w:cs="Times New Roman"/>
          <w:sz w:val="24"/>
          <w:szCs w:val="24"/>
        </w:rPr>
        <w:t>Анимация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мимики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Разработка фона.</w:t>
      </w:r>
    </w:p>
    <w:p w:rsidR="00275CCD" w:rsidRPr="00275CCD" w:rsidRDefault="00275CCD" w:rsidP="00275CCD">
      <w:pPr>
        <w:pStyle w:val="a8"/>
        <w:tabs>
          <w:tab w:val="left" w:pos="2047"/>
          <w:tab w:val="left" w:pos="3702"/>
          <w:tab w:val="left" w:pos="4152"/>
          <w:tab w:val="left" w:pos="6354"/>
          <w:tab w:val="left" w:pos="6776"/>
          <w:tab w:val="left" w:pos="8625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Теория.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Окружение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и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2"/>
          <w:sz w:val="24"/>
          <w:szCs w:val="24"/>
          <w:lang w:val="ru-RU"/>
        </w:rPr>
        <w:t>взаимодействие</w:t>
      </w:r>
      <w:r w:rsidRPr="00275CCD">
        <w:rPr>
          <w:rFonts w:cs="Times New Roman"/>
          <w:spacing w:val="-2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с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окружением.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Создание</w:t>
      </w:r>
      <w:r w:rsidRPr="00275CCD">
        <w:rPr>
          <w:rFonts w:cs="Times New Roman"/>
          <w:sz w:val="24"/>
          <w:szCs w:val="24"/>
          <w:lang w:val="ru-RU"/>
        </w:rPr>
        <w:t xml:space="preserve"> атмосферы. Работа с частицами.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Разработка фона. Совмещение растровой и векторной графики.</w:t>
      </w:r>
    </w:p>
    <w:p w:rsidR="00275CCD" w:rsidRPr="00275CCD" w:rsidRDefault="00275CCD" w:rsidP="00275CCD">
      <w:pPr>
        <w:pStyle w:val="a8"/>
        <w:spacing w:before="2" w:line="276" w:lineRule="auto"/>
        <w:ind w:right="-195"/>
        <w:rPr>
          <w:rFonts w:cs="Times New Roman"/>
          <w:sz w:val="24"/>
          <w:szCs w:val="24"/>
        </w:rPr>
      </w:pPr>
      <w:proofErr w:type="spellStart"/>
      <w:proofErr w:type="gramStart"/>
      <w:r w:rsidRPr="00275CCD">
        <w:rPr>
          <w:rFonts w:cs="Times New Roman"/>
          <w:sz w:val="24"/>
          <w:szCs w:val="24"/>
        </w:rPr>
        <w:t>Трассировка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изображений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Анимация сцен</w:t>
      </w:r>
      <w:r w:rsidRPr="00275CC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Повторение наиболее сложного материала.</w:t>
      </w:r>
    </w:p>
    <w:p w:rsidR="00275CCD" w:rsidRPr="00275CCD" w:rsidRDefault="00275CCD" w:rsidP="00275CCD">
      <w:pPr>
        <w:pStyle w:val="a8"/>
        <w:tabs>
          <w:tab w:val="left" w:pos="2249"/>
          <w:tab w:val="left" w:pos="3697"/>
          <w:tab w:val="left" w:pos="4513"/>
          <w:tab w:val="left" w:pos="4882"/>
          <w:tab w:val="left" w:pos="6522"/>
          <w:tab w:val="left" w:pos="7032"/>
          <w:tab w:val="left" w:pos="9090"/>
        </w:tabs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pacing w:val="-2"/>
          <w:sz w:val="24"/>
          <w:szCs w:val="24"/>
          <w:lang w:val="ru-RU"/>
        </w:rPr>
        <w:t>Анимация</w:t>
      </w:r>
      <w:r w:rsidRPr="00275CCD">
        <w:rPr>
          <w:rFonts w:cs="Times New Roman"/>
          <w:spacing w:val="-2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фона</w:t>
      </w:r>
      <w:r w:rsidRPr="00275CCD">
        <w:rPr>
          <w:rFonts w:cs="Times New Roman"/>
          <w:sz w:val="24"/>
          <w:szCs w:val="24"/>
          <w:lang w:val="ru-RU"/>
        </w:rPr>
        <w:tab/>
        <w:t>и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персонажей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по</w:t>
      </w:r>
      <w:r w:rsidRPr="00275CCD">
        <w:rPr>
          <w:rFonts w:cs="Times New Roman"/>
          <w:sz w:val="24"/>
          <w:szCs w:val="24"/>
          <w:lang w:val="ru-RU"/>
        </w:rPr>
        <w:tab/>
      </w:r>
      <w:proofErr w:type="gramStart"/>
      <w:r w:rsidRPr="00275CCD">
        <w:rPr>
          <w:rFonts w:cs="Times New Roman"/>
          <w:spacing w:val="-1"/>
          <w:sz w:val="24"/>
          <w:szCs w:val="24"/>
          <w:lang w:val="ru-RU"/>
        </w:rPr>
        <w:t>разработанным</w:t>
      </w:r>
      <w:proofErr w:type="gramEnd"/>
      <w:r w:rsidRPr="00275CCD">
        <w:rPr>
          <w:rFonts w:cs="Times New Roman"/>
          <w:spacing w:val="-1"/>
          <w:sz w:val="24"/>
          <w:szCs w:val="24"/>
          <w:lang w:val="ru-RU"/>
        </w:rPr>
        <w:lastRenderedPageBreak/>
        <w:tab/>
        <w:t>ранее</w:t>
      </w:r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раскадровке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аниматику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Вывод анимации. Оптимальная настройка рендера</w:t>
      </w:r>
      <w:r w:rsidRPr="00275CCD">
        <w:rPr>
          <w:rFonts w:ascii="Times New Roman" w:hAnsi="Times New Roman" w:cs="Times New Roman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Кодеки и форматы видеофайлов.</w:t>
      </w:r>
    </w:p>
    <w:p w:rsidR="00275CCD" w:rsidRPr="00275CCD" w:rsidRDefault="00275CCD" w:rsidP="00275CCD">
      <w:pPr>
        <w:pStyle w:val="a8"/>
        <w:tabs>
          <w:tab w:val="left" w:pos="2414"/>
          <w:tab w:val="left" w:pos="3796"/>
          <w:tab w:val="left" w:pos="5357"/>
          <w:tab w:val="left" w:pos="5873"/>
          <w:tab w:val="left" w:pos="7801"/>
        </w:tabs>
        <w:spacing w:before="2" w:line="276" w:lineRule="auto"/>
        <w:ind w:right="-195" w:firstLine="708"/>
        <w:rPr>
          <w:rFonts w:cs="Times New Roman"/>
          <w:sz w:val="24"/>
          <w:szCs w:val="24"/>
        </w:rPr>
      </w:pPr>
      <w:r w:rsidRPr="00275CCD">
        <w:rPr>
          <w:rFonts w:cs="Times New Roman"/>
          <w:spacing w:val="-1"/>
          <w:sz w:val="24"/>
          <w:szCs w:val="24"/>
          <w:u w:val="single" w:color="000000"/>
          <w:lang w:val="ru-RU"/>
        </w:rPr>
        <w:t>Практика.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Экспорт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  <w:t>анимации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r w:rsidRPr="00275CCD">
        <w:rPr>
          <w:rFonts w:cs="Times New Roman"/>
          <w:sz w:val="24"/>
          <w:szCs w:val="24"/>
          <w:lang w:val="ru-RU"/>
        </w:rPr>
        <w:t>в</w:t>
      </w:r>
      <w:r w:rsidRPr="00275CCD">
        <w:rPr>
          <w:rFonts w:cs="Times New Roman"/>
          <w:sz w:val="24"/>
          <w:szCs w:val="24"/>
          <w:lang w:val="ru-RU"/>
        </w:rPr>
        <w:tab/>
      </w:r>
      <w:r w:rsidRPr="00275CCD">
        <w:rPr>
          <w:rFonts w:cs="Times New Roman"/>
          <w:spacing w:val="-1"/>
          <w:sz w:val="24"/>
          <w:szCs w:val="24"/>
          <w:lang w:val="ru-RU"/>
        </w:rPr>
        <w:t>видеофайлы.</w:t>
      </w:r>
      <w:r w:rsidRPr="00275CCD">
        <w:rPr>
          <w:rFonts w:cs="Times New Roman"/>
          <w:spacing w:val="-1"/>
          <w:sz w:val="24"/>
          <w:szCs w:val="24"/>
          <w:lang w:val="ru-RU"/>
        </w:rPr>
        <w:tab/>
      </w:r>
      <w:proofErr w:type="spellStart"/>
      <w:proofErr w:type="gramStart"/>
      <w:r w:rsidRPr="00275CCD">
        <w:rPr>
          <w:rFonts w:cs="Times New Roman"/>
          <w:spacing w:val="-1"/>
          <w:sz w:val="24"/>
          <w:szCs w:val="24"/>
        </w:rPr>
        <w:t>Систематизация</w:t>
      </w:r>
      <w:proofErr w:type="spellEnd"/>
      <w:r w:rsidRPr="00275CCD">
        <w:rPr>
          <w:rFonts w:cs="Times New Roman"/>
          <w:sz w:val="24"/>
          <w:szCs w:val="24"/>
        </w:rPr>
        <w:t xml:space="preserve"> </w:t>
      </w:r>
      <w:proofErr w:type="spellStart"/>
      <w:r w:rsidRPr="00275CCD">
        <w:rPr>
          <w:rFonts w:cs="Times New Roman"/>
          <w:sz w:val="24"/>
          <w:szCs w:val="24"/>
        </w:rPr>
        <w:t>видеофайлов</w:t>
      </w:r>
      <w:proofErr w:type="spellEnd"/>
      <w:r w:rsidRPr="00275CCD">
        <w:rPr>
          <w:rFonts w:cs="Times New Roman"/>
          <w:sz w:val="24"/>
          <w:szCs w:val="24"/>
        </w:rPr>
        <w:t>.</w:t>
      </w:r>
      <w:proofErr w:type="gramEnd"/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5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75CCD">
        <w:rPr>
          <w:rFonts w:ascii="Times New Roman" w:hAnsi="Times New Roman" w:cs="Times New Roman"/>
          <w:b/>
          <w:i/>
          <w:sz w:val="24"/>
          <w:szCs w:val="24"/>
        </w:rPr>
        <w:t>Композитинг</w:t>
      </w:r>
      <w:proofErr w:type="spellEnd"/>
      <w:r w:rsidRPr="00275CCD">
        <w:rPr>
          <w:rFonts w:ascii="Times New Roman" w:hAnsi="Times New Roman" w:cs="Times New Roman"/>
          <w:b/>
          <w:i/>
          <w:sz w:val="24"/>
          <w:szCs w:val="24"/>
        </w:rPr>
        <w:t xml:space="preserve"> и спецэффекты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Понятие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композитинга</w:t>
      </w:r>
      <w:proofErr w:type="spellEnd"/>
      <w:r w:rsidRPr="00275CCD">
        <w:rPr>
          <w:rFonts w:cs="Times New Roman"/>
          <w:sz w:val="24"/>
          <w:szCs w:val="24"/>
          <w:lang w:val="ru-RU"/>
        </w:rPr>
        <w:t>. Виды спецэффектов. Целесообразность модификаций видеоматериала.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Движение камеры. Спецэффекты. </w:t>
      </w:r>
      <w:proofErr w:type="gramStart"/>
      <w:r w:rsidRPr="00275CCD">
        <w:rPr>
          <w:rFonts w:cs="Times New Roman"/>
          <w:sz w:val="24"/>
          <w:szCs w:val="24"/>
          <w:lang w:val="ru-RU"/>
        </w:rPr>
        <w:t>Цветовой</w:t>
      </w:r>
      <w:proofErr w:type="gramEnd"/>
      <w:r w:rsidRPr="00275CC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275CCD">
        <w:rPr>
          <w:rFonts w:cs="Times New Roman"/>
          <w:sz w:val="24"/>
          <w:szCs w:val="24"/>
          <w:lang w:val="ru-RU"/>
        </w:rPr>
        <w:t>грейдинг</w:t>
      </w:r>
      <w:proofErr w:type="spellEnd"/>
      <w:r w:rsidRPr="00275CCD">
        <w:rPr>
          <w:rFonts w:cs="Times New Roman"/>
          <w:sz w:val="24"/>
          <w:szCs w:val="24"/>
          <w:lang w:val="ru-RU"/>
        </w:rPr>
        <w:t xml:space="preserve"> видео и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цветокоррекция</w:t>
      </w:r>
      <w:proofErr w:type="spellEnd"/>
      <w:r w:rsidRPr="00275CCD">
        <w:rPr>
          <w:rFonts w:cs="Times New Roman"/>
          <w:sz w:val="24"/>
          <w:szCs w:val="24"/>
          <w:lang w:val="ru-RU"/>
        </w:rPr>
        <w:t>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1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Озвучивание анимационного фильма</w:t>
      </w:r>
      <w:r w:rsidRPr="00275CCD">
        <w:rPr>
          <w:rFonts w:ascii="Times New Roman" w:hAnsi="Times New Roman" w:cs="Times New Roman"/>
          <w:i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>Основы звукозаписи и обработки аудио.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 xml:space="preserve">Использование </w:t>
      </w:r>
      <w:proofErr w:type="spellStart"/>
      <w:r w:rsidRPr="00275CCD">
        <w:rPr>
          <w:rFonts w:cs="Times New Roman"/>
          <w:sz w:val="24"/>
          <w:szCs w:val="24"/>
          <w:lang w:val="ru-RU"/>
        </w:rPr>
        <w:t>шумотеки</w:t>
      </w:r>
      <w:proofErr w:type="spellEnd"/>
      <w:r w:rsidRPr="00275CCD">
        <w:rPr>
          <w:rFonts w:cs="Times New Roman"/>
          <w:sz w:val="24"/>
          <w:szCs w:val="24"/>
          <w:lang w:val="ru-RU"/>
        </w:rPr>
        <w:t>. Запись собственных шумов. Подбор музыкального сопровождения. Запись дикторского текста.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Сборка итогового анимационного фильма.</w:t>
      </w:r>
    </w:p>
    <w:p w:rsidR="00275CCD" w:rsidRPr="00275CCD" w:rsidRDefault="00275CCD" w:rsidP="00275CCD">
      <w:pPr>
        <w:pStyle w:val="a8"/>
        <w:spacing w:before="47"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Основы монтажа. Стандарты вывода видеофайлов. </w:t>
      </w: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Монтаж эпизодов. Создание титров и надписей.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5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z w:val="24"/>
          <w:szCs w:val="24"/>
        </w:rPr>
        <w:t>Представление и защита проекта</w:t>
      </w:r>
      <w:r w:rsidRPr="00275CCD">
        <w:rPr>
          <w:rFonts w:ascii="Times New Roman" w:hAnsi="Times New Roman" w:cs="Times New Roman"/>
          <w:i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before="1"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Подготовка аудиовизуального произведения к публичному просмотру, написание аннотации. Открытый показ анимационного ролика и дискуссия со зрителями.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0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>Анимационная открытка</w:t>
      </w:r>
      <w:r w:rsidRPr="00275CC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Разработка анимационной открытки к ближайшему празднику с использованием полученных ранее знаний умений и навыков.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Анимация в технике VR</w:t>
      </w:r>
      <w:r w:rsidRPr="00275CC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left="821" w:right="-195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Обзор техники </w:t>
      </w:r>
      <w:r w:rsidRPr="00275CCD">
        <w:rPr>
          <w:rFonts w:cs="Times New Roman"/>
          <w:sz w:val="24"/>
          <w:szCs w:val="24"/>
        </w:rPr>
        <w:t>VR</w:t>
      </w:r>
      <w:r w:rsidRPr="00275CCD">
        <w:rPr>
          <w:rFonts w:cs="Times New Roman"/>
          <w:sz w:val="24"/>
          <w:szCs w:val="24"/>
          <w:lang w:val="ru-RU"/>
        </w:rPr>
        <w:t xml:space="preserve"> 360.</w:t>
      </w: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Создание анимации в технике виртуальная реальность.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w w:val="105"/>
          <w:sz w:val="24"/>
          <w:szCs w:val="24"/>
        </w:rPr>
        <w:t>Векторная анимация</w:t>
      </w:r>
      <w:r w:rsidRPr="00275CC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Теория. </w:t>
      </w:r>
      <w:r w:rsidRPr="00275CCD">
        <w:rPr>
          <w:rFonts w:cs="Times New Roman"/>
          <w:sz w:val="24"/>
          <w:szCs w:val="24"/>
          <w:lang w:val="ru-RU"/>
        </w:rPr>
        <w:t xml:space="preserve">Стандартные приёмы векторной анимации. </w:t>
      </w: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Работа в программе Иллюстратор</w:t>
      </w:r>
    </w:p>
    <w:p w:rsidR="00275CCD" w:rsidRPr="00275CCD" w:rsidRDefault="00275CCD" w:rsidP="00275CCD">
      <w:pPr>
        <w:pStyle w:val="1"/>
        <w:keepNext w:val="0"/>
        <w:keepLines w:val="0"/>
        <w:widowControl w:val="0"/>
        <w:numPr>
          <w:ilvl w:val="0"/>
          <w:numId w:val="34"/>
        </w:numPr>
        <w:tabs>
          <w:tab w:val="left" w:pos="1246"/>
        </w:tabs>
        <w:spacing w:before="4"/>
        <w:ind w:left="1246" w:right="-19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75CCD">
        <w:rPr>
          <w:rFonts w:ascii="Times New Roman" w:hAnsi="Times New Roman" w:cs="Times New Roman"/>
          <w:b/>
          <w:i/>
          <w:spacing w:val="-1"/>
          <w:sz w:val="24"/>
          <w:szCs w:val="24"/>
        </w:rPr>
        <w:t>Обсуждение результатов  обучения</w:t>
      </w:r>
      <w:r w:rsidRPr="00275CC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75CCD" w:rsidRPr="00275CCD" w:rsidRDefault="00275CCD" w:rsidP="00275CCD">
      <w:pPr>
        <w:pStyle w:val="a8"/>
        <w:spacing w:line="276" w:lineRule="auto"/>
        <w:ind w:right="-195" w:firstLine="708"/>
        <w:jc w:val="both"/>
        <w:rPr>
          <w:rFonts w:cs="Times New Roman"/>
          <w:sz w:val="24"/>
          <w:szCs w:val="24"/>
          <w:lang w:val="ru-RU"/>
        </w:rPr>
      </w:pPr>
      <w:r w:rsidRPr="00275CCD">
        <w:rPr>
          <w:rFonts w:cs="Times New Roman"/>
          <w:sz w:val="24"/>
          <w:szCs w:val="24"/>
          <w:u w:val="single" w:color="000000"/>
          <w:lang w:val="ru-RU"/>
        </w:rPr>
        <w:t xml:space="preserve">Практика. </w:t>
      </w:r>
      <w:r w:rsidRPr="00275CCD">
        <w:rPr>
          <w:rFonts w:cs="Times New Roman"/>
          <w:sz w:val="24"/>
          <w:szCs w:val="24"/>
          <w:lang w:val="ru-RU"/>
        </w:rPr>
        <w:t>Определение достижений во время освоения программы и областей, в которых нужны дополнительные знания. Оценка собственной работы в течени</w:t>
      </w:r>
      <w:proofErr w:type="gramStart"/>
      <w:r w:rsidRPr="00275CCD">
        <w:rPr>
          <w:rFonts w:cs="Times New Roman"/>
          <w:sz w:val="24"/>
          <w:szCs w:val="24"/>
          <w:lang w:val="ru-RU"/>
        </w:rPr>
        <w:t>и</w:t>
      </w:r>
      <w:proofErr w:type="gramEnd"/>
      <w:r w:rsidRPr="00275CCD">
        <w:rPr>
          <w:rFonts w:cs="Times New Roman"/>
          <w:sz w:val="24"/>
          <w:szCs w:val="24"/>
          <w:lang w:val="ru-RU"/>
        </w:rPr>
        <w:t xml:space="preserve"> года и  цели на будущее. Оценка курса по компьютерной анимации и деятельности педагога.</w:t>
      </w:r>
    </w:p>
    <w:p w:rsidR="00275CCD" w:rsidRPr="00B96702" w:rsidRDefault="00275CCD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B4D54" w:rsidRPr="00B96702" w:rsidRDefault="003B4D54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B4D54" w:rsidRPr="00B96702" w:rsidRDefault="003B4D54" w:rsidP="009D297E">
      <w:pPr>
        <w:spacing w:after="0"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96702">
        <w:rPr>
          <w:rFonts w:ascii="Times New Roman" w:eastAsiaTheme="minorHAnsi" w:hAnsi="Times New Roman"/>
          <w:b/>
          <w:bCs/>
          <w:sz w:val="24"/>
          <w:szCs w:val="24"/>
        </w:rPr>
        <w:t>Планируемые результаты.</w:t>
      </w:r>
    </w:p>
    <w:p w:rsidR="003B4D54" w:rsidRPr="00B96702" w:rsidRDefault="0032055C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96702">
        <w:rPr>
          <w:rFonts w:ascii="Times New Roman" w:eastAsiaTheme="minorHAnsi" w:hAnsi="Times New Roman"/>
          <w:bCs/>
          <w:sz w:val="24"/>
          <w:szCs w:val="24"/>
        </w:rPr>
        <w:t>Предметные.</w:t>
      </w:r>
    </w:p>
    <w:p w:rsidR="0032055C" w:rsidRPr="00B96702" w:rsidRDefault="0032055C" w:rsidP="009D297E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 w:rsidRPr="00B96702">
        <w:rPr>
          <w:rFonts w:ascii="Times New Roman" w:eastAsiaTheme="minorHAnsi" w:hAnsi="Times New Roman"/>
          <w:sz w:val="24"/>
          <w:szCs w:val="24"/>
        </w:rPr>
        <w:t xml:space="preserve">Обучающийся должен </w:t>
      </w:r>
      <w:r w:rsidRPr="00B96702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знать:</w:t>
      </w:r>
    </w:p>
    <w:p w:rsidR="0032055C" w:rsidRPr="00B96702" w:rsidRDefault="0032055C" w:rsidP="009D29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 xml:space="preserve">термины </w:t>
      </w:r>
      <w:r w:rsidR="00A10E6F">
        <w:rPr>
          <w:rFonts w:ascii="Times New Roman" w:eastAsia="Times New Roman" w:hAnsi="Times New Roman"/>
          <w:sz w:val="24"/>
          <w:szCs w:val="24"/>
        </w:rPr>
        <w:t>анимации</w:t>
      </w:r>
      <w:r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32055C" w:rsidRPr="00B96702" w:rsidRDefault="0032055C" w:rsidP="009D29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 xml:space="preserve">систему </w:t>
      </w:r>
      <w:r w:rsidR="00A10E6F">
        <w:rPr>
          <w:rFonts w:ascii="Times New Roman" w:eastAsia="Times New Roman" w:hAnsi="Times New Roman"/>
          <w:sz w:val="24"/>
          <w:szCs w:val="24"/>
        </w:rPr>
        <w:t>костной анимации</w:t>
      </w:r>
      <w:r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32055C" w:rsidRPr="00B96702" w:rsidRDefault="0032055C" w:rsidP="009D29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 xml:space="preserve">основные приемы </w:t>
      </w:r>
      <w:r w:rsidR="00A10E6F">
        <w:rPr>
          <w:rFonts w:ascii="Times New Roman" w:eastAsia="Times New Roman" w:hAnsi="Times New Roman"/>
          <w:sz w:val="24"/>
          <w:szCs w:val="24"/>
        </w:rPr>
        <w:t>анимации персонажей</w:t>
      </w:r>
      <w:r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32055C" w:rsidRPr="00B96702" w:rsidRDefault="0032055C" w:rsidP="009D297E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96702">
        <w:rPr>
          <w:rFonts w:ascii="Times New Roman" w:eastAsia="Times New Roman" w:hAnsi="Times New Roman"/>
          <w:sz w:val="24"/>
          <w:szCs w:val="24"/>
        </w:rPr>
        <w:t>способы и приемы</w:t>
      </w:r>
      <w:r w:rsidR="00F57693">
        <w:rPr>
          <w:rFonts w:ascii="Times New Roman" w:eastAsia="Times New Roman" w:hAnsi="Times New Roman"/>
          <w:sz w:val="24"/>
          <w:szCs w:val="24"/>
        </w:rPr>
        <w:t xml:space="preserve"> построения и</w:t>
      </w:r>
      <w:r w:rsidRPr="00B96702">
        <w:rPr>
          <w:rFonts w:ascii="Times New Roman" w:eastAsia="Times New Roman" w:hAnsi="Times New Roman"/>
          <w:sz w:val="24"/>
          <w:szCs w:val="24"/>
        </w:rPr>
        <w:t xml:space="preserve"> редактирования </w:t>
      </w:r>
      <w:r w:rsidR="00F57693">
        <w:rPr>
          <w:rFonts w:ascii="Times New Roman" w:eastAsia="Times New Roman" w:hAnsi="Times New Roman"/>
          <w:sz w:val="24"/>
          <w:szCs w:val="24"/>
        </w:rPr>
        <w:t>локаций</w:t>
      </w:r>
      <w:r w:rsidRPr="00B96702">
        <w:rPr>
          <w:rFonts w:ascii="Times New Roman" w:eastAsia="Times New Roman" w:hAnsi="Times New Roman"/>
          <w:sz w:val="24"/>
          <w:szCs w:val="24"/>
        </w:rPr>
        <w:t>;</w:t>
      </w:r>
    </w:p>
    <w:p w:rsidR="0032055C" w:rsidRPr="00B96702" w:rsidRDefault="0032055C" w:rsidP="009D297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lastRenderedPageBreak/>
        <w:t xml:space="preserve">интерфейс программ </w:t>
      </w:r>
      <w:r w:rsidR="00F57693">
        <w:rPr>
          <w:rFonts w:ascii="Times New Roman" w:eastAsiaTheme="minorHAnsi" w:hAnsi="Times New Roman"/>
          <w:sz w:val="24"/>
          <w:szCs w:val="24"/>
        </w:rPr>
        <w:t>по анимации</w:t>
      </w:r>
      <w:r w:rsidRPr="00B96702">
        <w:rPr>
          <w:rFonts w:ascii="Times New Roman" w:eastAsiaTheme="minorHAnsi" w:hAnsi="Times New Roman"/>
          <w:sz w:val="24"/>
          <w:szCs w:val="24"/>
        </w:rPr>
        <w:t>.</w:t>
      </w:r>
    </w:p>
    <w:p w:rsidR="0032055C" w:rsidRPr="00B96702" w:rsidRDefault="0032055C" w:rsidP="009D297E">
      <w:pPr>
        <w:suppressAutoHyphens/>
        <w:spacing w:after="0" w:line="360" w:lineRule="auto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32055C" w:rsidRPr="00B96702" w:rsidRDefault="0032055C" w:rsidP="009D297E">
      <w:pPr>
        <w:suppressAutoHyphens/>
        <w:spacing w:after="0" w:line="360" w:lineRule="auto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Обучающийся должен 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уметь:</w:t>
      </w:r>
    </w:p>
    <w:p w:rsidR="0032055C" w:rsidRPr="00B96702" w:rsidRDefault="0032055C" w:rsidP="009D297E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t xml:space="preserve">создавать и редактировать </w:t>
      </w:r>
      <w:r w:rsidR="00F57693">
        <w:rPr>
          <w:rFonts w:ascii="Times New Roman" w:eastAsiaTheme="minorHAnsi" w:hAnsi="Times New Roman"/>
          <w:sz w:val="24"/>
          <w:szCs w:val="24"/>
        </w:rPr>
        <w:t>3</w:t>
      </w:r>
      <w:r w:rsidRPr="00B96702">
        <w:rPr>
          <w:rFonts w:ascii="Times New Roman" w:eastAsiaTheme="minorHAnsi" w:hAnsi="Times New Roman"/>
          <w:sz w:val="24"/>
          <w:szCs w:val="24"/>
          <w:lang w:val="en-US"/>
        </w:rPr>
        <w:t>D</w:t>
      </w:r>
      <w:r w:rsidRPr="00B96702">
        <w:rPr>
          <w:rFonts w:ascii="Times New Roman" w:eastAsiaTheme="minorHAnsi" w:hAnsi="Times New Roman"/>
          <w:sz w:val="24"/>
          <w:szCs w:val="24"/>
        </w:rPr>
        <w:t xml:space="preserve"> </w:t>
      </w:r>
      <w:r w:rsidR="00F57693">
        <w:rPr>
          <w:rFonts w:ascii="Times New Roman" w:eastAsiaTheme="minorHAnsi" w:hAnsi="Times New Roman"/>
          <w:sz w:val="24"/>
          <w:szCs w:val="24"/>
        </w:rPr>
        <w:t>анимацию</w:t>
      </w:r>
      <w:r w:rsidRPr="00B96702"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32055C" w:rsidRPr="00F57693" w:rsidRDefault="0032055C" w:rsidP="00F57693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t>подбирать материалы и текстуру поверхности моделей</w:t>
      </w:r>
      <w:proofErr w:type="gramStart"/>
      <w:r w:rsidRPr="00B96702">
        <w:rPr>
          <w:rFonts w:ascii="Times New Roman" w:eastAsiaTheme="minorHAnsi" w:hAnsi="Times New Roman"/>
          <w:sz w:val="24"/>
          <w:szCs w:val="24"/>
        </w:rPr>
        <w:t>;</w:t>
      </w:r>
      <w:r w:rsidRPr="00F57693">
        <w:rPr>
          <w:rFonts w:ascii="Times New Roman" w:eastAsiaTheme="minorHAnsi" w:hAnsi="Times New Roman"/>
          <w:sz w:val="24"/>
          <w:szCs w:val="24"/>
        </w:rPr>
        <w:t>;</w:t>
      </w:r>
      <w:proofErr w:type="gramEnd"/>
    </w:p>
    <w:p w:rsidR="003B4D54" w:rsidRPr="00B96702" w:rsidRDefault="0032055C" w:rsidP="009D297E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t xml:space="preserve">осуществлять подготовку </w:t>
      </w:r>
      <w:r w:rsidR="00F57693">
        <w:rPr>
          <w:rFonts w:ascii="Times New Roman" w:eastAsiaTheme="minorHAnsi" w:hAnsi="Times New Roman"/>
          <w:sz w:val="24"/>
          <w:szCs w:val="24"/>
        </w:rPr>
        <w:t>анимации</w:t>
      </w:r>
      <w:r w:rsidRPr="00B96702">
        <w:rPr>
          <w:rFonts w:ascii="Times New Roman" w:eastAsiaTheme="minorHAnsi" w:hAnsi="Times New Roman"/>
          <w:sz w:val="24"/>
          <w:szCs w:val="24"/>
        </w:rPr>
        <w:t xml:space="preserve"> для </w:t>
      </w:r>
      <w:r w:rsidR="00F57693">
        <w:rPr>
          <w:rFonts w:ascii="Times New Roman" w:eastAsiaTheme="minorHAnsi" w:hAnsi="Times New Roman"/>
          <w:sz w:val="24"/>
          <w:szCs w:val="24"/>
        </w:rPr>
        <w:t>рендера и монтажа</w:t>
      </w:r>
    </w:p>
    <w:p w:rsidR="0032055C" w:rsidRPr="00B96702" w:rsidRDefault="0032055C" w:rsidP="009D297E">
      <w:pPr>
        <w:pStyle w:val="WW-"/>
        <w:spacing w:line="360" w:lineRule="auto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>Личностные:</w:t>
      </w:r>
    </w:p>
    <w:p w:rsidR="00A57E5A" w:rsidRPr="00B96702" w:rsidRDefault="0032055C" w:rsidP="009D297E">
      <w:pPr>
        <w:pStyle w:val="WW-"/>
        <w:spacing w:line="360" w:lineRule="auto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>• развитие компетентности в области использования информационно</w:t>
      </w:r>
      <w:r w:rsidR="00A57E5A" w:rsidRPr="00B96702">
        <w:rPr>
          <w:color w:val="auto"/>
          <w:szCs w:val="24"/>
        </w:rPr>
        <w:t>-</w:t>
      </w:r>
      <w:r w:rsidRPr="00B96702">
        <w:rPr>
          <w:color w:val="auto"/>
          <w:szCs w:val="24"/>
        </w:rPr>
        <w:t>коммуникационных технологий</w:t>
      </w:r>
    </w:p>
    <w:p w:rsidR="00A57E5A" w:rsidRPr="00B96702" w:rsidRDefault="0032055C" w:rsidP="009D297E">
      <w:pPr>
        <w:pStyle w:val="WW-"/>
        <w:spacing w:line="360" w:lineRule="auto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 xml:space="preserve">Метапредметные: </w:t>
      </w:r>
    </w:p>
    <w:p w:rsidR="00A57E5A" w:rsidRPr="00B96702" w:rsidRDefault="00A57E5A" w:rsidP="009D297E">
      <w:pPr>
        <w:pStyle w:val="WW-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 xml:space="preserve"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 </w:t>
      </w:r>
    </w:p>
    <w:p w:rsidR="00F57693" w:rsidRPr="0055472A" w:rsidRDefault="00A57E5A" w:rsidP="00A57E5A">
      <w:pPr>
        <w:pStyle w:val="WW-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color w:val="auto"/>
          <w:szCs w:val="24"/>
        </w:rPr>
      </w:pPr>
      <w:r w:rsidRPr="00B96702">
        <w:rPr>
          <w:color w:val="auto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F57693" w:rsidRDefault="00F57693" w:rsidP="00A57E5A">
      <w:pPr>
        <w:pStyle w:val="WW-"/>
        <w:spacing w:line="360" w:lineRule="auto"/>
        <w:jc w:val="both"/>
        <w:rPr>
          <w:sz w:val="28"/>
          <w:szCs w:val="28"/>
        </w:rPr>
      </w:pPr>
    </w:p>
    <w:p w:rsidR="005E767C" w:rsidRPr="00B96702" w:rsidRDefault="005E767C" w:rsidP="005E7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sz w:val="24"/>
          <w:szCs w:val="24"/>
        </w:rPr>
        <w:t>Календарный учебный график</w:t>
      </w:r>
    </w:p>
    <w:p w:rsidR="005E767C" w:rsidRPr="00B96702" w:rsidRDefault="005E767C" w:rsidP="005E76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0" w:type="auto"/>
        <w:tblInd w:w="-1136" w:type="dxa"/>
        <w:tblLook w:val="04A0" w:firstRow="1" w:lastRow="0" w:firstColumn="1" w:lastColumn="0" w:noHBand="0" w:noVBand="1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5E767C" w:rsidRPr="00B96702" w:rsidTr="00986AB3">
        <w:trPr>
          <w:trHeight w:val="1576"/>
        </w:trPr>
        <w:tc>
          <w:tcPr>
            <w:tcW w:w="1246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262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часов </w:t>
            </w:r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</w:tcPr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точной</w:t>
            </w:r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сроки</w:t>
            </w:r>
          </w:p>
          <w:p w:rsidR="005E767C" w:rsidRPr="00B96702" w:rsidRDefault="005E767C" w:rsidP="00986AB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B96702">
              <w:rPr>
                <w:rFonts w:ascii="Times New Roman" w:eastAsia="Liberation Serif" w:hAnsi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E767C" w:rsidRPr="00B96702" w:rsidTr="00986AB3">
        <w:tc>
          <w:tcPr>
            <w:tcW w:w="1246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:rsidR="005E767C" w:rsidRPr="00563927" w:rsidRDefault="006A7E61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="005E767C" w:rsidRPr="00B96702">
              <w:rPr>
                <w:rFonts w:ascii="Times New Roman" w:eastAsiaTheme="minorHAnsi" w:hAnsi="Times New Roman"/>
                <w:sz w:val="24"/>
                <w:szCs w:val="24"/>
              </w:rPr>
              <w:t>.09.202</w:t>
            </w:r>
            <w:r w:rsidR="0056392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5E767C" w:rsidRPr="00563927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28.05.202</w:t>
            </w:r>
            <w:r w:rsidR="0056392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262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144</w:t>
            </w:r>
          </w:p>
        </w:tc>
        <w:tc>
          <w:tcPr>
            <w:tcW w:w="1213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eastAsiaTheme="minorHAnsi" w:hAnsi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69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</w:tcPr>
          <w:p w:rsidR="005E767C" w:rsidRPr="00B96702" w:rsidRDefault="005E767C" w:rsidP="00986AB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670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</w:tbl>
    <w:p w:rsidR="006A7E61" w:rsidRPr="0055472A" w:rsidRDefault="006A7E61" w:rsidP="00466EDB">
      <w:pPr>
        <w:pStyle w:val="WW-"/>
        <w:spacing w:line="360" w:lineRule="auto"/>
        <w:rPr>
          <w:color w:val="auto"/>
          <w:sz w:val="28"/>
          <w:szCs w:val="28"/>
          <w:lang w:val="en-US"/>
        </w:rPr>
      </w:pPr>
    </w:p>
    <w:p w:rsidR="001C32E7" w:rsidRPr="00B96702" w:rsidRDefault="001C32E7" w:rsidP="00466EDB">
      <w:pPr>
        <w:pStyle w:val="WW-"/>
        <w:spacing w:line="360" w:lineRule="auto"/>
        <w:jc w:val="center"/>
        <w:rPr>
          <w:b/>
          <w:color w:val="auto"/>
          <w:szCs w:val="24"/>
        </w:rPr>
      </w:pPr>
      <w:r w:rsidRPr="00B96702">
        <w:rPr>
          <w:b/>
          <w:color w:val="auto"/>
          <w:szCs w:val="24"/>
        </w:rPr>
        <w:t>Условия реализации программы.</w:t>
      </w:r>
    </w:p>
    <w:p w:rsidR="001C32E7" w:rsidRPr="00B96702" w:rsidRDefault="001C32E7" w:rsidP="00466E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6702">
        <w:rPr>
          <w:rFonts w:ascii="Times New Roman" w:eastAsiaTheme="minorHAnsi" w:hAnsi="Times New Roman"/>
          <w:bCs/>
          <w:sz w:val="24"/>
          <w:szCs w:val="24"/>
        </w:rPr>
        <w:t xml:space="preserve">Материально-техническое обеспечение </w:t>
      </w:r>
    </w:p>
    <w:p w:rsidR="00D23F31" w:rsidRPr="00B96702" w:rsidRDefault="00164359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 xml:space="preserve">Специализированное программное обеспечение </w:t>
      </w:r>
      <w:r w:rsidR="00563927">
        <w:rPr>
          <w:rFonts w:ascii="Times New Roman" w:hAnsi="Times New Roman"/>
          <w:sz w:val="24"/>
          <w:szCs w:val="24"/>
          <w:lang w:val="en-US"/>
        </w:rPr>
        <w:t>Cartoon</w:t>
      </w:r>
      <w:r w:rsidR="00563927" w:rsidRPr="00563927">
        <w:rPr>
          <w:rFonts w:ascii="Times New Roman" w:hAnsi="Times New Roman"/>
          <w:sz w:val="24"/>
          <w:szCs w:val="24"/>
        </w:rPr>
        <w:t xml:space="preserve"> </w:t>
      </w:r>
      <w:r w:rsidR="00563927">
        <w:rPr>
          <w:rFonts w:ascii="Times New Roman" w:hAnsi="Times New Roman"/>
          <w:sz w:val="24"/>
          <w:szCs w:val="24"/>
          <w:lang w:val="en-US"/>
        </w:rPr>
        <w:t>Animator</w:t>
      </w:r>
      <w:r w:rsidRPr="00B96702">
        <w:rPr>
          <w:rFonts w:ascii="Times New Roman" w:hAnsi="Times New Roman"/>
          <w:sz w:val="24"/>
          <w:szCs w:val="24"/>
        </w:rPr>
        <w:t>.</w:t>
      </w:r>
    </w:p>
    <w:p w:rsidR="00164359" w:rsidRPr="00B96702" w:rsidRDefault="00563927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Adobe Photoshop</w:t>
      </w:r>
      <w:r w:rsidR="00B96702" w:rsidRPr="00B96702">
        <w:rPr>
          <w:rFonts w:ascii="Times New Roman" w:hAnsi="Times New Roman"/>
          <w:sz w:val="24"/>
          <w:szCs w:val="24"/>
        </w:rPr>
        <w:t>.</w:t>
      </w:r>
    </w:p>
    <w:p w:rsidR="00B96702" w:rsidRPr="00B96702" w:rsidRDefault="00B96702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Клавиатура (</w:t>
      </w:r>
      <w:r w:rsidRPr="00B96702">
        <w:rPr>
          <w:rFonts w:ascii="Times New Roman" w:hAnsi="Times New Roman"/>
          <w:sz w:val="24"/>
          <w:szCs w:val="24"/>
          <w:lang w:val="en-US"/>
        </w:rPr>
        <w:t>USB</w:t>
      </w:r>
      <w:r w:rsidRPr="00B96702">
        <w:rPr>
          <w:rFonts w:ascii="Times New Roman" w:hAnsi="Times New Roman"/>
          <w:sz w:val="24"/>
          <w:szCs w:val="24"/>
        </w:rPr>
        <w:t>), Мышь.</w:t>
      </w:r>
    </w:p>
    <w:p w:rsidR="00B96702" w:rsidRDefault="00B96702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Графическая станция (ПК повышенной производительности).</w:t>
      </w:r>
    </w:p>
    <w:p w:rsidR="00B96702" w:rsidRPr="00563927" w:rsidRDefault="005F6971" w:rsidP="005639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Графический планшет.</w:t>
      </w:r>
    </w:p>
    <w:p w:rsidR="005F6971" w:rsidRDefault="005F6971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компьютер.</w:t>
      </w:r>
    </w:p>
    <w:p w:rsidR="005F6971" w:rsidRPr="005F6971" w:rsidRDefault="005F6971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Мониторы,  подключаемые к компьютеру.</w:t>
      </w:r>
    </w:p>
    <w:p w:rsidR="00B96702" w:rsidRPr="00B96702" w:rsidRDefault="00B96702" w:rsidP="00466ED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702">
        <w:rPr>
          <w:rFonts w:ascii="Times New Roman" w:hAnsi="Times New Roman"/>
          <w:sz w:val="24"/>
          <w:szCs w:val="24"/>
        </w:rPr>
        <w:t>Точка беспроводного доступа в интернет (</w:t>
      </w:r>
      <w:r w:rsidRPr="00B96702">
        <w:rPr>
          <w:rFonts w:ascii="Times New Roman" w:hAnsi="Times New Roman"/>
          <w:sz w:val="24"/>
          <w:szCs w:val="24"/>
          <w:lang w:val="en-US"/>
        </w:rPr>
        <w:t>Wi</w:t>
      </w:r>
      <w:r w:rsidRPr="00B96702">
        <w:rPr>
          <w:rFonts w:ascii="Times New Roman" w:hAnsi="Times New Roman"/>
          <w:sz w:val="24"/>
          <w:szCs w:val="24"/>
        </w:rPr>
        <w:t>-</w:t>
      </w:r>
      <w:r w:rsidRPr="00B96702">
        <w:rPr>
          <w:rFonts w:ascii="Times New Roman" w:hAnsi="Times New Roman"/>
          <w:sz w:val="24"/>
          <w:szCs w:val="24"/>
          <w:lang w:val="en-US"/>
        </w:rPr>
        <w:t>Fi</w:t>
      </w:r>
      <w:r w:rsidRPr="00B96702">
        <w:rPr>
          <w:rFonts w:ascii="Times New Roman" w:hAnsi="Times New Roman"/>
          <w:sz w:val="24"/>
          <w:szCs w:val="24"/>
        </w:rPr>
        <w:t>).</w:t>
      </w:r>
    </w:p>
    <w:p w:rsidR="00B96702" w:rsidRPr="00B96702" w:rsidRDefault="00B96702" w:rsidP="00466E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F31" w:rsidRPr="00B96702" w:rsidRDefault="00B67DAC" w:rsidP="00B67DA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B96702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>Оценка достижений результатов обучающихся</w:t>
      </w:r>
    </w:p>
    <w:p w:rsidR="00B67DAC" w:rsidRPr="00B96702" w:rsidRDefault="00B67DAC" w:rsidP="00B67DA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Предметом диагностики и контроля являются образователь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ные продукты обучающихся, а также их внутренние личностные качества (освоенные способы деятельности, знания, умения), которые относятся к целям и задачам программы.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Основой для оценивания деятельности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являются результа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ты анализа его продукции и деятельности по ее созданию. Оценка имеет различные способы выражения — устные суждения педагога, письмен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ные качественные характеристики, систематизированные по заданным параметрам аналитические данные, в том числе и рейтинги.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Оценке подлежит в первую очередь уровень достижения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обучающимся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минимально необходимых результатов, обозначенных в целях и задачах программы. 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Обучающийся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выступает полноправным субъектом оценивания. Одна из задач педагога — обучение детей навыкам самооценки. С этой целью педагог выделяет и поясняет критерии оценки, учит детей формулиро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вать эти критерии в зависимости от поставленных целей и особенностей образовательного продукта — 3</w:t>
      </w:r>
      <w:r w:rsidRPr="00B96702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модели.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6702">
        <w:rPr>
          <w:rFonts w:ascii="Times New Roman" w:eastAsia="Times New Roman" w:hAnsi="Times New Roman"/>
          <w:sz w:val="24"/>
          <w:szCs w:val="24"/>
        </w:rPr>
        <w:t xml:space="preserve">Проверка достигаемых </w:t>
      </w:r>
      <w:r w:rsidR="00B67DAC" w:rsidRPr="00B96702">
        <w:rPr>
          <w:rFonts w:ascii="Times New Roman" w:eastAsia="Times New Roman" w:hAnsi="Times New Roman"/>
          <w:sz w:val="24"/>
          <w:szCs w:val="24"/>
        </w:rPr>
        <w:t>у обучающихся</w:t>
      </w:r>
      <w:r w:rsidR="005F69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971">
        <w:rPr>
          <w:rFonts w:ascii="Times New Roman" w:eastAsia="Times New Roman" w:hAnsi="Times New Roman"/>
          <w:sz w:val="24"/>
          <w:szCs w:val="24"/>
        </w:rPr>
        <w:t xml:space="preserve">образовательных результатов </w:t>
      </w:r>
      <w:r w:rsidRPr="00B96702">
        <w:rPr>
          <w:rFonts w:ascii="Times New Roman" w:eastAsia="Times New Roman" w:hAnsi="Times New Roman"/>
          <w:sz w:val="24"/>
          <w:szCs w:val="24"/>
        </w:rPr>
        <w:t>производится в следующих формах:</w:t>
      </w:r>
      <w:proofErr w:type="gramEnd"/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текущий рефлексивный самоанализ, контроль и самооценка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выполняемых заданий;</w:t>
      </w:r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B96702">
        <w:rPr>
          <w:rFonts w:ascii="Times New Roman" w:hAnsi="Times New Roman"/>
          <w:sz w:val="24"/>
          <w:szCs w:val="24"/>
          <w:lang w:eastAsia="zh-CN"/>
        </w:rPr>
        <w:t>взаимооценка</w:t>
      </w:r>
      <w:proofErr w:type="spell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работ друг друга или работ, выполненных в группах;</w:t>
      </w:r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публичная защита выполненных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творческих работ (индивидуальных и групповых);</w:t>
      </w:r>
    </w:p>
    <w:p w:rsidR="00D23F31" w:rsidRPr="00B96702" w:rsidRDefault="00D23F31" w:rsidP="00D23F31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текущая диагностика и оценка педагогом деятельности </w:t>
      </w:r>
      <w:proofErr w:type="gramStart"/>
      <w:r w:rsidR="00B67DAC" w:rsidRPr="00B96702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;</w:t>
      </w:r>
    </w:p>
    <w:p w:rsidR="00D23F31" w:rsidRPr="00B96702" w:rsidRDefault="00D23F31" w:rsidP="00B67DAC">
      <w:pPr>
        <w:numPr>
          <w:ilvl w:val="0"/>
          <w:numId w:val="1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итоговая оценка деятельности и образовательной продукции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обучающегос</w:t>
      </w:r>
      <w:r w:rsidR="00B67DAC" w:rsidRPr="00B96702">
        <w:rPr>
          <w:rFonts w:ascii="Times New Roman" w:hAnsi="Times New Roman"/>
          <w:sz w:val="24"/>
          <w:szCs w:val="24"/>
          <w:lang w:eastAsia="zh-CN"/>
        </w:rPr>
        <w:t>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Предметом контроля и оценки являются внешние образовательные продукты </w:t>
      </w:r>
      <w:proofErr w:type="gramStart"/>
      <w:r w:rsidR="003421B4" w:rsidRPr="00B96702">
        <w:rPr>
          <w:rFonts w:ascii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. Качество продукции оценивается сле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дующими способами:</w:t>
      </w:r>
    </w:p>
    <w:p w:rsidR="00D23F31" w:rsidRPr="00B96702" w:rsidRDefault="00D23F31" w:rsidP="00D23F31">
      <w:pPr>
        <w:numPr>
          <w:ilvl w:val="0"/>
          <w:numId w:val="1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по количеству творческих элементов в модели;</w:t>
      </w:r>
    </w:p>
    <w:p w:rsidR="00D23F31" w:rsidRPr="00B96702" w:rsidRDefault="00D23F31" w:rsidP="00D23F31">
      <w:pPr>
        <w:numPr>
          <w:ilvl w:val="0"/>
          <w:numId w:val="1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по степени его оригинальности;</w:t>
      </w:r>
    </w:p>
    <w:p w:rsidR="00D23F31" w:rsidRPr="00B96702" w:rsidRDefault="00D23F31" w:rsidP="00D23F31">
      <w:pPr>
        <w:numPr>
          <w:ilvl w:val="0"/>
          <w:numId w:val="1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по художественной эстетике модели;</w:t>
      </w:r>
    </w:p>
    <w:p w:rsidR="00D23F31" w:rsidRPr="00B96702" w:rsidRDefault="00D23F31" w:rsidP="00D23F31">
      <w:pPr>
        <w:numPr>
          <w:ilvl w:val="0"/>
          <w:numId w:val="17"/>
        </w:numPr>
        <w:shd w:val="clear" w:color="auto" w:fill="FFFFFF"/>
        <w:tabs>
          <w:tab w:val="left" w:pos="658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по практической пользе модели и удобству его использования.</w:t>
      </w:r>
    </w:p>
    <w:p w:rsidR="00D23F31" w:rsidRPr="00B96702" w:rsidRDefault="00D23F31" w:rsidP="00D23F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Текущий контроль усвоения материала планируется осуществлять путем устного опроса, собеседования, анализа результатов деятельности, самоконтроля, </w:t>
      </w:r>
      <w:r w:rsidRPr="00B96702">
        <w:rPr>
          <w:rFonts w:ascii="Times New Roman" w:hAnsi="Times New Roman"/>
          <w:sz w:val="24"/>
          <w:szCs w:val="24"/>
          <w:lang w:eastAsia="zh-CN"/>
        </w:rPr>
        <w:lastRenderedPageBreak/>
        <w:t xml:space="preserve">индивидуального устного опроса и виде самостоятельных, практических и творческих работ. </w:t>
      </w:r>
    </w:p>
    <w:p w:rsidR="00D23F31" w:rsidRPr="00B96702" w:rsidRDefault="00D23F31" w:rsidP="00D23F3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Уровень развития у </w:t>
      </w:r>
      <w:r w:rsidR="003421B4" w:rsidRPr="00B96702">
        <w:rPr>
          <w:rFonts w:ascii="Times New Roman" w:hAnsi="Times New Roman"/>
          <w:sz w:val="24"/>
          <w:szCs w:val="24"/>
          <w:lang w:eastAsia="zh-CN"/>
        </w:rPr>
        <w:t>об</w:t>
      </w:r>
      <w:r w:rsidRPr="00B96702">
        <w:rPr>
          <w:rFonts w:ascii="Times New Roman" w:hAnsi="Times New Roman"/>
          <w:sz w:val="24"/>
          <w:szCs w:val="24"/>
          <w:lang w:eastAsia="zh-CN"/>
        </w:rPr>
        <w:t>уча</w:t>
      </w:r>
      <w:r w:rsidR="003421B4" w:rsidRPr="00B96702">
        <w:rPr>
          <w:rFonts w:ascii="Times New Roman" w:hAnsi="Times New Roman"/>
          <w:sz w:val="24"/>
          <w:szCs w:val="24"/>
          <w:lang w:eastAsia="zh-CN"/>
        </w:rPr>
        <w:t>ю</w:t>
      </w:r>
      <w:r w:rsidRPr="00B96702">
        <w:rPr>
          <w:rFonts w:ascii="Times New Roman" w:hAnsi="Times New Roman"/>
          <w:sz w:val="24"/>
          <w:szCs w:val="24"/>
          <w:lang w:eastAsia="zh-CN"/>
        </w:rPr>
        <w:t>щихся личностных качеств определяется на осно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ве сравнения результатов их диагностики в начале и конце</w:t>
      </w:r>
      <w:r w:rsidR="00125893" w:rsidRPr="00B9670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="00125893" w:rsidRPr="00B96702">
        <w:rPr>
          <w:rFonts w:ascii="Times New Roman" w:hAnsi="Times New Roman"/>
          <w:sz w:val="24"/>
          <w:szCs w:val="24"/>
          <w:lang w:eastAsia="zh-CN"/>
        </w:rPr>
        <w:t>обучения по программе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. С помо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щью методики, включающей наблюдение, тестирование,</w:t>
      </w:r>
      <w:r w:rsidR="00125893" w:rsidRPr="00B96702">
        <w:rPr>
          <w:rFonts w:ascii="Times New Roman" w:hAnsi="Times New Roman"/>
          <w:sz w:val="24"/>
          <w:szCs w:val="24"/>
          <w:lang w:eastAsia="zh-CN"/>
        </w:rPr>
        <w:t xml:space="preserve"> педагог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оценивает уровень развития личностных качеств</w:t>
      </w:r>
      <w:r w:rsidR="00125893" w:rsidRPr="00B96702">
        <w:rPr>
          <w:rFonts w:ascii="Times New Roman" w:hAnsi="Times New Roman"/>
          <w:sz w:val="24"/>
          <w:szCs w:val="24"/>
          <w:lang w:eastAsia="zh-CN"/>
        </w:rPr>
        <w:t xml:space="preserve"> обучающихся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по параметрам, сгруппированным в определенные блоки: технические качества, коммуникативные, 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 xml:space="preserve">креативные, </w:t>
      </w:r>
      <w:proofErr w:type="spellStart"/>
      <w:r w:rsidR="00DF3CAD" w:rsidRPr="00B96702">
        <w:rPr>
          <w:rFonts w:ascii="Times New Roman" w:hAnsi="Times New Roman"/>
          <w:sz w:val="24"/>
          <w:szCs w:val="24"/>
          <w:lang w:eastAsia="zh-CN"/>
        </w:rPr>
        <w:t>оргдеятельностные</w:t>
      </w:r>
      <w:proofErr w:type="spellEnd"/>
      <w:r w:rsidRPr="00B96702">
        <w:rPr>
          <w:rFonts w:ascii="Times New Roman" w:hAnsi="Times New Roman"/>
          <w:sz w:val="24"/>
          <w:szCs w:val="24"/>
          <w:lang w:eastAsia="zh-CN"/>
        </w:rPr>
        <w:t>, рефлексивные.</w:t>
      </w:r>
    </w:p>
    <w:p w:rsidR="00D23F31" w:rsidRPr="00B96702" w:rsidRDefault="00D23F31" w:rsidP="00DF3CAD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Итоговый контроль проводится в конце всего курса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 xml:space="preserve"> обучения</w:t>
      </w:r>
      <w:r w:rsidRPr="00B96702">
        <w:rPr>
          <w:rFonts w:ascii="Times New Roman" w:hAnsi="Times New Roman"/>
          <w:sz w:val="24"/>
          <w:szCs w:val="24"/>
          <w:lang w:eastAsia="zh-CN"/>
        </w:rPr>
        <w:t>. Он может иметь форму зачета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>,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олимпиады или защиты творческих работ. Данный тип кон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троля предполагает комплексную проверку образовательных результатов по всем заявленным целям и направлениям </w:t>
      </w:r>
      <w:r w:rsidR="00DF3CAD" w:rsidRPr="00B96702">
        <w:rPr>
          <w:rFonts w:ascii="Times New Roman" w:hAnsi="Times New Roman"/>
          <w:sz w:val="24"/>
          <w:szCs w:val="24"/>
          <w:lang w:eastAsia="zh-CN"/>
        </w:rPr>
        <w:t>программы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D23F31" w:rsidRPr="00B96702" w:rsidRDefault="00D23F31" w:rsidP="00D23F31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proofErr w:type="gramStart"/>
      <w:r w:rsidRPr="00B96702">
        <w:rPr>
          <w:rFonts w:ascii="Times New Roman" w:eastAsia="MS Mincho" w:hAnsi="Times New Roman"/>
          <w:sz w:val="24"/>
          <w:szCs w:val="24"/>
          <w:lang w:eastAsia="ru-RU"/>
        </w:rPr>
        <w:t xml:space="preserve">В целях развития умений и навыков </w:t>
      </w:r>
      <w:r w:rsidRPr="00B96702">
        <w:rPr>
          <w:rFonts w:ascii="Times New Roman" w:eastAsia="MS Mincho" w:hAnsi="Times New Roman"/>
          <w:bCs/>
          <w:iCs/>
          <w:sz w:val="24"/>
          <w:szCs w:val="24"/>
          <w:lang w:eastAsia="ru-RU"/>
        </w:rPr>
        <w:t>рефлексивной деятельности</w:t>
      </w:r>
      <w:r w:rsidRPr="00B96702">
        <w:rPr>
          <w:rFonts w:ascii="Times New Roman" w:eastAsia="MS Mincho" w:hAnsi="Times New Roman"/>
          <w:sz w:val="24"/>
          <w:szCs w:val="24"/>
          <w:lang w:eastAsia="ru-RU"/>
        </w:rPr>
        <w:t xml:space="preserve"> особое внимание уделено способности обучающихся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другое),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6A7E61" w:rsidRPr="00C2679C" w:rsidRDefault="006A7E61" w:rsidP="0016435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40EE2" w:rsidRPr="00C0129B" w:rsidRDefault="00840EE2" w:rsidP="00C0129B">
      <w:pPr>
        <w:tabs>
          <w:tab w:val="left" w:pos="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C0129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Оценочные материалы</w:t>
      </w:r>
    </w:p>
    <w:p w:rsidR="00840EE2" w:rsidRPr="00C0129B" w:rsidRDefault="00840EE2" w:rsidP="00C0129B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</w:pPr>
      <w:r w:rsidRPr="00C0129B">
        <w:rPr>
          <w:rFonts w:ascii="Times New Roman" w:eastAsia="ヒラギノ角ゴ Pro W3" w:hAnsi="Times New Roman"/>
          <w:b/>
          <w:color w:val="000000"/>
          <w:sz w:val="24"/>
          <w:szCs w:val="24"/>
          <w:lang w:eastAsia="ru-RU"/>
        </w:rPr>
        <w:t>Критерии оценки проектно-исследовательской работы: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«5»: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работа выполнена полностью, правильно, сдана в установленные календарно-тематическим планированием сроки; сделаны правильные выводы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«4»: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работа выполнена правильно с учетом 2-3 несущественных ошибок, исправленных самостоятельно по требованию педагога, сдана в установленные календарно-тематическим планированием сроки.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«3»: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работа выполнена правильно не менее чем на половину, или допущена существенная ошибка, или работа сдана позднее установленных календарно-тематическим планированием сроков более чем на одну неделю.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Отметка «2»: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допущены две (и более) существенные ошибки в ходе работы, которые обучающийся не может исправить даже по требованию педагога, работа не сдана в течение двух </w:t>
      </w:r>
      <w:proofErr w:type="gramStart"/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недель</w:t>
      </w:r>
      <w:proofErr w:type="gramEnd"/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после установленных календарно-тематическим планированием сроков.</w:t>
      </w: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Требования к оформлению проекта</w:t>
      </w:r>
    </w:p>
    <w:p w:rsidR="00840EE2" w:rsidRPr="00B96702" w:rsidRDefault="00840EE2" w:rsidP="00B96702">
      <w:pPr>
        <w:numPr>
          <w:ilvl w:val="0"/>
          <w:numId w:val="1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lastRenderedPageBreak/>
        <w:t xml:space="preserve">Каждый проект должен содержать 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следующие части: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титульный лист (название, дата, авторы и пр.)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оглавление;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основные проектные идеи, обоснование их выбора;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технологическую часть: эскизы, планы, схемы, расчеты;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визуальный ряд к проекту: макеты, фотографии, рисунки, компьютерный дизайн (например, макет с возможностью перемещением объектов) и др.;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заключение;</w:t>
      </w:r>
    </w:p>
    <w:p w:rsidR="00840EE2" w:rsidRPr="00B96702" w:rsidRDefault="00840EE2" w:rsidP="00B96702">
      <w:pPr>
        <w:numPr>
          <w:ilvl w:val="0"/>
          <w:numId w:val="2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библиографические сведения (список использованной литературы).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Критерии оценивания степени сформированности умений и навыков</w:t>
      </w: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 xml:space="preserve">проектной и исследовательской деятельности </w:t>
      </w:r>
      <w:proofErr w:type="gramStart"/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самостоятельности в выполнении различных этапов работы над проектом;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включенности в групповую работу и чёткость выполнения отведённой роли;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практическое использование УУД;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количество новой информации, использованной для выполнения проекта;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осмысления использованной информации;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оригинальность идеи, способа решения проблемы;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осмысление проблемы проекта и формулирование цели и задач проекта или исследования;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уровень организации и проведения презентации;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владение рефлексией;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творческий подход в подготовке объектов наглядности презентации;</w:t>
      </w:r>
    </w:p>
    <w:p w:rsidR="00840EE2" w:rsidRPr="00B96702" w:rsidRDefault="00840EE2" w:rsidP="00B96702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значение полученных результатов.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Критерии оценки выполненного проекта:</w:t>
      </w:r>
    </w:p>
    <w:p w:rsidR="00840EE2" w:rsidRPr="00B96702" w:rsidRDefault="00840EE2" w:rsidP="00B96702">
      <w:p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Осмысление проблемы проекта</w:t>
      </w:r>
    </w:p>
    <w:p w:rsidR="00840EE2" w:rsidRPr="00B96702" w:rsidRDefault="00840EE2" w:rsidP="00B96702">
      <w:pPr>
        <w:spacing w:after="0" w:line="240" w:lineRule="auto"/>
        <w:ind w:left="780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и формулирование цели и задач проекта или исследования</w:t>
      </w:r>
    </w:p>
    <w:p w:rsidR="00C0129B" w:rsidRPr="00B96702" w:rsidRDefault="00C0129B" w:rsidP="00B96702">
      <w:pPr>
        <w:spacing w:after="0" w:line="240" w:lineRule="auto"/>
        <w:ind w:left="780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1.1. Проблема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19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Понимает проблему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19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Объясняет выбор проблемы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32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противоречие на основе анализа ситуации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6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lastRenderedPageBreak/>
              <w:t>Назвал причины существования проблемы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5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Сформулировал проблему, проанализировал ее причины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1.2. Целеполагание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3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Формулирует и понимает цель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7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Задачи соответствуют цели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8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способ убедиться в достижении цели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1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способы решения проблемы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5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стратегию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1.3. Планирование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3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Рассказал о работе над проектом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5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Определил последовательность действий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8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шаги и указал некоторые ресурсы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1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Обосновал ресурсы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12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Спланировал текущий контроль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1.4. Оценка результата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5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 xml:space="preserve">Сравнил конечный продукт с </w:t>
            </w:r>
            <w:proofErr w:type="gramStart"/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ожидаемым</w:t>
            </w:r>
            <w:proofErr w:type="gram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4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Сделал вывод о соответствии продукта замыслу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3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критерии для оценки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3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Оценил продукт в соответствии с критериями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2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 систему критериев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1.5. Значение полученных результатов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09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Описал ожидаемый продукт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0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Рассказал, как будет использовать продукт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30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Обосновал потребителей и области использования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7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Дал рекомендации по использованию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6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Спланировал продвижение или указал границы  применения продукта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25)  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Работа с информацией</w:t>
      </w:r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proofErr w:type="gramStart"/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(количество новой информации, использованной для выполнения проекта,</w:t>
      </w:r>
      <w:proofErr w:type="gramEnd"/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степень осмысления использованной информации)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ind w:firstLine="357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2.1. Поиск информации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14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lastRenderedPageBreak/>
              <w:t>Задает вопросы по ходу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7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Называет пробелы в информации по вопросу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67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виды источников, необходимые для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5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840EE2" w:rsidRPr="00B96702" w:rsidTr="00840EE2">
        <w:trPr>
          <w:cantSplit/>
          <w:trHeight w:val="25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Выделил вопросы для сравнения информации из нескольких источников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 </w:t>
      </w:r>
    </w:p>
    <w:p w:rsidR="00840EE2" w:rsidRPr="00B96702" w:rsidRDefault="00840EE2" w:rsidP="00B96702">
      <w:pPr>
        <w:spacing w:after="0" w:line="240" w:lineRule="auto"/>
        <w:ind w:firstLine="284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2.2. Обработка информации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3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Воспроизвел аргументы и вывод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2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Привел пример, подтверждающий вывод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7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Сделал вывод и привел аргументы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343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Сделал вывод на основе критического анализа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0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Подтвердил вывод собственной аргументацией или данными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  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____ (максимальное кол-во – 10)</w:t>
      </w:r>
    </w:p>
    <w:p w:rsidR="00840EE2" w:rsidRPr="00B96702" w:rsidRDefault="00840EE2" w:rsidP="00B9670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Оформление работы</w:t>
      </w:r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5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Не соблюдает нормы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4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Неточное соблюдение норм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3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Соблюдает нормы, заданные образцом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3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Использует вспомогательную графику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0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Изложил тему со сложной структурой, использовал вспомогательные средства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5)   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   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Коммуникация</w:t>
      </w:r>
    </w:p>
    <w:p w:rsidR="00840EE2" w:rsidRPr="00B96702" w:rsidRDefault="00840EE2" w:rsidP="00B96702">
      <w:pPr>
        <w:spacing w:after="0" w:line="240" w:lineRule="auto"/>
        <w:ind w:firstLine="357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4.1. Устная коммуникация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Речь не соответствует норме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Речь соответствует норме, обращается к тексту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Подготовил план, соблюдает нормы речи и регламент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1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Использовал предложенные невербальные средства или наглядные материалы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21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Самостоятельно использовал невербальные средства или наглядные материалы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ind w:firstLine="426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4.2. Продуктивная коммуникация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9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Односложные ответы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8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lastRenderedPageBreak/>
              <w:t>Развернутый ответ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75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Привел дополнительную информацию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52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Привел объяснения или дополнительную информацию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31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Апеллировал к данным, авторитету или опыту, привел дополнительные аргументы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1"/>
          <w:numId w:val="24"/>
        </w:numPr>
        <w:suppressAutoHyphens/>
        <w:spacing w:after="0" w:line="240" w:lineRule="auto"/>
        <w:ind w:hanging="493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Владение рефлексией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51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Высказал впечатление от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18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сильные стороны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34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Назвал слабые стороны работы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2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Указал причины успехов и неудач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59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Предложил способ избежать неудачи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 </w:t>
      </w: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15)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Степень самостоятельности в выполнении различных этапов работы над проектом</w:t>
      </w:r>
    </w:p>
    <w:p w:rsidR="00840EE2" w:rsidRPr="00B96702" w:rsidRDefault="00840EE2" w:rsidP="00B96702">
      <w:pPr>
        <w:spacing w:after="0" w:line="240" w:lineRule="auto"/>
        <w:ind w:left="720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188"/>
        <w:gridCol w:w="1307"/>
      </w:tblGrid>
      <w:tr w:rsidR="00840EE2" w:rsidRPr="00B96702" w:rsidTr="00840EE2">
        <w:trPr>
          <w:cantSplit/>
          <w:trHeight w:val="478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Самостоятельно не справился с работой, последовательность нарушена, допущены большие отклонения, работа имеет незавершённый вид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96702" w:rsidRPr="00B96702" w:rsidTr="00840EE2">
        <w:trPr>
          <w:cantSplit/>
          <w:trHeight w:val="34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 xml:space="preserve">Самостоятельно не справился с работой, последовательность частично нарушена, допущены отклонения 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B96702" w:rsidRPr="00B96702" w:rsidTr="00840EE2">
        <w:trPr>
          <w:cantSplit/>
          <w:trHeight w:val="18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Работа не выполнена в заданное время, самостоятельно, с нарушением последовательности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B96702" w:rsidRPr="00B96702" w:rsidTr="00840EE2">
        <w:trPr>
          <w:cantSplit/>
          <w:trHeight w:val="196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B96702" w:rsidRPr="00B96702" w:rsidTr="00840EE2">
        <w:trPr>
          <w:cantSplit/>
          <w:trHeight w:val="320"/>
        </w:trPr>
        <w:tc>
          <w:tcPr>
            <w:tcW w:w="4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840EE2" w:rsidRPr="00B96702" w:rsidRDefault="00840EE2" w:rsidP="00B96702">
            <w:pPr>
              <w:spacing w:after="0" w:line="240" w:lineRule="auto"/>
              <w:jc w:val="both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B96702"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__ (максимальное кол-во – 5)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ヒラギノ角ゴ Pro W3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Дизайн, оригинальность представления результатов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sz w:val="24"/>
          <w:szCs w:val="24"/>
          <w:lang w:eastAsia="ru-RU"/>
        </w:rPr>
        <w:t>Количество баллов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___ (максимальное кол-во – 5)</w:t>
      </w:r>
    </w:p>
    <w:p w:rsidR="00840EE2" w:rsidRPr="00B96702" w:rsidRDefault="00840EE2" w:rsidP="00B96702">
      <w:pPr>
        <w:spacing w:after="0" w:line="240" w:lineRule="auto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</w:p>
    <w:p w:rsidR="00840EE2" w:rsidRPr="00B96702" w:rsidRDefault="00840EE2" w:rsidP="00B96702">
      <w:pPr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Таким образом, максимальное количество баллов составляет 65 баллов.</w:t>
      </w:r>
    </w:p>
    <w:p w:rsidR="00840EE2" w:rsidRPr="00B96702" w:rsidRDefault="00840EE2" w:rsidP="00B96702">
      <w:pPr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Перевод сумм баллов за работу в традиционные оценочные нормы осуществля</w:t>
      </w:r>
      <w:r w:rsidR="001F03D7"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ется </w:t>
      </w: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по следующей схеме:</w:t>
      </w:r>
    </w:p>
    <w:p w:rsidR="00840EE2" w:rsidRPr="00B96702" w:rsidRDefault="00840EE2" w:rsidP="00B96702">
      <w:pPr>
        <w:numPr>
          <w:ilvl w:val="0"/>
          <w:numId w:val="2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Оценка «5» (отлично) выставляется за сумму баллов от 85% и выше</w:t>
      </w:r>
    </w:p>
    <w:p w:rsidR="00840EE2" w:rsidRPr="00B96702" w:rsidRDefault="00840EE2" w:rsidP="00B96702">
      <w:pPr>
        <w:numPr>
          <w:ilvl w:val="0"/>
          <w:numId w:val="2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Оценка «4» (хорошо) соответствует сумме баллов от 71%до 84%</w:t>
      </w:r>
    </w:p>
    <w:p w:rsidR="00840EE2" w:rsidRPr="00B96702" w:rsidRDefault="00840EE2" w:rsidP="00B96702">
      <w:pPr>
        <w:numPr>
          <w:ilvl w:val="0"/>
          <w:numId w:val="2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sz w:val="24"/>
          <w:szCs w:val="24"/>
          <w:lang w:eastAsia="ru-RU"/>
        </w:rPr>
        <w:t>Оценка «3» соответственно от 50% до 70%</w:t>
      </w:r>
    </w:p>
    <w:p w:rsidR="00840EE2" w:rsidRPr="00B96702" w:rsidRDefault="00840EE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lastRenderedPageBreak/>
        <w:t>Работа, содержащая информацию менее 50%, оценивается как неудовлетворительная. </w:t>
      </w:r>
    </w:p>
    <w:p w:rsidR="001F03D7" w:rsidRPr="00B96702" w:rsidRDefault="001F03D7" w:rsidP="00B967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материалы</w:t>
      </w:r>
    </w:p>
    <w:p w:rsidR="001F03D7" w:rsidRPr="00B96702" w:rsidRDefault="001F03D7" w:rsidP="00B967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ヒラギノ角ゴ Pro W3" w:hAnsi="Times New Roman"/>
          <w:b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b/>
          <w:kern w:val="1"/>
          <w:sz w:val="24"/>
          <w:szCs w:val="24"/>
          <w:lang w:eastAsia="ru-RU"/>
        </w:rPr>
        <w:t>Технологии и методики, используемые в ходе изучения программ</w:t>
      </w:r>
    </w:p>
    <w:p w:rsidR="001F03D7" w:rsidRPr="00B96702" w:rsidRDefault="001F03D7" w:rsidP="00B96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Основным дидактическим средством обучения технологии </w:t>
      </w:r>
      <w:r w:rsidR="00563927" w:rsidRPr="00563927">
        <w:rPr>
          <w:rFonts w:ascii="Times New Roman" w:eastAsia="MS Mincho" w:hAnsi="Times New Roman"/>
          <w:kern w:val="1"/>
          <w:sz w:val="24"/>
          <w:szCs w:val="24"/>
          <w:lang w:eastAsia="ru-RU"/>
        </w:rPr>
        <w:t>2</w:t>
      </w:r>
      <w:r w:rsidRPr="00B96702">
        <w:rPr>
          <w:rFonts w:ascii="Times New Roman" w:eastAsia="MS Mincho" w:hAnsi="Times New Roman"/>
          <w:kern w:val="1"/>
          <w:sz w:val="24"/>
          <w:szCs w:val="24"/>
          <w:lang w:val="en-US" w:eastAsia="ru-RU"/>
        </w:rPr>
        <w:t>D</w:t>
      </w: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</w:t>
      </w:r>
      <w:r w:rsidR="00563927">
        <w:rPr>
          <w:rFonts w:ascii="Times New Roman" w:eastAsia="MS Mincho" w:hAnsi="Times New Roman"/>
          <w:kern w:val="1"/>
          <w:sz w:val="24"/>
          <w:szCs w:val="24"/>
          <w:lang w:eastAsia="ru-RU"/>
        </w:rPr>
        <w:t>анимации</w:t>
      </w: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является учебно-практическая деятельность </w:t>
      </w:r>
      <w:proofErr w:type="gramStart"/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>.</w:t>
      </w:r>
    </w:p>
    <w:p w:rsidR="001F03D7" w:rsidRPr="00B96702" w:rsidRDefault="001F03D7" w:rsidP="00B967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Приоритетными методами являются упражнения, практические работы, выполнение проектов: 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дифференцированное обучение;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практические методы обучения;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проектные технологии;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технология применения средств И</w:t>
      </w:r>
      <w:proofErr w:type="gramStart"/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КТ в пр</w:t>
      </w:r>
      <w:proofErr w:type="gramEnd"/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едметном обучении;</w:t>
      </w:r>
    </w:p>
    <w:p w:rsidR="001F03D7" w:rsidRPr="00B96702" w:rsidRDefault="001F03D7" w:rsidP="00B96702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</w:pPr>
      <w:r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технология организации самостоятельной работы</w:t>
      </w:r>
      <w:r w:rsidR="00E03405" w:rsidRPr="00B96702">
        <w:rPr>
          <w:rFonts w:ascii="Times New Roman" w:eastAsia="ヒラギノ角ゴ Pro W3" w:hAnsi="Times New Roman"/>
          <w:kern w:val="1"/>
          <w:sz w:val="24"/>
          <w:szCs w:val="24"/>
          <w:lang w:eastAsia="ru-RU"/>
        </w:rPr>
        <w:t>.</w:t>
      </w:r>
    </w:p>
    <w:p w:rsidR="00B96702" w:rsidRDefault="00B96702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учебной деятельности: 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Лекция;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Творческий проект;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игра; 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Тематические задания по подгруппам;</w:t>
      </w:r>
    </w:p>
    <w:p w:rsidR="001F03D7" w:rsidRPr="00B96702" w:rsidRDefault="001F03D7" w:rsidP="00B96702">
      <w:pPr>
        <w:numPr>
          <w:ilvl w:val="0"/>
          <w:numId w:val="27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Защита творческой работы.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Основной тип занятий — практикум. Большинство заданий квыполняется с помощью персонального компьютера и необходимых программных средств. Доступ в Интернет обязателен. 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Единицей учебного процесса является блок </w:t>
      </w:r>
      <w:r w:rsidR="00E03405" w:rsidRPr="00B96702">
        <w:rPr>
          <w:rFonts w:ascii="Times New Roman" w:hAnsi="Times New Roman"/>
          <w:sz w:val="24"/>
          <w:szCs w:val="24"/>
          <w:lang w:eastAsia="zh-CN"/>
        </w:rPr>
        <w:t>занятий</w:t>
      </w:r>
      <w:r w:rsidRPr="00B96702">
        <w:rPr>
          <w:rFonts w:ascii="Times New Roman" w:hAnsi="Times New Roman"/>
          <w:sz w:val="24"/>
          <w:szCs w:val="24"/>
          <w:lang w:eastAsia="zh-CN"/>
        </w:rPr>
        <w:t xml:space="preserve"> (раздел). Каждый такой блок охватывает изучение отдельной информационной технологии или ее части. Внутри блоков разбивка по времени изучения производится педагогом самостоятельно. 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Изучение нового материала носит сопровождающий характер. Обучающиеся изучают его с целью создания запланированного продукта — графи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ческого файла, эскиза модели и т.п.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Далее проводится тренинг по отработке умений выполнять техни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ческие задачи, соответствующие минимальному уровню планируемых результатов обучения. Тренинг переходит в комплексную творческую работу по созданию </w:t>
      </w:r>
      <w:proofErr w:type="gramStart"/>
      <w:r w:rsidR="00E03405" w:rsidRPr="00B96702">
        <w:rPr>
          <w:rFonts w:ascii="Times New Roman" w:hAnsi="Times New Roman"/>
          <w:sz w:val="24"/>
          <w:szCs w:val="24"/>
          <w:lang w:eastAsia="zh-CN"/>
        </w:rPr>
        <w:t>обучающимися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 xml:space="preserve"> определенного </w:t>
      </w:r>
      <w:r w:rsidRPr="00B96702">
        <w:rPr>
          <w:rFonts w:ascii="Times New Roman" w:hAnsi="Times New Roman"/>
          <w:sz w:val="24"/>
          <w:szCs w:val="24"/>
          <w:lang w:eastAsia="zh-CN"/>
        </w:rPr>
        <w:lastRenderedPageBreak/>
        <w:t>образовательного про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дукта, например, эскиза. Та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кая деятельность ведет к закреплению знаний и служит регулярным ин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дикатором успешности образовательного процесса.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Регулярное повторение способствует закреплению изученного мате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риала. Возвращение к ранее изученным темам и использование их при изучении новых тем способствуют устранению весьма распространенно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го недостатка — формализма в знаниях обучающихся — и формируют их науч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ное мировоззрение.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Индивидуальная учебная деятельность сочетается с проектными формами работы. Выполнение проектов завершается их защитой и рефлексивной оценкой.</w:t>
      </w: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учебной деятельности: </w:t>
      </w:r>
      <w:proofErr w:type="gramStart"/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</w:t>
      </w:r>
      <w:proofErr w:type="gramEnd"/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, творческая, исследовательская.</w:t>
      </w:r>
    </w:p>
    <w:p w:rsidR="001F03D7" w:rsidRPr="00B96702" w:rsidRDefault="001F03D7" w:rsidP="00B9670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eastAsia="Times New Roman" w:hAnsi="Times New Roman"/>
          <w:sz w:val="24"/>
          <w:szCs w:val="24"/>
          <w:lang w:eastAsia="ru-RU"/>
        </w:rPr>
        <w:t>Материал излагается в виде лекций с использованием видеоуроков, инструкций, по некоторым темам могут использоватьсяинтерактивные уроки для самостоятельного изучения или для повторения.</w:t>
      </w:r>
    </w:p>
    <w:p w:rsidR="001F03D7" w:rsidRPr="00B96702" w:rsidRDefault="001F03D7" w:rsidP="00B96702">
      <w:pPr>
        <w:keepNext/>
        <w:suppressAutoHyphens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B9670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Основная методическая установка программы — обучениенавыкам самостоятельной индивидуальной и групповой работы по созданию </w:t>
      </w:r>
      <w:r w:rsidR="00563927">
        <w:rPr>
          <w:rFonts w:ascii="Times New Roman" w:eastAsia="Times New Roman" w:hAnsi="Times New Roman"/>
          <w:bCs/>
          <w:sz w:val="24"/>
          <w:szCs w:val="24"/>
          <w:lang w:eastAsia="zh-CN"/>
        </w:rPr>
        <w:t>мультфильма</w:t>
      </w:r>
      <w:r w:rsidRPr="00B96702"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Индивидуальное освоение ключевых способов деятельности проис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ходит на основе системы заданий и алгоритмических предписаний. Большинство заданий вы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полняется с помощью персонального компьютера и необходимых программных средств.</w:t>
      </w:r>
    </w:p>
    <w:p w:rsidR="001F03D7" w:rsidRPr="00B96702" w:rsidRDefault="001F03D7" w:rsidP="00B9670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 xml:space="preserve">Кроме </w:t>
      </w:r>
      <w:proofErr w:type="gramStart"/>
      <w:r w:rsidRPr="00B96702">
        <w:rPr>
          <w:rFonts w:ascii="Times New Roman" w:hAnsi="Times New Roman"/>
          <w:sz w:val="24"/>
          <w:szCs w:val="24"/>
          <w:lang w:eastAsia="zh-CN"/>
        </w:rPr>
        <w:t>индивидуальной</w:t>
      </w:r>
      <w:proofErr w:type="gramEnd"/>
      <w:r w:rsidRPr="00B96702">
        <w:rPr>
          <w:rFonts w:ascii="Times New Roman" w:hAnsi="Times New Roman"/>
          <w:sz w:val="24"/>
          <w:szCs w:val="24"/>
          <w:lang w:eastAsia="zh-CN"/>
        </w:rPr>
        <w:t>, применяется и групповая работа. На определенных этапах о</w:t>
      </w:r>
      <w:r w:rsidR="001F73EC" w:rsidRPr="00B96702">
        <w:rPr>
          <w:rFonts w:ascii="Times New Roman" w:hAnsi="Times New Roman"/>
          <w:sz w:val="24"/>
          <w:szCs w:val="24"/>
          <w:lang w:eastAsia="zh-CN"/>
        </w:rPr>
        <w:t>б</w:t>
      </w:r>
      <w:r w:rsidRPr="00B96702">
        <w:rPr>
          <w:rFonts w:ascii="Times New Roman" w:hAnsi="Times New Roman"/>
          <w:sz w:val="24"/>
          <w:szCs w:val="24"/>
          <w:lang w:eastAsia="zh-CN"/>
        </w:rPr>
        <w:t>уча</w:t>
      </w:r>
      <w:r w:rsidR="001F73EC" w:rsidRPr="00B96702">
        <w:rPr>
          <w:rFonts w:ascii="Times New Roman" w:hAnsi="Times New Roman"/>
          <w:sz w:val="24"/>
          <w:szCs w:val="24"/>
          <w:lang w:eastAsia="zh-CN"/>
        </w:rPr>
        <w:t>ю</w:t>
      </w:r>
      <w:r w:rsidRPr="00B96702">
        <w:rPr>
          <w:rFonts w:ascii="Times New Roman" w:hAnsi="Times New Roman"/>
          <w:sz w:val="24"/>
          <w:szCs w:val="24"/>
          <w:lang w:eastAsia="zh-CN"/>
        </w:rPr>
        <w:t>щиеся объединяются в группы, т.е. используется проектный метод обучения. Выполнение про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>ектов завершается публичной защитой результатов и рефлексией.</w:t>
      </w:r>
    </w:p>
    <w:p w:rsidR="001F03D7" w:rsidRPr="00563927" w:rsidRDefault="001F03D7" w:rsidP="005639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702">
        <w:rPr>
          <w:rFonts w:ascii="Times New Roman" w:hAnsi="Times New Roman"/>
          <w:sz w:val="24"/>
          <w:szCs w:val="24"/>
          <w:lang w:eastAsia="zh-CN"/>
        </w:rPr>
        <w:t>Отбор методов обучения обусловлен необходимостью формирова</w:t>
      </w:r>
      <w:r w:rsidRPr="00B96702">
        <w:rPr>
          <w:rFonts w:ascii="Times New Roman" w:hAnsi="Times New Roman"/>
          <w:sz w:val="24"/>
          <w:szCs w:val="24"/>
          <w:lang w:eastAsia="zh-CN"/>
        </w:rPr>
        <w:softHyphen/>
        <w:t xml:space="preserve">ния информационной и коммуникативной компетентностей обучающихся. </w:t>
      </w:r>
    </w:p>
    <w:p w:rsidR="00D5532E" w:rsidRPr="0055472A" w:rsidRDefault="00D5532E" w:rsidP="0055472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D5532E">
        <w:rPr>
          <w:rFonts w:ascii="Times New Roman" w:hAnsi="Times New Roman"/>
          <w:b/>
          <w:i/>
          <w:sz w:val="24"/>
          <w:szCs w:val="24"/>
        </w:rPr>
        <w:t>Список</w:t>
      </w:r>
      <w:r w:rsidRPr="0055472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5532E">
        <w:rPr>
          <w:rFonts w:ascii="Times New Roman" w:hAnsi="Times New Roman"/>
          <w:b/>
          <w:i/>
          <w:sz w:val="24"/>
          <w:szCs w:val="24"/>
        </w:rPr>
        <w:t>использованной</w:t>
      </w:r>
      <w:r w:rsidRPr="0055472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5532E">
        <w:rPr>
          <w:rFonts w:ascii="Times New Roman" w:hAnsi="Times New Roman"/>
          <w:b/>
          <w:i/>
          <w:sz w:val="24"/>
          <w:szCs w:val="24"/>
        </w:rPr>
        <w:t>литературы</w:t>
      </w:r>
    </w:p>
    <w:p w:rsidR="00D5532E" w:rsidRPr="00D5532E" w:rsidRDefault="00D5532E" w:rsidP="00D5532E">
      <w:pPr>
        <w:pStyle w:val="a3"/>
        <w:widowControl w:val="0"/>
        <w:numPr>
          <w:ilvl w:val="0"/>
          <w:numId w:val="37"/>
        </w:numPr>
        <w:spacing w:after="0"/>
        <w:ind w:left="142" w:right="118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>Deja</w:t>
      </w:r>
      <w:proofErr w:type="spellEnd"/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 The Nine Old Men: Lessons, Techniques, and </w:t>
      </w:r>
      <w:proofErr w:type="spellStart"/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>Inspirationfrom</w:t>
      </w:r>
      <w:proofErr w:type="spellEnd"/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Disney's Great Animators. – Oxford: Focal Press, 2015. – 408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3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5532E" w:rsidRPr="00844301" w:rsidRDefault="00D5532E" w:rsidP="00D5532E">
      <w:pPr>
        <w:pStyle w:val="a3"/>
        <w:widowControl w:val="0"/>
        <w:numPr>
          <w:ilvl w:val="0"/>
          <w:numId w:val="37"/>
        </w:numPr>
        <w:spacing w:after="0"/>
        <w:ind w:left="14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Б.А.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японскую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анимацию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.–</w:t>
      </w:r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М.:Москва,2001.–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301">
        <w:rPr>
          <w:rFonts w:ascii="Times New Roman" w:hAnsi="Times New Roman" w:cs="Times New Roman"/>
          <w:sz w:val="24"/>
          <w:szCs w:val="24"/>
        </w:rPr>
        <w:t>782 с.</w:t>
      </w:r>
    </w:p>
    <w:p w:rsidR="00D5532E" w:rsidRPr="00844301" w:rsidRDefault="00D5532E" w:rsidP="00D5532E">
      <w:pPr>
        <w:pStyle w:val="a3"/>
        <w:widowControl w:val="0"/>
        <w:numPr>
          <w:ilvl w:val="0"/>
          <w:numId w:val="37"/>
        </w:numPr>
        <w:spacing w:after="0"/>
        <w:ind w:left="14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>Митта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А.Н.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адом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раем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.–</w:t>
      </w:r>
      <w:proofErr w:type="spellStart"/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М.:Книга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требованию,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301">
        <w:rPr>
          <w:rFonts w:ascii="Times New Roman" w:hAnsi="Times New Roman" w:cs="Times New Roman"/>
          <w:sz w:val="24"/>
          <w:szCs w:val="24"/>
        </w:rPr>
        <w:t>2008. – 476c.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7"/>
        </w:numPr>
        <w:spacing w:after="0"/>
        <w:ind w:left="142" w:right="1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Саймон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М. Как создать собственный мультфильм. Анимация двухмерных персонажей/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пер.с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англ.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Ковалева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>.–М.:НТПресс,2006.– 234 с.</w:t>
      </w:r>
    </w:p>
    <w:p w:rsidR="00D5532E" w:rsidRPr="003F12BC" w:rsidRDefault="00D5532E" w:rsidP="00D5532E">
      <w:pPr>
        <w:pStyle w:val="a3"/>
        <w:widowControl w:val="0"/>
        <w:numPr>
          <w:ilvl w:val="0"/>
          <w:numId w:val="37"/>
        </w:numPr>
        <w:tabs>
          <w:tab w:val="left" w:pos="709"/>
        </w:tabs>
        <w:spacing w:after="0"/>
        <w:ind w:left="142" w:right="11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>Соколов А. Г. Монтаж: телевидение, кино, видео. – М.: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Дворников, 2000. – 367c.</w:t>
      </w:r>
    </w:p>
    <w:p w:rsidR="00D5532E" w:rsidRPr="00D5532E" w:rsidRDefault="00D5532E" w:rsidP="00D5532E">
      <w:pPr>
        <w:pStyle w:val="1"/>
        <w:spacing w:before="0"/>
        <w:ind w:left="142" w:right="22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532E">
        <w:rPr>
          <w:rFonts w:ascii="Times New Roman" w:hAnsi="Times New Roman" w:cs="Times New Roman"/>
          <w:b/>
          <w:i/>
          <w:sz w:val="24"/>
          <w:szCs w:val="24"/>
        </w:rPr>
        <w:t>Список педагогической литературы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Журин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А.А. Интегрированное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в средней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.: БИНОМ. Лаборатория знаний, 2012. – 408с.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18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Зыкина О.В. Компьютер для детей. – М.: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>, 2008. – 112с.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16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Мельникова Е.Л. Проблемно-диалогическое обучение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каксредство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реализации ФГОС. – М.: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АПКиППРО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>, 2013. – 138с.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Поливанова Е.Н. Проектная деятельность школьников. 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.: Просвещение, 2010. – 192с.</w:t>
      </w:r>
    </w:p>
    <w:p w:rsidR="00D5532E" w:rsidRPr="003F12BC" w:rsidRDefault="00D5532E" w:rsidP="00D5532E">
      <w:pPr>
        <w:pStyle w:val="a3"/>
        <w:widowControl w:val="0"/>
        <w:numPr>
          <w:ilvl w:val="0"/>
          <w:numId w:val="36"/>
        </w:numPr>
        <w:tabs>
          <w:tab w:val="left" w:pos="709"/>
        </w:tabs>
        <w:spacing w:after="0"/>
        <w:ind w:left="142" w:right="112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Фёдоров А.В. </w:t>
      </w: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будущих педагогов. </w:t>
      </w:r>
      <w:proofErr w:type="gramStart"/>
      <w:r w:rsidRPr="002803BB">
        <w:rPr>
          <w:rFonts w:ascii="Times New Roman" w:eastAsia="Times New Roman" w:hAnsi="Times New Roman" w:cs="Times New Roman"/>
          <w:sz w:val="24"/>
          <w:szCs w:val="24"/>
        </w:rPr>
        <w:t>–Т</w:t>
      </w:r>
      <w:proofErr w:type="gramEnd"/>
      <w:r w:rsidRPr="002803BB">
        <w:rPr>
          <w:rFonts w:ascii="Times New Roman" w:eastAsia="Times New Roman" w:hAnsi="Times New Roman" w:cs="Times New Roman"/>
          <w:sz w:val="24"/>
          <w:szCs w:val="24"/>
        </w:rPr>
        <w:t>аганрог: Кучма, 2005. – 314с.</w:t>
      </w:r>
    </w:p>
    <w:p w:rsidR="00D5532E" w:rsidRPr="00D5532E" w:rsidRDefault="00D5532E" w:rsidP="00D5532E">
      <w:pPr>
        <w:pStyle w:val="1"/>
        <w:spacing w:before="0"/>
        <w:ind w:left="142" w:right="22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532E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литературы для самостоятельного изучения</w:t>
      </w:r>
    </w:p>
    <w:p w:rsidR="00D5532E" w:rsidRPr="002803BB" w:rsidRDefault="00D5532E" w:rsidP="00D5532E">
      <w:pPr>
        <w:pStyle w:val="a3"/>
        <w:widowControl w:val="0"/>
        <w:numPr>
          <w:ilvl w:val="0"/>
          <w:numId w:val="35"/>
        </w:numPr>
        <w:spacing w:after="0"/>
        <w:ind w:left="142" w:right="11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03BB">
        <w:rPr>
          <w:rFonts w:ascii="Times New Roman" w:eastAsia="Times New Roman" w:hAnsi="Times New Roman" w:cs="Times New Roman"/>
          <w:sz w:val="24"/>
          <w:szCs w:val="24"/>
        </w:rPr>
        <w:t>AnimationLife</w:t>
      </w:r>
      <w:proofErr w:type="spellEnd"/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 [Электрон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ый ресурс]: сайт о создании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компьютерной анимации. – Режим доступа: </w:t>
      </w:r>
      <w:hyperlink r:id="rId6">
        <w:r w:rsidRPr="0028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http://animation-life.ru</w:t>
        </w:r>
      </w:hyperlink>
      <w:r w:rsidRPr="002803BB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.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– Заглавие с экрана. –</w:t>
      </w:r>
    </w:p>
    <w:p w:rsidR="00D5532E" w:rsidRPr="00570D2A" w:rsidRDefault="00D5532E" w:rsidP="00D5532E">
      <w:pPr>
        <w:pStyle w:val="a3"/>
        <w:widowControl w:val="0"/>
        <w:numPr>
          <w:ilvl w:val="0"/>
          <w:numId w:val="35"/>
        </w:numPr>
        <w:tabs>
          <w:tab w:val="left" w:pos="1246"/>
          <w:tab w:val="left" w:pos="2299"/>
          <w:tab w:val="left" w:pos="4755"/>
          <w:tab w:val="left" w:pos="5926"/>
          <w:tab w:val="left" w:pos="6999"/>
          <w:tab w:val="left" w:pos="8734"/>
        </w:tabs>
        <w:spacing w:after="0"/>
        <w:ind w:left="142" w:right="111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B">
        <w:rPr>
          <w:rFonts w:ascii="Times New Roman" w:eastAsia="Times New Roman" w:hAnsi="Times New Roman" w:cs="Times New Roman"/>
          <w:sz w:val="24"/>
          <w:szCs w:val="24"/>
        </w:rPr>
        <w:t>Страничка мультипликатора [Электро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>ный ресурс]: авторский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3BB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аниматора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Максимовой Е.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hyperlink r:id="rId7">
        <w:r w:rsidRPr="00280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https://sites.google.com/site/gekatarina</w:t>
        </w:r>
      </w:hyperlink>
      <w:r w:rsidRPr="002803BB">
        <w:rPr>
          <w:rFonts w:ascii="Times New Roman" w:eastAsia="Times New Roman" w:hAnsi="Times New Roman" w:cs="Times New Roman"/>
          <w:sz w:val="24"/>
          <w:szCs w:val="24"/>
        </w:rPr>
        <w:t>. – Заглавие с экран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C670C" w:rsidRPr="00C0129B" w:rsidRDefault="00AC670C" w:rsidP="00C0129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C670C" w:rsidRPr="00C0129B" w:rsidRDefault="00AC670C" w:rsidP="00C0129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C670C" w:rsidRPr="00C0129B" w:rsidSect="000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D0"/>
    <w:multiLevelType w:val="hybridMultilevel"/>
    <w:tmpl w:val="98EC3CFC"/>
    <w:lvl w:ilvl="0" w:tplc="2A78A074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9BB"/>
    <w:multiLevelType w:val="hybridMultilevel"/>
    <w:tmpl w:val="E26C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716"/>
    <w:multiLevelType w:val="hybridMultilevel"/>
    <w:tmpl w:val="8F566F48"/>
    <w:lvl w:ilvl="0" w:tplc="BED0D606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38769026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AA7E1C14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B3DA2F1A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6EB8E348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CB40CF06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B3F42A1E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1C24090E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C41264FE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3">
    <w:nsid w:val="09855454"/>
    <w:multiLevelType w:val="hybridMultilevel"/>
    <w:tmpl w:val="F914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259E"/>
    <w:multiLevelType w:val="hybridMultilevel"/>
    <w:tmpl w:val="9962D636"/>
    <w:lvl w:ilvl="0" w:tplc="2A78A074">
      <w:numFmt w:val="bullet"/>
      <w:lvlText w:val="•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43F88"/>
    <w:multiLevelType w:val="hybridMultilevel"/>
    <w:tmpl w:val="288A7A60"/>
    <w:lvl w:ilvl="0" w:tplc="2B443E94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2CA0603E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C5549AA6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74984DB6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C450CEF8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86D4EC2C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05587066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58FE904E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ABC8C75C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6">
    <w:nsid w:val="0F990576"/>
    <w:multiLevelType w:val="hybridMultilevel"/>
    <w:tmpl w:val="5DB2E44C"/>
    <w:lvl w:ilvl="0" w:tplc="2A78A074">
      <w:numFmt w:val="bullet"/>
      <w:lvlText w:val="•"/>
      <w:lvlJc w:val="left"/>
      <w:pPr>
        <w:ind w:left="1287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E8705A"/>
    <w:multiLevelType w:val="hybridMultilevel"/>
    <w:tmpl w:val="0BF651B4"/>
    <w:lvl w:ilvl="0" w:tplc="B9E4E248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82AEAA8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74665B6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974269E0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2056E4C6">
      <w:start w:val="1"/>
      <w:numFmt w:val="bullet"/>
      <w:lvlText w:val="•"/>
      <w:lvlJc w:val="left"/>
      <w:pPr>
        <w:ind w:left="4018" w:hanging="286"/>
      </w:pPr>
      <w:rPr>
        <w:rFonts w:hint="default"/>
      </w:rPr>
    </w:lvl>
    <w:lvl w:ilvl="5" w:tplc="4440D628">
      <w:start w:val="1"/>
      <w:numFmt w:val="bullet"/>
      <w:lvlText w:val="•"/>
      <w:lvlJc w:val="left"/>
      <w:pPr>
        <w:ind w:left="4993" w:hanging="286"/>
      </w:pPr>
      <w:rPr>
        <w:rFonts w:hint="default"/>
      </w:rPr>
    </w:lvl>
    <w:lvl w:ilvl="6" w:tplc="7DA223D8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937C8B26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AFB2AA72">
      <w:start w:val="1"/>
      <w:numFmt w:val="bullet"/>
      <w:lvlText w:val="•"/>
      <w:lvlJc w:val="left"/>
      <w:pPr>
        <w:ind w:left="7917" w:hanging="286"/>
      </w:pPr>
      <w:rPr>
        <w:rFonts w:hint="default"/>
      </w:rPr>
    </w:lvl>
  </w:abstractNum>
  <w:abstractNum w:abstractNumId="8">
    <w:nsid w:val="1AE45923"/>
    <w:multiLevelType w:val="hybridMultilevel"/>
    <w:tmpl w:val="9DB002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C75409"/>
    <w:multiLevelType w:val="hybridMultilevel"/>
    <w:tmpl w:val="48FE8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B97B36"/>
    <w:multiLevelType w:val="hybridMultilevel"/>
    <w:tmpl w:val="ABAA3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B80E63"/>
    <w:multiLevelType w:val="hybridMultilevel"/>
    <w:tmpl w:val="546C4E0A"/>
    <w:lvl w:ilvl="0" w:tplc="45A08C7A">
      <w:start w:val="1"/>
      <w:numFmt w:val="decimal"/>
      <w:lvlText w:val="%1."/>
      <w:lvlJc w:val="left"/>
      <w:pPr>
        <w:ind w:left="112" w:hanging="49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DCC5AFC">
      <w:start w:val="1"/>
      <w:numFmt w:val="bullet"/>
      <w:lvlText w:val="•"/>
      <w:lvlJc w:val="left"/>
      <w:pPr>
        <w:ind w:left="1094" w:hanging="495"/>
      </w:pPr>
      <w:rPr>
        <w:rFonts w:hint="default"/>
      </w:rPr>
    </w:lvl>
    <w:lvl w:ilvl="2" w:tplc="D79C21E8">
      <w:start w:val="1"/>
      <w:numFmt w:val="bullet"/>
      <w:lvlText w:val="•"/>
      <w:lvlJc w:val="left"/>
      <w:pPr>
        <w:ind w:left="2069" w:hanging="495"/>
      </w:pPr>
      <w:rPr>
        <w:rFonts w:hint="default"/>
      </w:rPr>
    </w:lvl>
    <w:lvl w:ilvl="3" w:tplc="33F6EA38">
      <w:start w:val="1"/>
      <w:numFmt w:val="bullet"/>
      <w:lvlText w:val="•"/>
      <w:lvlJc w:val="left"/>
      <w:pPr>
        <w:ind w:left="3043" w:hanging="495"/>
      </w:pPr>
      <w:rPr>
        <w:rFonts w:hint="default"/>
      </w:rPr>
    </w:lvl>
    <w:lvl w:ilvl="4" w:tplc="E568540E">
      <w:start w:val="1"/>
      <w:numFmt w:val="bullet"/>
      <w:lvlText w:val="•"/>
      <w:lvlJc w:val="left"/>
      <w:pPr>
        <w:ind w:left="4018" w:hanging="495"/>
      </w:pPr>
      <w:rPr>
        <w:rFonts w:hint="default"/>
      </w:rPr>
    </w:lvl>
    <w:lvl w:ilvl="5" w:tplc="13027EAC">
      <w:start w:val="1"/>
      <w:numFmt w:val="bullet"/>
      <w:lvlText w:val="•"/>
      <w:lvlJc w:val="left"/>
      <w:pPr>
        <w:ind w:left="4993" w:hanging="495"/>
      </w:pPr>
      <w:rPr>
        <w:rFonts w:hint="default"/>
      </w:rPr>
    </w:lvl>
    <w:lvl w:ilvl="6" w:tplc="FB36DD42">
      <w:start w:val="1"/>
      <w:numFmt w:val="bullet"/>
      <w:lvlText w:val="•"/>
      <w:lvlJc w:val="left"/>
      <w:pPr>
        <w:ind w:left="5967" w:hanging="495"/>
      </w:pPr>
      <w:rPr>
        <w:rFonts w:hint="default"/>
      </w:rPr>
    </w:lvl>
    <w:lvl w:ilvl="7" w:tplc="D08C3FAC">
      <w:start w:val="1"/>
      <w:numFmt w:val="bullet"/>
      <w:lvlText w:val="•"/>
      <w:lvlJc w:val="left"/>
      <w:pPr>
        <w:ind w:left="6942" w:hanging="495"/>
      </w:pPr>
      <w:rPr>
        <w:rFonts w:hint="default"/>
      </w:rPr>
    </w:lvl>
    <w:lvl w:ilvl="8" w:tplc="0EDEC12A">
      <w:start w:val="1"/>
      <w:numFmt w:val="bullet"/>
      <w:lvlText w:val="•"/>
      <w:lvlJc w:val="left"/>
      <w:pPr>
        <w:ind w:left="7917" w:hanging="495"/>
      </w:pPr>
      <w:rPr>
        <w:rFonts w:hint="default"/>
      </w:rPr>
    </w:lvl>
  </w:abstractNum>
  <w:abstractNum w:abstractNumId="12">
    <w:nsid w:val="34F43BBA"/>
    <w:multiLevelType w:val="hybridMultilevel"/>
    <w:tmpl w:val="040A32F0"/>
    <w:lvl w:ilvl="0" w:tplc="67B60F2E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1D20DD8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60AADACC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615A366A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FE48CAE2">
      <w:start w:val="1"/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C0DE95CE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A7423554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35F2CCA6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9C2496CC">
      <w:start w:val="1"/>
      <w:numFmt w:val="bullet"/>
      <w:lvlText w:val="•"/>
      <w:lvlJc w:val="left"/>
      <w:pPr>
        <w:ind w:left="7917" w:hanging="284"/>
      </w:pPr>
      <w:rPr>
        <w:rFonts w:hint="default"/>
      </w:rPr>
    </w:lvl>
  </w:abstractNum>
  <w:abstractNum w:abstractNumId="13">
    <w:nsid w:val="3DC86190"/>
    <w:multiLevelType w:val="hybridMultilevel"/>
    <w:tmpl w:val="5A76E7CA"/>
    <w:lvl w:ilvl="0" w:tplc="2A78A074">
      <w:numFmt w:val="bullet"/>
      <w:lvlText w:val="•"/>
      <w:lvlJc w:val="left"/>
      <w:pPr>
        <w:ind w:left="154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>
    <w:nsid w:val="3E0043F0"/>
    <w:multiLevelType w:val="hybridMultilevel"/>
    <w:tmpl w:val="110AF352"/>
    <w:lvl w:ilvl="0" w:tplc="379A64D4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5DE2E1E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91584C16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592EA708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6406BB4C">
      <w:start w:val="1"/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F496C238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85DCC3B8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032C24AC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C0032D8">
      <w:start w:val="1"/>
      <w:numFmt w:val="bullet"/>
      <w:lvlText w:val="•"/>
      <w:lvlJc w:val="left"/>
      <w:pPr>
        <w:ind w:left="7917" w:hanging="284"/>
      </w:pPr>
      <w:rPr>
        <w:rFonts w:hint="default"/>
      </w:rPr>
    </w:lvl>
  </w:abstractNum>
  <w:abstractNum w:abstractNumId="15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C027F"/>
    <w:multiLevelType w:val="hybridMultilevel"/>
    <w:tmpl w:val="BE6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5647C"/>
    <w:multiLevelType w:val="hybridMultilevel"/>
    <w:tmpl w:val="5C9E6FDA"/>
    <w:lvl w:ilvl="0" w:tplc="0419000F">
      <w:start w:val="1"/>
      <w:numFmt w:val="decimal"/>
      <w:lvlText w:val="%1."/>
      <w:lvlJc w:val="left"/>
      <w:pPr>
        <w:tabs>
          <w:tab w:val="num" w:pos="1853"/>
        </w:tabs>
        <w:ind w:left="1853" w:hanging="360"/>
      </w:pPr>
    </w:lvl>
    <w:lvl w:ilvl="1" w:tplc="826CEB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18">
    <w:nsid w:val="4DD703F1"/>
    <w:multiLevelType w:val="hybridMultilevel"/>
    <w:tmpl w:val="45C27A3A"/>
    <w:lvl w:ilvl="0" w:tplc="5F8E66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44DF6"/>
    <w:multiLevelType w:val="hybridMultilevel"/>
    <w:tmpl w:val="5476C0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42558"/>
    <w:multiLevelType w:val="hybridMultilevel"/>
    <w:tmpl w:val="7F92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987"/>
    <w:multiLevelType w:val="hybridMultilevel"/>
    <w:tmpl w:val="67D4C7FA"/>
    <w:lvl w:ilvl="0" w:tplc="2A78A074">
      <w:numFmt w:val="bullet"/>
      <w:lvlText w:val="•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93C40"/>
    <w:multiLevelType w:val="hybridMultilevel"/>
    <w:tmpl w:val="66869D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2754EF"/>
    <w:multiLevelType w:val="hybridMultilevel"/>
    <w:tmpl w:val="168C7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D75F0"/>
    <w:multiLevelType w:val="hybridMultilevel"/>
    <w:tmpl w:val="76FA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33466"/>
    <w:multiLevelType w:val="hybridMultilevel"/>
    <w:tmpl w:val="E8FCC200"/>
    <w:lvl w:ilvl="0" w:tplc="2A78A074">
      <w:numFmt w:val="bullet"/>
      <w:lvlText w:val="•"/>
      <w:lvlJc w:val="left"/>
      <w:pPr>
        <w:ind w:left="1068" w:hanging="360"/>
      </w:pPr>
      <w:rPr>
        <w:rFonts w:ascii="Arial" w:eastAsia="ヒラギノ角ゴ Pro W3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1618D6"/>
    <w:multiLevelType w:val="hybridMultilevel"/>
    <w:tmpl w:val="44CCAD60"/>
    <w:lvl w:ilvl="0" w:tplc="7DC0B146">
      <w:numFmt w:val="bullet"/>
      <w:lvlText w:val="﷐"/>
      <w:lvlJc w:val="left"/>
      <w:pPr>
        <w:ind w:left="948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B79FF"/>
    <w:multiLevelType w:val="multilevel"/>
    <w:tmpl w:val="4BDCBB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F7C4090"/>
    <w:multiLevelType w:val="hybridMultilevel"/>
    <w:tmpl w:val="1AB60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EB07A1"/>
    <w:multiLevelType w:val="hybridMultilevel"/>
    <w:tmpl w:val="A624230A"/>
    <w:lvl w:ilvl="0" w:tplc="2A78A074">
      <w:numFmt w:val="bullet"/>
      <w:lvlText w:val="•"/>
      <w:lvlJc w:val="left"/>
      <w:pPr>
        <w:ind w:left="1429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F73799"/>
    <w:multiLevelType w:val="hybridMultilevel"/>
    <w:tmpl w:val="432A0EF8"/>
    <w:lvl w:ilvl="0" w:tplc="83DE6F92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A47A6E4E">
      <w:start w:val="1"/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2C2271E4">
      <w:start w:val="1"/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C21E6A0A">
      <w:start w:val="1"/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81506EFC">
      <w:start w:val="1"/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2D7AE622">
      <w:start w:val="1"/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3CBA09CA">
      <w:start w:val="1"/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E866389E">
      <w:start w:val="1"/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5476AFAA">
      <w:start w:val="1"/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31">
    <w:nsid w:val="74147AD9"/>
    <w:multiLevelType w:val="hybridMultilevel"/>
    <w:tmpl w:val="4A62F074"/>
    <w:lvl w:ilvl="0" w:tplc="2A78A074">
      <w:numFmt w:val="bullet"/>
      <w:lvlText w:val="•"/>
      <w:lvlJc w:val="left"/>
      <w:pPr>
        <w:ind w:left="1429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AE793D"/>
    <w:multiLevelType w:val="hybridMultilevel"/>
    <w:tmpl w:val="F864BEEA"/>
    <w:lvl w:ilvl="0" w:tplc="2A78A074">
      <w:numFmt w:val="bullet"/>
      <w:lvlText w:val="•"/>
      <w:lvlJc w:val="left"/>
      <w:pPr>
        <w:ind w:left="1068" w:hanging="360"/>
      </w:pPr>
      <w:rPr>
        <w:rFonts w:ascii="Arial" w:eastAsia="ヒラギノ角ゴ Pro W3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B879E1"/>
    <w:multiLevelType w:val="hybridMultilevel"/>
    <w:tmpl w:val="FFB4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B11C7"/>
    <w:multiLevelType w:val="hybridMultilevel"/>
    <w:tmpl w:val="55C2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65C01"/>
    <w:multiLevelType w:val="hybridMultilevel"/>
    <w:tmpl w:val="98AEE340"/>
    <w:lvl w:ilvl="0" w:tplc="2A78A074">
      <w:numFmt w:val="bullet"/>
      <w:lvlText w:val="•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4756"/>
    <w:multiLevelType w:val="hybridMultilevel"/>
    <w:tmpl w:val="D89C5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0"/>
  </w:num>
  <w:num w:numId="4">
    <w:abstractNumId w:val="6"/>
  </w:num>
  <w:num w:numId="5">
    <w:abstractNumId w:val="29"/>
  </w:num>
  <w:num w:numId="6">
    <w:abstractNumId w:val="31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8"/>
  </w:num>
  <w:num w:numId="12">
    <w:abstractNumId w:val="37"/>
  </w:num>
  <w:num w:numId="13">
    <w:abstractNumId w:val="28"/>
  </w:num>
  <w:num w:numId="14">
    <w:abstractNumId w:val="9"/>
  </w:num>
  <w:num w:numId="15">
    <w:abstractNumId w:val="3"/>
  </w:num>
  <w:num w:numId="16">
    <w:abstractNumId w:val="17"/>
  </w:num>
  <w:num w:numId="17">
    <w:abstractNumId w:val="21"/>
  </w:num>
  <w:num w:numId="18">
    <w:abstractNumId w:val="24"/>
  </w:num>
  <w:num w:numId="19">
    <w:abstractNumId w:val="1"/>
  </w:num>
  <w:num w:numId="20">
    <w:abstractNumId w:val="25"/>
  </w:num>
  <w:num w:numId="21">
    <w:abstractNumId w:val="32"/>
  </w:num>
  <w:num w:numId="22">
    <w:abstractNumId w:val="36"/>
  </w:num>
  <w:num w:numId="23">
    <w:abstractNumId w:val="18"/>
  </w:num>
  <w:num w:numId="24">
    <w:abstractNumId w:val="27"/>
  </w:num>
  <w:num w:numId="25">
    <w:abstractNumId w:val="0"/>
  </w:num>
  <w:num w:numId="26">
    <w:abstractNumId w:val="33"/>
  </w:num>
  <w:num w:numId="27">
    <w:abstractNumId w:val="22"/>
  </w:num>
  <w:num w:numId="28">
    <w:abstractNumId w:val="4"/>
  </w:num>
  <w:num w:numId="29">
    <w:abstractNumId w:val="35"/>
  </w:num>
  <w:num w:numId="30">
    <w:abstractNumId w:val="7"/>
  </w:num>
  <w:num w:numId="31">
    <w:abstractNumId w:val="12"/>
  </w:num>
  <w:num w:numId="32">
    <w:abstractNumId w:val="14"/>
  </w:num>
  <w:num w:numId="33">
    <w:abstractNumId w:val="26"/>
  </w:num>
  <w:num w:numId="34">
    <w:abstractNumId w:val="5"/>
  </w:num>
  <w:num w:numId="35">
    <w:abstractNumId w:val="11"/>
  </w:num>
  <w:num w:numId="36">
    <w:abstractNumId w:val="2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AA"/>
    <w:rsid w:val="0001750F"/>
    <w:rsid w:val="000504FB"/>
    <w:rsid w:val="0008377C"/>
    <w:rsid w:val="000A5F3C"/>
    <w:rsid w:val="000A5F9D"/>
    <w:rsid w:val="000D5794"/>
    <w:rsid w:val="00125893"/>
    <w:rsid w:val="00164359"/>
    <w:rsid w:val="001A35C0"/>
    <w:rsid w:val="001A7EAA"/>
    <w:rsid w:val="001C32E7"/>
    <w:rsid w:val="001F03D7"/>
    <w:rsid w:val="001F73EC"/>
    <w:rsid w:val="00275CCD"/>
    <w:rsid w:val="00292158"/>
    <w:rsid w:val="002D23F4"/>
    <w:rsid w:val="00312057"/>
    <w:rsid w:val="0032055C"/>
    <w:rsid w:val="003421B4"/>
    <w:rsid w:val="003440ED"/>
    <w:rsid w:val="003626B2"/>
    <w:rsid w:val="003B4D54"/>
    <w:rsid w:val="003C3B66"/>
    <w:rsid w:val="003E3499"/>
    <w:rsid w:val="003E42D1"/>
    <w:rsid w:val="004626E3"/>
    <w:rsid w:val="00466EDB"/>
    <w:rsid w:val="00474658"/>
    <w:rsid w:val="004A055D"/>
    <w:rsid w:val="00524662"/>
    <w:rsid w:val="00531568"/>
    <w:rsid w:val="0055472A"/>
    <w:rsid w:val="00563927"/>
    <w:rsid w:val="005665EC"/>
    <w:rsid w:val="005D2177"/>
    <w:rsid w:val="005E4DAE"/>
    <w:rsid w:val="005E767C"/>
    <w:rsid w:val="005F6971"/>
    <w:rsid w:val="00676A3D"/>
    <w:rsid w:val="0068326E"/>
    <w:rsid w:val="00683DE0"/>
    <w:rsid w:val="006941C4"/>
    <w:rsid w:val="00695D21"/>
    <w:rsid w:val="006A7E61"/>
    <w:rsid w:val="006D25C8"/>
    <w:rsid w:val="006D69DA"/>
    <w:rsid w:val="00704820"/>
    <w:rsid w:val="00736892"/>
    <w:rsid w:val="007946DC"/>
    <w:rsid w:val="007E72EF"/>
    <w:rsid w:val="007F4CE8"/>
    <w:rsid w:val="00840EE2"/>
    <w:rsid w:val="008D7FB2"/>
    <w:rsid w:val="008E5786"/>
    <w:rsid w:val="008F28B1"/>
    <w:rsid w:val="00974D99"/>
    <w:rsid w:val="00986AB3"/>
    <w:rsid w:val="009B650E"/>
    <w:rsid w:val="009C098F"/>
    <w:rsid w:val="009C16EB"/>
    <w:rsid w:val="009D13E2"/>
    <w:rsid w:val="009D297E"/>
    <w:rsid w:val="009F7589"/>
    <w:rsid w:val="00A10E6F"/>
    <w:rsid w:val="00A57E5A"/>
    <w:rsid w:val="00A60EFB"/>
    <w:rsid w:val="00AB67A6"/>
    <w:rsid w:val="00AC670C"/>
    <w:rsid w:val="00B15F0B"/>
    <w:rsid w:val="00B2035D"/>
    <w:rsid w:val="00B45C6C"/>
    <w:rsid w:val="00B5431B"/>
    <w:rsid w:val="00B67DAC"/>
    <w:rsid w:val="00B84EC9"/>
    <w:rsid w:val="00B8502C"/>
    <w:rsid w:val="00B96702"/>
    <w:rsid w:val="00BA4F01"/>
    <w:rsid w:val="00BB5D4B"/>
    <w:rsid w:val="00BF7511"/>
    <w:rsid w:val="00C0129B"/>
    <w:rsid w:val="00C2679C"/>
    <w:rsid w:val="00C62007"/>
    <w:rsid w:val="00D23F31"/>
    <w:rsid w:val="00D52935"/>
    <w:rsid w:val="00D5532E"/>
    <w:rsid w:val="00D632AD"/>
    <w:rsid w:val="00D63B67"/>
    <w:rsid w:val="00D960DE"/>
    <w:rsid w:val="00DD355C"/>
    <w:rsid w:val="00DE28B6"/>
    <w:rsid w:val="00DE6749"/>
    <w:rsid w:val="00DF02F5"/>
    <w:rsid w:val="00DF3CAD"/>
    <w:rsid w:val="00E03405"/>
    <w:rsid w:val="00E17D35"/>
    <w:rsid w:val="00E313D6"/>
    <w:rsid w:val="00EB6490"/>
    <w:rsid w:val="00F05FA0"/>
    <w:rsid w:val="00F57693"/>
    <w:rsid w:val="00F8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15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 (2)"/>
    <w:basedOn w:val="a"/>
    <w:qFormat/>
    <w:rsid w:val="005E4DAE"/>
    <w:pPr>
      <w:widowControl w:val="0"/>
      <w:shd w:val="clear" w:color="auto" w:fill="FFFFFF"/>
      <w:overflowPunct w:val="0"/>
      <w:spacing w:after="0" w:line="269" w:lineRule="exact"/>
    </w:pPr>
    <w:rPr>
      <w:rFonts w:ascii="Times New Roman" w:eastAsia="Times New Roman" w:hAnsi="Times New Roman"/>
      <w:b/>
      <w:bCs/>
      <w:color w:val="00000A"/>
      <w:spacing w:val="3"/>
      <w:kern w:val="2"/>
      <w:sz w:val="21"/>
      <w:szCs w:val="21"/>
      <w:lang w:val="de-DE" w:eastAsia="ja-JP" w:bidi="fa-IR"/>
    </w:rPr>
  </w:style>
  <w:style w:type="paragraph" w:styleId="a4">
    <w:name w:val="No Spacing"/>
    <w:link w:val="a5"/>
    <w:uiPriority w:val="1"/>
    <w:qFormat/>
    <w:rsid w:val="00A60E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A60EFB"/>
    <w:rPr>
      <w:lang w:val="en-US" w:bidi="en-US"/>
    </w:rPr>
  </w:style>
  <w:style w:type="paragraph" w:customStyle="1" w:styleId="WW-">
    <w:name w:val="WW-Базовый"/>
    <w:rsid w:val="0032055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C670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F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EB6490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B6490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F02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2F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aa">
    <w:name w:val="Emphasis"/>
    <w:qFormat/>
    <w:rsid w:val="00683DE0"/>
    <w:rPr>
      <w:i/>
      <w:iCs/>
    </w:rPr>
  </w:style>
  <w:style w:type="paragraph" w:customStyle="1" w:styleId="a10">
    <w:name w:val="a1"/>
    <w:basedOn w:val="a"/>
    <w:rsid w:val="00683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7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156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 (2)"/>
    <w:basedOn w:val="a"/>
    <w:qFormat/>
    <w:rsid w:val="005E4DAE"/>
    <w:pPr>
      <w:widowControl w:val="0"/>
      <w:shd w:val="clear" w:color="auto" w:fill="FFFFFF"/>
      <w:overflowPunct w:val="0"/>
      <w:spacing w:after="0" w:line="269" w:lineRule="exact"/>
    </w:pPr>
    <w:rPr>
      <w:rFonts w:ascii="Times New Roman" w:eastAsia="Times New Roman" w:hAnsi="Times New Roman"/>
      <w:b/>
      <w:bCs/>
      <w:color w:val="00000A"/>
      <w:spacing w:val="3"/>
      <w:kern w:val="2"/>
      <w:sz w:val="21"/>
      <w:szCs w:val="21"/>
      <w:lang w:val="de-DE" w:eastAsia="ja-JP" w:bidi="fa-IR"/>
    </w:rPr>
  </w:style>
  <w:style w:type="paragraph" w:styleId="a4">
    <w:name w:val="No Spacing"/>
    <w:link w:val="a5"/>
    <w:uiPriority w:val="1"/>
    <w:qFormat/>
    <w:rsid w:val="00A60E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A60EFB"/>
    <w:rPr>
      <w:lang w:val="en-US" w:bidi="en-US"/>
    </w:rPr>
  </w:style>
  <w:style w:type="paragraph" w:customStyle="1" w:styleId="WW-">
    <w:name w:val="WW-Базовый"/>
    <w:rsid w:val="0032055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C670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F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EB6490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EB6490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F02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2F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aa">
    <w:name w:val="Emphasis"/>
    <w:qFormat/>
    <w:rsid w:val="00683DE0"/>
    <w:rPr>
      <w:i/>
      <w:iCs/>
    </w:rPr>
  </w:style>
  <w:style w:type="paragraph" w:customStyle="1" w:styleId="a10">
    <w:name w:val="a1"/>
    <w:basedOn w:val="a"/>
    <w:rsid w:val="00683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7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781259">
              <w:marLeft w:val="12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273825">
              <w:marLeft w:val="12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gekatar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ation-lif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5082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2023-11-20T08:43:00Z</cp:lastPrinted>
  <dcterms:created xsi:type="dcterms:W3CDTF">2023-10-01T08:19:00Z</dcterms:created>
  <dcterms:modified xsi:type="dcterms:W3CDTF">2023-11-20T08:43:00Z</dcterms:modified>
</cp:coreProperties>
</file>