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05" w:rsidRDefault="00AF39E9" w:rsidP="00AF39E9">
      <w:pPr>
        <w:pStyle w:val="ad"/>
        <w:spacing w:before="0" w:after="0"/>
        <w:jc w:val="center"/>
      </w:pPr>
      <w:r>
        <w:rPr>
          <w:color w:val="000000"/>
          <w:sz w:val="26"/>
          <w:szCs w:val="26"/>
        </w:rPr>
        <w:t>КОМИТЕТ ПО ОБРАЗОВАНИЮ АДМИНИСТРАЦИИ ГОРОДА УЛАН_УДЭ</w:t>
      </w:r>
    </w:p>
    <w:p w:rsidR="00C34505" w:rsidRDefault="00AF39E9" w:rsidP="00AF39E9">
      <w:pPr>
        <w:pStyle w:val="ad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МУНИЦИПАЛЬНОЕ БЮДЖЕТНОЕ УЧРЕЖДЕНИЕ</w:t>
      </w:r>
    </w:p>
    <w:p w:rsidR="00C34505" w:rsidRDefault="00AF39E9" w:rsidP="00AF39E9">
      <w:pPr>
        <w:pStyle w:val="ad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ДОПОЛНИТЕЛЬНОГО ОБРАЗОВАНИЯ</w:t>
      </w:r>
    </w:p>
    <w:p w:rsidR="00C34505" w:rsidRDefault="00AF39E9" w:rsidP="00AF39E9">
      <w:pPr>
        <w:pStyle w:val="ad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«ДОМ ТВОРЧЕСТВА ОКТЯБРЬСКОГО РАЙОНА ГОРОДА УЛАН-УДЭ »</w:t>
      </w:r>
      <w:bookmarkStart w:id="0" w:name="_GoBack1"/>
    </w:p>
    <w:p w:rsidR="00C34505" w:rsidRDefault="00C345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505" w:rsidRDefault="00C3450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34505" w:rsidRDefault="00C34505">
      <w:pPr>
        <w:tabs>
          <w:tab w:val="left" w:pos="84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45"/>
        <w:gridCol w:w="3253"/>
        <w:gridCol w:w="3992"/>
      </w:tblGrid>
      <w:tr w:rsidR="00595A42" w:rsidRPr="00595A42" w:rsidTr="00595A42">
        <w:trPr>
          <w:trHeight w:val="2054"/>
        </w:trPr>
        <w:tc>
          <w:tcPr>
            <w:tcW w:w="3245" w:type="dxa"/>
            <w:hideMark/>
          </w:tcPr>
          <w:p w:rsidR="00595A42" w:rsidRPr="00595A42" w:rsidRDefault="00595A42" w:rsidP="00595A42">
            <w:pPr>
              <w:tabs>
                <w:tab w:val="left" w:pos="840"/>
                <w:tab w:val="left" w:pos="2586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</w:t>
            </w:r>
            <w:proofErr w:type="spellStart"/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методическогосовета</w:t>
            </w:r>
            <w:proofErr w:type="spellEnd"/>
          </w:p>
          <w:p w:rsidR="00595A42" w:rsidRPr="00595A42" w:rsidRDefault="00595A42" w:rsidP="00595A42">
            <w:pPr>
              <w:tabs>
                <w:tab w:val="left" w:pos="840"/>
                <w:tab w:val="left" w:pos="2586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03 </w:t>
            </w:r>
          </w:p>
          <w:p w:rsidR="00595A42" w:rsidRPr="00595A42" w:rsidRDefault="00595A42" w:rsidP="00595A42">
            <w:pPr>
              <w:tabs>
                <w:tab w:val="left" w:pos="840"/>
                <w:tab w:val="left" w:pos="2586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от 29. 08. 2023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53" w:type="dxa"/>
            <w:hideMark/>
          </w:tcPr>
          <w:p w:rsidR="00595A42" w:rsidRPr="00595A42" w:rsidRDefault="00595A42" w:rsidP="00595A4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Педагогическом совете   Протокол № 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03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от 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29.08.2023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92" w:type="dxa"/>
          </w:tcPr>
          <w:p w:rsidR="00595A42" w:rsidRPr="00595A42" w:rsidRDefault="00595A42" w:rsidP="00595A42">
            <w:pPr>
              <w:tabs>
                <w:tab w:val="left" w:pos="84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Утверждена:</w:t>
            </w:r>
          </w:p>
          <w:p w:rsidR="00595A42" w:rsidRPr="00595A42" w:rsidRDefault="00595A42" w:rsidP="00595A42">
            <w:pPr>
              <w:tabs>
                <w:tab w:val="left" w:pos="840"/>
              </w:tabs>
              <w:suppressAutoHyphens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№_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112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595A42" w:rsidRPr="00595A42" w:rsidRDefault="00595A42" w:rsidP="00595A42">
            <w:pPr>
              <w:tabs>
                <w:tab w:val="left" w:pos="840"/>
              </w:tabs>
              <w:suppressAutoHyphens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595A4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 2023</w:t>
            </w: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595A42" w:rsidRPr="00595A42" w:rsidRDefault="00595A42" w:rsidP="00595A42">
            <w:pPr>
              <w:tabs>
                <w:tab w:val="left" w:pos="840"/>
              </w:tabs>
              <w:suppressAutoHyphens w:val="0"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A4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ДО «ДТОР» ___________ Н. Ю. Антипова</w:t>
            </w:r>
          </w:p>
          <w:p w:rsidR="00595A42" w:rsidRPr="00595A42" w:rsidRDefault="00595A42" w:rsidP="00595A42">
            <w:pPr>
              <w:tabs>
                <w:tab w:val="left" w:pos="84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34505" w:rsidRDefault="00AF39E9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C34505" w:rsidRDefault="00C34505">
      <w:pPr>
        <w:keepNext/>
        <w:spacing w:after="0" w:line="360" w:lineRule="auto"/>
        <w:ind w:left="284" w:right="284" w:firstLine="284"/>
        <w:jc w:val="center"/>
        <w:outlineLvl w:val="1"/>
        <w:rPr>
          <w:rFonts w:ascii="Times New Roman" w:eastAsia="Times New Roman" w:hAnsi="Times New Roman"/>
          <w:b/>
          <w:sz w:val="36"/>
          <w:szCs w:val="36"/>
        </w:rPr>
      </w:pPr>
    </w:p>
    <w:p w:rsidR="00C34505" w:rsidRDefault="00AF39E9">
      <w:pPr>
        <w:keepNext/>
        <w:spacing w:after="0" w:line="360" w:lineRule="auto"/>
        <w:ind w:left="284" w:right="284" w:firstLine="284"/>
        <w:jc w:val="center"/>
        <w:outlineLvl w:val="1"/>
      </w:pPr>
      <w:r>
        <w:rPr>
          <w:rFonts w:ascii="Times New Roman" w:eastAsia="Times New Roman" w:hAnsi="Times New Roman"/>
          <w:b/>
          <w:sz w:val="36"/>
          <w:szCs w:val="36"/>
        </w:rPr>
        <w:t xml:space="preserve">Дополнительная общеобразовательная общеразвивающая  программа </w:t>
      </w:r>
    </w:p>
    <w:p w:rsidR="00C34505" w:rsidRDefault="00AF39E9">
      <w:pPr>
        <w:keepNext/>
        <w:spacing w:after="0" w:line="360" w:lineRule="auto"/>
        <w:ind w:left="284" w:right="284" w:firstLine="284"/>
        <w:jc w:val="center"/>
        <w:outlineLvl w:val="1"/>
      </w:pPr>
      <w:r>
        <w:rPr>
          <w:rFonts w:ascii="Times New Roman" w:eastAsia="Times New Roman" w:hAnsi="Times New Roman"/>
          <w:b/>
          <w:sz w:val="36"/>
          <w:szCs w:val="36"/>
        </w:rPr>
        <w:t>художественной  направленности</w:t>
      </w:r>
    </w:p>
    <w:p w:rsidR="00C34505" w:rsidRDefault="00AF39E9">
      <w:pPr>
        <w:spacing w:after="0" w:line="360" w:lineRule="auto"/>
        <w:ind w:left="284" w:right="284" w:firstLine="284"/>
        <w:jc w:val="center"/>
      </w:pPr>
      <w:r>
        <w:rPr>
          <w:rFonts w:ascii="Times New Roman" w:eastAsia="Times New Roman" w:hAnsi="Times New Roman"/>
          <w:b/>
          <w:sz w:val="36"/>
          <w:szCs w:val="36"/>
        </w:rPr>
        <w:t>«Танцевальная мозаика»</w:t>
      </w:r>
    </w:p>
    <w:p w:rsidR="00C34505" w:rsidRDefault="00AF39E9">
      <w:pPr>
        <w:keepNext/>
        <w:spacing w:before="240" w:after="60" w:line="240" w:lineRule="auto"/>
        <w:ind w:left="284" w:right="282" w:firstLine="283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Возраст обучающихся: 7-12 лет.</w:t>
      </w:r>
    </w:p>
    <w:p w:rsidR="00C34505" w:rsidRDefault="00AF39E9">
      <w:pPr>
        <w:keepNext/>
        <w:spacing w:before="240" w:after="60" w:line="240" w:lineRule="auto"/>
        <w:ind w:left="284" w:right="282" w:firstLine="283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 реализации: 3 года.</w:t>
      </w:r>
    </w:p>
    <w:p w:rsidR="00C34505" w:rsidRDefault="00C34505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keepNext/>
        <w:spacing w:after="0" w:line="240" w:lineRule="atLeast"/>
        <w:ind w:right="284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keepNext/>
        <w:spacing w:after="0" w:line="240" w:lineRule="atLeast"/>
        <w:ind w:right="284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AF39E9">
      <w:pPr>
        <w:keepNext/>
        <w:spacing w:after="0" w:line="240" w:lineRule="auto"/>
        <w:ind w:left="284" w:right="284" w:firstLine="3544"/>
        <w:jc w:val="right"/>
        <w:outlineLvl w:val="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Автор-составитель:</w:t>
      </w:r>
    </w:p>
    <w:p w:rsidR="00C34505" w:rsidRDefault="00AF39E9">
      <w:pPr>
        <w:keepNext/>
        <w:spacing w:after="0" w:line="240" w:lineRule="auto"/>
        <w:ind w:right="284"/>
        <w:jc w:val="right"/>
        <w:outlineLvl w:val="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Жамьянова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Улановна</w:t>
      </w:r>
      <w:proofErr w:type="spellEnd"/>
    </w:p>
    <w:p w:rsidR="00C34505" w:rsidRDefault="00AF39E9">
      <w:pPr>
        <w:keepNext/>
        <w:spacing w:after="0" w:line="240" w:lineRule="auto"/>
        <w:ind w:left="284" w:right="284" w:firstLine="284"/>
        <w:jc w:val="right"/>
        <w:outlineLvl w:val="1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педагог дополнительного образования                                                            </w:t>
      </w:r>
    </w:p>
    <w:p w:rsidR="00C34505" w:rsidRDefault="00C34505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4"/>
          <w:szCs w:val="24"/>
        </w:rPr>
      </w:pPr>
    </w:p>
    <w:p w:rsidR="00C34505" w:rsidRDefault="00C3450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34505" w:rsidRDefault="00C3450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34505" w:rsidRDefault="00C3450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F39E9" w:rsidRDefault="00AF39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39E9" w:rsidRDefault="00AF39E9" w:rsidP="00AF39E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39E9" w:rsidRDefault="00AF39E9" w:rsidP="00AF39E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39E9" w:rsidRDefault="00AF39E9" w:rsidP="00AF39E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34505" w:rsidRDefault="00AF39E9" w:rsidP="00AF39E9">
      <w:pPr>
        <w:spacing w:after="24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Улан-Удэ, 2023 год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AF39E9" w:rsidRDefault="00AF3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505" w:rsidRDefault="00AF3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505" w:rsidRDefault="00C34505">
      <w:pPr>
        <w:spacing w:after="0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C34505" w:rsidRDefault="00AF39E9">
      <w:pPr>
        <w:pStyle w:val="ad"/>
        <w:spacing w:before="0" w:after="0" w:line="276" w:lineRule="auto"/>
        <w:ind w:firstLine="708"/>
        <w:jc w:val="both"/>
      </w:pPr>
      <w:r>
        <w:t xml:space="preserve">Дополнительная общеразвивающая программа </w:t>
      </w:r>
      <w:r>
        <w:rPr>
          <w:b/>
        </w:rPr>
        <w:t>"Танцевальная мозаика"</w:t>
      </w:r>
      <w:r>
        <w:t xml:space="preserve"> реализуется в соответствии с художественной направленностью. 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программы </w:t>
      </w:r>
      <w:r>
        <w:rPr>
          <w:rFonts w:ascii="Times New Roman" w:hAnsi="Times New Roman"/>
          <w:sz w:val="24"/>
          <w:szCs w:val="24"/>
        </w:rPr>
        <w:t>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ценностям, укреплению физического здоровья, получению общего эстетического и физического развития. Актуальность программы объясняется и тем, что в настоящее время со стороны родителей и детей растет спрос на занятия хореографией. Очень часто дети начинают заниматься хореографией уже в дошкольном возрасте, так как родители справедливо считают, что ребенок, который умеет танцевать, развивается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быстрее и гармоничнее своих сверстников.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Танец является богатейшим источником эстетических впечатлений ребенка и </w:t>
      </w:r>
      <w:proofErr w:type="gramStart"/>
      <w:r>
        <w:rPr>
          <w:rFonts w:ascii="Times New Roman" w:hAnsi="Times New Roman"/>
          <w:sz w:val="24"/>
          <w:szCs w:val="24"/>
        </w:rPr>
        <w:t>способствует воспитанию нравственного самосознания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учит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красоте и выразительности движений и</w:t>
      </w:r>
      <w:r>
        <w:rPr>
          <w:rFonts w:ascii="Times New Roman" w:hAnsi="Times New Roman"/>
          <w:sz w:val="24"/>
          <w:szCs w:val="24"/>
        </w:rPr>
        <w:t xml:space="preserve"> полноценному восприятию произведений танцевального искусства.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Отличительные особенности </w:t>
      </w:r>
    </w:p>
    <w:p w:rsidR="00C34505" w:rsidRDefault="00AF39E9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на основе программ «Школа танцев для детей» </w:t>
      </w:r>
      <w:proofErr w:type="spellStart"/>
      <w:r>
        <w:rPr>
          <w:rFonts w:ascii="Times New Roman" w:hAnsi="Times New Roman"/>
          <w:sz w:val="24"/>
          <w:szCs w:val="24"/>
        </w:rPr>
        <w:t>Монакова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Е.А.; Базарова Н.П. Мей В.П. Отличительной особенностью данной программы является, то, что в содержание добавлены разделы стилизованной хореографии, позволяющей осуществить, комплексную хореографическую подготовку учащихся в течение всего процесса обучения. 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Адресат программы</w:t>
      </w:r>
    </w:p>
    <w:p w:rsidR="00C34505" w:rsidRDefault="00AF39E9">
      <w:pPr>
        <w:pStyle w:val="ad"/>
        <w:shd w:val="clear" w:color="auto" w:fill="FFFFFF"/>
        <w:spacing w:before="0" w:after="0" w:line="276" w:lineRule="auto"/>
        <w:ind w:firstLine="360"/>
        <w:jc w:val="both"/>
      </w:pPr>
      <w:r>
        <w:rPr>
          <w:color w:val="000000"/>
        </w:rPr>
        <w:tab/>
        <w:t>Программа создана для детей 7 - 12 лет, проявивших интерес к освоению</w:t>
      </w:r>
      <w:r>
        <w:t xml:space="preserve"> хореографической культуры  и обучению  танцевальному искусству.</w:t>
      </w:r>
    </w:p>
    <w:p w:rsidR="00C34505" w:rsidRDefault="00AF39E9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для детей данного возраста предоставляет широкие возможности обучения основам танцевального искусства, дает возможность ввести учащихся в мир хореографии, знакомит с хореографическими жанрами, видами и стилями танца. Занятия по программе помогут учащимся  слышать музыку, красиво двигаться. Это дает возможность воспринимать и оценивать ее характер, развивает способность переживать содержание музыкального образа и передавать его в танце. Выполняя упражнения на пространственные построения, разучивая парные танцы и пляски, двигаясь в хороводе, учащиеся приобретают навыки организованных, коллективных действий, учатся дисциплинированности, навыкам коммуникативного общения.</w:t>
      </w:r>
    </w:p>
    <w:p w:rsidR="00C34505" w:rsidRDefault="00AF39E9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 набора</w:t>
      </w:r>
      <w:r>
        <w:rPr>
          <w:rFonts w:ascii="Times New Roman" w:hAnsi="Times New Roman"/>
          <w:sz w:val="24"/>
          <w:szCs w:val="24"/>
        </w:rPr>
        <w:t xml:space="preserve"> детей не предусматривает специального отбора. Принимаются все желающие, не имеющие медицинских противопоказаний. 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второй и третий годы обучения программой предусмотрен набор детей, имеющих хореографическую подготовку.</w:t>
      </w:r>
    </w:p>
    <w:p w:rsidR="00C34505" w:rsidRDefault="00AF39E9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Нормативно – правовые документы, используемые при разработке дополнительной общеобразовательной общеразвивающей программы.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Настоящая  программа разработана в соответствии  со следующими нормативными документами:  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t xml:space="preserve">Федеральный </w:t>
      </w:r>
      <w:r>
        <w:rPr>
          <w:rStyle w:val="a6"/>
          <w:i w:val="0"/>
        </w:rPr>
        <w:t>Закон «Об образовании в  РФ» № 273 – ФЗ от 29.12.2012 г.;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bCs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bCs/>
        </w:rPr>
        <w:lastRenderedPageBreak/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rStyle w:val="a6"/>
          <w:i w:val="0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rStyle w:val="a6"/>
          <w:i w:val="0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bCs/>
          <w:color w:val="22272F"/>
          <w:kern w:val="2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rStyle w:val="a6"/>
          <w:i w:val="0"/>
        </w:rPr>
        <w:t>Закон РБ от 13.12.2013г. №240 – V «Об образовании в Республике Бурятия»;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rStyle w:val="a6"/>
          <w:i w:val="0"/>
        </w:rPr>
        <w:t>Концепция  развития дополнительного образования детей в Республике Бурятия от 24.08.2015 № 512-р;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rPr>
          <w:bCs/>
        </w:rPr>
        <w:t xml:space="preserve"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  <w:proofErr w:type="gramStart"/>
      <w:r>
        <w:rPr>
          <w:bCs/>
        </w:rPr>
        <w:t>(VI.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  <w:proofErr w:type="gramEnd"/>
    </w:p>
    <w:p w:rsidR="00C34505" w:rsidRDefault="00AF39E9">
      <w:pPr>
        <w:pStyle w:val="a10"/>
        <w:numPr>
          <w:ilvl w:val="0"/>
          <w:numId w:val="14"/>
        </w:numPr>
        <w:spacing w:beforeAutospacing="0" w:after="0" w:afterAutospacing="0" w:line="360" w:lineRule="auto"/>
        <w:contextualSpacing/>
        <w:jc w:val="both"/>
      </w:pPr>
      <w:r>
        <w:t xml:space="preserve">Устав </w:t>
      </w:r>
      <w:r>
        <w:rPr>
          <w:rStyle w:val="a6"/>
          <w:i w:val="0"/>
        </w:rPr>
        <w:t xml:space="preserve">МБУ </w:t>
      </w:r>
      <w:proofErr w:type="gramStart"/>
      <w:r>
        <w:rPr>
          <w:rStyle w:val="a6"/>
          <w:i w:val="0"/>
        </w:rPr>
        <w:t>ДО</w:t>
      </w:r>
      <w:proofErr w:type="gramEnd"/>
      <w:r>
        <w:rPr>
          <w:rStyle w:val="a6"/>
          <w:i w:val="0"/>
        </w:rPr>
        <w:t xml:space="preserve"> «</w:t>
      </w:r>
      <w:proofErr w:type="gramStart"/>
      <w:r>
        <w:rPr>
          <w:rStyle w:val="a6"/>
          <w:i w:val="0"/>
        </w:rPr>
        <w:t>Дом</w:t>
      </w:r>
      <w:proofErr w:type="gramEnd"/>
      <w:r>
        <w:rPr>
          <w:rStyle w:val="a6"/>
          <w:i w:val="0"/>
        </w:rPr>
        <w:t xml:space="preserve"> творчества Октябрьского района города Улан-Удэ».</w:t>
      </w:r>
    </w:p>
    <w:p w:rsidR="00C34505" w:rsidRDefault="00AF39E9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структуре, порядке разработки и </w:t>
      </w:r>
      <w:proofErr w:type="gramStart"/>
      <w:r>
        <w:rPr>
          <w:rFonts w:ascii="Times New Roman" w:hAnsi="Times New Roman"/>
          <w:sz w:val="24"/>
          <w:szCs w:val="24"/>
        </w:rPr>
        <w:t>утверждения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дополнительных общеразвивающих образовательных программ МБУ ДО «ДТОР»  </w:t>
      </w:r>
      <w:r>
        <w:rPr>
          <w:rFonts w:ascii="Times New Roman" w:eastAsia="Times New Roman" w:hAnsi="Times New Roman"/>
          <w:sz w:val="24"/>
          <w:szCs w:val="24"/>
        </w:rPr>
        <w:t>приказ                 № 198 от «27» 04 2023 г.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освоения программы - базовый</w:t>
      </w:r>
    </w:p>
    <w:p w:rsidR="00C34505" w:rsidRDefault="00AF39E9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3 года и предполагает </w:t>
      </w:r>
      <w:r>
        <w:rPr>
          <w:rFonts w:ascii="Times New Roman" w:hAnsi="Times New Roman"/>
          <w:sz w:val="24"/>
          <w:szCs w:val="24"/>
        </w:rPr>
        <w:t>формирование устойчивой мотивации к танцевальному искусству, расширению информированности о хореографии, раскрытию творческого потенциала учащихся, накоплению базовых знаний, умений и навыков на уровне практического применения, что способствует не только успешности обучения, но и достижению определенных результатов в танцевальной деятельности.</w:t>
      </w:r>
    </w:p>
    <w:p w:rsidR="00C34505" w:rsidRDefault="00AF39E9">
      <w:pPr>
        <w:widowControl w:val="0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формирование устойчивой мотивации учащихся к танцевальной деятельности посредством освоения программного материала хореографического искусства</w:t>
      </w:r>
    </w:p>
    <w:p w:rsidR="00C34505" w:rsidRDefault="00AF39E9">
      <w:pPr>
        <w:pStyle w:val="ae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сформировать начальное представление о видах хореографического искусства;                                                                                           -     развить чувство ритма и музыкальный слух;</w:t>
      </w:r>
    </w:p>
    <w:p w:rsidR="00C34505" w:rsidRDefault="00AF39E9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    н</w:t>
      </w:r>
      <w:r>
        <w:rPr>
          <w:rFonts w:ascii="Times New Roman" w:hAnsi="Times New Roman"/>
          <w:color w:val="000000"/>
          <w:sz w:val="24"/>
          <w:szCs w:val="24"/>
        </w:rPr>
        <w:t xml:space="preserve">аучить выполнению танцевальных элементов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 основе изучения программного материала</w:t>
      </w:r>
      <w:r>
        <w:rPr>
          <w:color w:val="000000"/>
          <w:sz w:val="24"/>
          <w:szCs w:val="24"/>
        </w:rPr>
        <w:t>;</w:t>
      </w:r>
    </w:p>
    <w:p w:rsidR="00C34505" w:rsidRDefault="00AF39E9">
      <w:pPr>
        <w:spacing w:after="0"/>
        <w:ind w:firstLine="1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развить    координацию, моторную память; </w:t>
      </w:r>
    </w:p>
    <w:p w:rsidR="00C34505" w:rsidRDefault="00AF39E9">
      <w:pPr>
        <w:spacing w:after="0"/>
        <w:ind w:firstLine="18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развить </w:t>
      </w:r>
      <w:r>
        <w:rPr>
          <w:rFonts w:ascii="Times New Roman" w:hAnsi="Times New Roman"/>
          <w:color w:val="000000"/>
          <w:sz w:val="24"/>
          <w:szCs w:val="24"/>
        </w:rPr>
        <w:t>эмоциональную отзывчивость на музыку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                                                                                                                 </w:t>
      </w:r>
    </w:p>
    <w:p w:rsidR="00C34505" w:rsidRDefault="00AF39E9">
      <w:pPr>
        <w:pStyle w:val="ae"/>
        <w:spacing w:line="276" w:lineRule="auto"/>
        <w:ind w:firstLine="1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воспитать художественный вкус; </w:t>
      </w:r>
    </w:p>
    <w:p w:rsidR="00C34505" w:rsidRDefault="00AF39E9">
      <w:pPr>
        <w:pStyle w:val="ae"/>
        <w:spacing w:line="276" w:lineRule="auto"/>
        <w:ind w:firstLine="180"/>
        <w:rPr>
          <w:sz w:val="24"/>
          <w:szCs w:val="24"/>
        </w:rPr>
      </w:pPr>
      <w:r>
        <w:rPr>
          <w:sz w:val="24"/>
          <w:szCs w:val="24"/>
        </w:rPr>
        <w:t>- сформировать коммуникативные навыки работы в коллективе.</w:t>
      </w:r>
    </w:p>
    <w:p w:rsidR="00C34505" w:rsidRDefault="00AF39E9">
      <w:pPr>
        <w:pStyle w:val="ae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занятий - </w:t>
      </w:r>
      <w:r>
        <w:rPr>
          <w:sz w:val="24"/>
          <w:szCs w:val="24"/>
        </w:rPr>
        <w:t xml:space="preserve">групповая, парная, индивидуальная </w:t>
      </w:r>
    </w:p>
    <w:p w:rsidR="00C34505" w:rsidRDefault="00AF39E9">
      <w:pPr>
        <w:pStyle w:val="ae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Объем программы - </w:t>
      </w:r>
      <w:r>
        <w:rPr>
          <w:sz w:val="24"/>
          <w:szCs w:val="24"/>
        </w:rPr>
        <w:t xml:space="preserve">1 год обучения- 144 часа, 2 год обучения -216 часов, 3 год обучения - 216 часов. 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- 3 года 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 -</w:t>
      </w:r>
      <w:r>
        <w:rPr>
          <w:rFonts w:ascii="Times New Roman" w:hAnsi="Times New Roman"/>
          <w:sz w:val="24"/>
          <w:szCs w:val="24"/>
        </w:rPr>
        <w:t xml:space="preserve"> 2 раза в неделю по 2  учебных часа. Продолжительность учебного часа – 40 минут.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Проявлять дисциплинированность, трудолюбие и упорство в достижении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поставленных</w:t>
      </w:r>
      <w:proofErr w:type="gramEnd"/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целей;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Проявлять положительные качества личности (самостоятельность, доброжелательность,</w:t>
      </w:r>
      <w:proofErr w:type="gramEnd"/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взаимопомощь и сопереживание) и управлять своими эмоциями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(нестандартных)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ситуациях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условиях.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Получат знания, умения и навыки в области хореографического искусства и смогут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их в практической деятельности.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Овладеют искусством исполнения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классических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современных танцевальных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движений.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Смогут самостоятельно фантазировать и разрабатывать новые танцевальные движения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сюжеты.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Смогут двигаться активно, пластично, выразительно в характере образа и движений.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Находить ошибки при выполнении учебных заданий, отбирать способы их исправления;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Анализировать и объективно оценивать результаты собственного труда, находить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возможности и способы их улучшения.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Формы аттестации и оценочные средства:</w:t>
      </w:r>
      <w:r>
        <w:rPr>
          <w:rFonts w:ascii="Times New Roman" w:hAnsi="Times New Roman"/>
          <w:sz w:val="24"/>
          <w:szCs w:val="24"/>
        </w:rPr>
        <w:t xml:space="preserve"> стартовый контроль - тест на </w:t>
      </w:r>
      <w:r>
        <w:rPr>
          <w:rFonts w:ascii="Times New Roman" w:hAnsi="Times New Roman"/>
          <w:bCs/>
          <w:sz w:val="24"/>
          <w:szCs w:val="24"/>
        </w:rPr>
        <w:t xml:space="preserve">определение уровня развития чувства ритма </w:t>
      </w:r>
      <w:r>
        <w:rPr>
          <w:rFonts w:ascii="Times New Roman" w:hAnsi="Times New Roman"/>
          <w:sz w:val="24"/>
          <w:szCs w:val="24"/>
        </w:rPr>
        <w:t xml:space="preserve">(Приложение 1), на определение способности детей к быстрой               координации в пространстве (Приложение № 2), текущий контроль - наблюдение (выполнение ребёнком тех или иных упражнений и заданий позволяет педагогу оценить, насколько доступен предлагаемый материал и внести, при необходимости, соответствующие изменения). </w:t>
      </w:r>
      <w:proofErr w:type="gramEnd"/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осуществляется после завершения каждого учебного года  по результатам хореографической деятельности. Формой подведения итогов реализации программы является отчетный концерт.</w:t>
      </w:r>
    </w:p>
    <w:p w:rsidR="00C34505" w:rsidRDefault="00C345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Первый год обучения</w:t>
      </w:r>
    </w:p>
    <w:p w:rsidR="00C34505" w:rsidRDefault="00C34505">
      <w:pPr>
        <w:pStyle w:val="a5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C34505" w:rsidRDefault="00AF39E9">
      <w:pPr>
        <w:pStyle w:val="a5"/>
        <w:spacing w:line="276" w:lineRule="auto"/>
        <w:jc w:val="left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Цель: </w:t>
      </w:r>
      <w:r>
        <w:rPr>
          <w:rFonts w:ascii="Times New Roman" w:hAnsi="Times New Roman"/>
          <w:color w:val="auto"/>
          <w:szCs w:val="24"/>
        </w:rPr>
        <w:t>развитие интереса к танцевальной деятельности и мотивации к его овладению.</w:t>
      </w:r>
    </w:p>
    <w:p w:rsidR="00C34505" w:rsidRDefault="00AF39E9">
      <w:pPr>
        <w:pStyle w:val="a5"/>
        <w:spacing w:line="276" w:lineRule="auto"/>
        <w:jc w:val="left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Задачи:</w:t>
      </w:r>
    </w:p>
    <w:p w:rsidR="00C34505" w:rsidRDefault="00AF39E9">
      <w:pPr>
        <w:pStyle w:val="a5"/>
        <w:numPr>
          <w:ilvl w:val="0"/>
          <w:numId w:val="6"/>
        </w:numPr>
        <w:spacing w:line="276" w:lineRule="auto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Развитие чувства ритма, темпа, координации и свободы движений.</w:t>
      </w:r>
    </w:p>
    <w:p w:rsidR="00C34505" w:rsidRDefault="00AF39E9">
      <w:pPr>
        <w:pStyle w:val="a5"/>
        <w:numPr>
          <w:ilvl w:val="0"/>
          <w:numId w:val="6"/>
        </w:numPr>
        <w:spacing w:line="276" w:lineRule="auto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Развитие эстетической, нравственной культуры поведения учащихся через приобщение к хореографическому творчеству;</w:t>
      </w:r>
    </w:p>
    <w:p w:rsidR="00C34505" w:rsidRDefault="00AF39E9">
      <w:pPr>
        <w:pStyle w:val="a5"/>
        <w:numPr>
          <w:ilvl w:val="0"/>
          <w:numId w:val="6"/>
        </w:numPr>
        <w:spacing w:line="276" w:lineRule="auto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Воспитание интереса к занятиям хореографией;</w:t>
      </w:r>
    </w:p>
    <w:p w:rsidR="00C34505" w:rsidRDefault="00AF39E9">
      <w:pPr>
        <w:pStyle w:val="a5"/>
        <w:numPr>
          <w:ilvl w:val="0"/>
          <w:numId w:val="6"/>
        </w:numPr>
        <w:spacing w:line="276" w:lineRule="auto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Создание</w:t>
      </w:r>
      <w:r>
        <w:rPr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атмосферы радости детского творчества в сотрудничестве.</w:t>
      </w:r>
    </w:p>
    <w:p w:rsidR="00C34505" w:rsidRDefault="00AF39E9">
      <w:pPr>
        <w:pStyle w:val="a5"/>
        <w:spacing w:line="276" w:lineRule="auto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Планируемые результаты</w:t>
      </w:r>
      <w:r>
        <w:rPr>
          <w:rFonts w:ascii="Times New Roman" w:hAnsi="Times New Roman"/>
          <w:color w:val="auto"/>
          <w:szCs w:val="24"/>
        </w:rPr>
        <w:t xml:space="preserve">: познакомятся с </w:t>
      </w:r>
      <w:proofErr w:type="spellStart"/>
      <w:r>
        <w:rPr>
          <w:rFonts w:ascii="Times New Roman" w:hAnsi="Times New Roman"/>
          <w:color w:val="auto"/>
          <w:szCs w:val="24"/>
        </w:rPr>
        <w:t>хореографическми</w:t>
      </w:r>
      <w:proofErr w:type="spellEnd"/>
      <w:r>
        <w:rPr>
          <w:rFonts w:ascii="Times New Roman" w:hAnsi="Times New Roman"/>
          <w:color w:val="auto"/>
          <w:szCs w:val="24"/>
        </w:rPr>
        <w:t xml:space="preserve"> терминами, применяемыми в хореографии; научатся слушать и выполнять требования педагога; </w:t>
      </w:r>
      <w:r>
        <w:rPr>
          <w:rFonts w:ascii="Times New Roman" w:hAnsi="Times New Roman"/>
          <w:color w:val="auto"/>
          <w:szCs w:val="24"/>
          <w:lang w:eastAsia="en-US"/>
        </w:rPr>
        <w:t xml:space="preserve">научатся ориентироваться в пространстве, слушать музыку; приобретут ритмические навыки, координацию движений и </w:t>
      </w:r>
      <w:r>
        <w:rPr>
          <w:rFonts w:ascii="Times New Roman" w:hAnsi="Times New Roman"/>
          <w:color w:val="auto"/>
          <w:szCs w:val="24"/>
        </w:rPr>
        <w:t>навыки умения работать в коллективе.</w:t>
      </w:r>
    </w:p>
    <w:p w:rsidR="00C34505" w:rsidRDefault="00C34505">
      <w:pPr>
        <w:pStyle w:val="a5"/>
        <w:spacing w:line="276" w:lineRule="auto"/>
        <w:rPr>
          <w:rFonts w:ascii="Times New Roman" w:hAnsi="Times New Roman"/>
          <w:color w:val="auto"/>
          <w:szCs w:val="24"/>
        </w:rPr>
      </w:pPr>
    </w:p>
    <w:p w:rsidR="00C34505" w:rsidRDefault="00AF39E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1-го года обучения.</w:t>
      </w:r>
    </w:p>
    <w:tbl>
      <w:tblPr>
        <w:tblW w:w="945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6"/>
        <w:gridCol w:w="3473"/>
        <w:gridCol w:w="1653"/>
        <w:gridCol w:w="1882"/>
        <w:gridCol w:w="1877"/>
      </w:tblGrid>
      <w:tr w:rsidR="00C34505">
        <w:trPr>
          <w:trHeight w:val="3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ind w:hanging="39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34505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на полу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общей координации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Образный танец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C34505" w:rsidRDefault="00C34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1-го года обучения</w:t>
      </w:r>
    </w:p>
    <w:p w:rsidR="00C34505" w:rsidRDefault="00C34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Вводное занятие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Знакомство в игровой форме с одним из видов искусств – хореографии и содержанием программы. Рассказ о правилах поведения на занятиях, о технике безопасности во время пользования специального оборудования (гимнастические коврики, палочки, мячи и т.п.)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Упражнения на знакомство. Комплекс игровых упражнений «Найди своё место».</w:t>
      </w:r>
    </w:p>
    <w:p w:rsidR="00C34505" w:rsidRDefault="00AF39E9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Общеразвивающие упражнения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Комплекс упражнений на полу.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Практика.</w:t>
      </w:r>
      <w:r>
        <w:rPr>
          <w:rFonts w:ascii="Times New Roman" w:hAnsi="Times New Roman"/>
          <w:sz w:val="24"/>
          <w:szCs w:val="24"/>
        </w:rPr>
        <w:t xml:space="preserve"> В данный раздел включены упражнения на развитие навыков движения, развития внимания, упражнения способствующее развитию мышечного корсета ребенка, согласованности движений, упражнения с предметом. Выполнение обще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азвивающих упражнений направлено на гармоничное развитие тела, культуре движений, формирование правильной осанки, развитие гибкости и координации движений, а также подвижности суставов и гибкости позвоночника. Все упражнения выполняются под музыкальное сопровождение, что развивает их музыкальное восприятие.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2.2.Упражнения на развитие собственной координации.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</w:t>
      </w:r>
      <w:r>
        <w:rPr>
          <w:rFonts w:ascii="Times New Roman" w:hAnsi="Times New Roman"/>
          <w:sz w:val="24"/>
          <w:szCs w:val="24"/>
        </w:rPr>
        <w:t xml:space="preserve">. Рассказать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ориентировке в направлении движений вперёд, назад, направо, налево, в круг, из круга.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Выполнение простых движений с предметами во время ходьбы, развитие умение координировать движения с музыкой.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2.3.Упражнения на развитие ориентации в пространстве.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ходьба: бодрая, </w:t>
      </w:r>
      <w:proofErr w:type="gramStart"/>
      <w:r>
        <w:rPr>
          <w:rFonts w:ascii="Times New Roman" w:hAnsi="Times New Roman"/>
          <w:sz w:val="24"/>
          <w:szCs w:val="24"/>
        </w:rPr>
        <w:t>марше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образная, спокойная, умение пройти под музыку;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(легкий, стремительный, широкий);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танцевальный шаг (выворотное положение ноги, с носка на пятку);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подскоки на месте и с продвижением вперед с вытянутой и сокращенной стопой.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правой и левой руки, ноги, плеча;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вправо, влево;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по линиям;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 колонну по одному, в пары и обратно на месте и на шагах;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перестроение из колонны в шеренгу и обратно;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круг, сужение и расширение круга;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размещение в зале с последующим возвращением в колонну, шеренгу   или круг.</w:t>
      </w:r>
    </w:p>
    <w:p w:rsidR="00C34505" w:rsidRDefault="00AF39E9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Ритмика</w:t>
      </w:r>
    </w:p>
    <w:p w:rsidR="00C34505" w:rsidRDefault="00AF39E9">
      <w:pPr>
        <w:tabs>
          <w:tab w:val="left" w:pos="28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вступительной и финальной части музыкального произведения. Понятие такта и его сильной доли. Особенности народной музыки. Основные музыкальные инструменты.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танцевального движения после вступления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танца с финальным аккордом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танцевальных движений под счет 2/4 и 4/4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счета и музыки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хлопки и шаги на каждый такт, через такт, синкопы</w:t>
      </w:r>
    </w:p>
    <w:p w:rsidR="00C34505" w:rsidRDefault="00AF39E9">
      <w:pPr>
        <w:numPr>
          <w:ilvl w:val="0"/>
          <w:numId w:val="3"/>
        </w:num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подбор соответствующих музыке движений (игры «Учитель»; «Эхо»)</w:t>
      </w:r>
    </w:p>
    <w:p w:rsidR="00C34505" w:rsidRDefault="00C34505">
      <w:pPr>
        <w:tabs>
          <w:tab w:val="left" w:pos="28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C34505" w:rsidRDefault="00AF39E9">
      <w:pPr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Образный танец.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Сюжетный танец всегда имеет ярко выраженный конфликт, образы, сюжет ("Шевчики", "Повар-булочка", "</w:t>
      </w:r>
      <w:proofErr w:type="spellStart"/>
      <w:r>
        <w:rPr>
          <w:rFonts w:ascii="Times New Roman" w:hAnsi="Times New Roman"/>
          <w:sz w:val="24"/>
          <w:szCs w:val="24"/>
        </w:rPr>
        <w:t>Подоляночка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"). В образном танце техника одухотворяется, становится выразительным средством, которое помогает раскрытию содержания. Образный танец эмоционален, наполнен смыслом. Этот раздел знакомит учащихся выражать в движениях характер, сюжет и эмоциональность танца. </w:t>
      </w:r>
    </w:p>
    <w:p w:rsidR="00C34505" w:rsidRDefault="00AF39E9">
      <w:pPr>
        <w:tabs>
          <w:tab w:val="left" w:pos="284"/>
        </w:tabs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Постановка номера.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включает в себя общеразвивающие упражнения, отработку сложных движений, изучение рисунка танцевальной композиции, просмотр видеоматериала и работу с отстающими детьми. Показ танца является необходимым этапом постановочной работы. Подготовка учащихся к публичному выступлению.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Итоговое занятие.</w:t>
      </w:r>
    </w:p>
    <w:p w:rsidR="00C34505" w:rsidRDefault="00AF39E9">
      <w:p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 - игровые программы, занятия-концерты, отчётные концерты, викторины «Путешествия в мир танца», игровые программы. Повторение и закрепление пройденного материала.</w:t>
      </w: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Второй год обучения.</w:t>
      </w:r>
    </w:p>
    <w:p w:rsidR="00C34505" w:rsidRDefault="00C34505">
      <w:pPr>
        <w:pStyle w:val="a5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</w:rPr>
        <w:t>Цель:</w:t>
      </w:r>
      <w:r>
        <w:t xml:space="preserve"> освоение базовых знаний, умений, навыков по </w:t>
      </w:r>
      <w:proofErr w:type="spellStart"/>
      <w:r>
        <w:t>разножанровой</w:t>
      </w:r>
      <w:proofErr w:type="spellEnd"/>
      <w:r>
        <w:t xml:space="preserve"> хореографии.</w:t>
      </w: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</w:rPr>
        <w:t>Задачи:</w:t>
      </w:r>
    </w:p>
    <w:p w:rsidR="00C34505" w:rsidRDefault="00AF39E9">
      <w:pPr>
        <w:pStyle w:val="ad"/>
        <w:numPr>
          <w:ilvl w:val="0"/>
          <w:numId w:val="7"/>
        </w:numPr>
        <w:spacing w:before="0" w:after="0" w:line="276" w:lineRule="auto"/>
        <w:ind w:left="284" w:hanging="284"/>
        <w:jc w:val="both"/>
      </w:pPr>
      <w:r>
        <w:rPr>
          <w:color w:val="000000"/>
          <w:shd w:val="clear" w:color="auto" w:fill="FFFFFF"/>
        </w:rPr>
        <w:t>Воспитание лидерских, морально-волевых качеств;</w:t>
      </w:r>
    </w:p>
    <w:p w:rsidR="00C34505" w:rsidRDefault="00AF39E9">
      <w:pPr>
        <w:pStyle w:val="a5"/>
        <w:numPr>
          <w:ilvl w:val="0"/>
          <w:numId w:val="7"/>
        </w:numPr>
        <w:spacing w:line="276" w:lineRule="auto"/>
        <w:ind w:left="284" w:hanging="284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Развитие воображения, фантазии, умения самостоятельно находить свои оригинальные движения, то есть побуждать детей к творчеству. </w:t>
      </w:r>
    </w:p>
    <w:p w:rsidR="00C34505" w:rsidRDefault="00AF39E9">
      <w:pPr>
        <w:pStyle w:val="a5"/>
        <w:numPr>
          <w:ilvl w:val="0"/>
          <w:numId w:val="6"/>
        </w:numPr>
        <w:spacing w:line="276" w:lineRule="auto"/>
        <w:ind w:left="284" w:hanging="284"/>
        <w:jc w:val="left"/>
        <w:rPr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Формирование навыков основных танцевальных движений.</w:t>
      </w:r>
    </w:p>
    <w:p w:rsidR="00C34505" w:rsidRDefault="00AF39E9">
      <w:pPr>
        <w:pStyle w:val="ad"/>
        <w:numPr>
          <w:ilvl w:val="0"/>
          <w:numId w:val="7"/>
        </w:numPr>
        <w:spacing w:before="0" w:after="0" w:line="276" w:lineRule="auto"/>
        <w:ind w:left="284" w:hanging="284"/>
        <w:jc w:val="both"/>
      </w:pPr>
      <w:r>
        <w:rPr>
          <w:shd w:val="clear" w:color="auto" w:fill="FFFFFF"/>
        </w:rPr>
        <w:t>Научить точной выразительной передаче характера создаваемого сценического образа с помощью танцевальных и пластических средств;</w:t>
      </w: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</w:rPr>
        <w:t>Планируемые результаты:</w:t>
      </w:r>
      <w:r>
        <w:t xml:space="preserve"> познакомятся со сценической культурой разно жанровой хореографией; научатся слышать музыку, ритмично и пластично двигаться; владеть координацией; свободно ориентироваться в </w:t>
      </w:r>
      <w:r>
        <w:rPr>
          <w:color w:val="000000"/>
        </w:rPr>
        <w:t>пространстве; выполнять элементы танцевальных движений.</w:t>
      </w:r>
    </w:p>
    <w:p w:rsidR="00C34505" w:rsidRDefault="00C34505">
      <w:pPr>
        <w:pStyle w:val="a5"/>
        <w:spacing w:line="276" w:lineRule="auto"/>
        <w:jc w:val="center"/>
        <w:rPr>
          <w:rFonts w:ascii="Times New Roman" w:hAnsi="Times New Roman"/>
          <w:color w:val="auto"/>
          <w:szCs w:val="24"/>
        </w:rPr>
      </w:pP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Учебно-тематический план</w:t>
      </w: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2 года обучения</w:t>
      </w:r>
    </w:p>
    <w:p w:rsidR="00C34505" w:rsidRDefault="00C34505">
      <w:pPr>
        <w:pStyle w:val="a5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57"/>
        <w:gridCol w:w="3946"/>
        <w:gridCol w:w="1250"/>
        <w:gridCol w:w="1903"/>
        <w:gridCol w:w="1915"/>
      </w:tblGrid>
      <w:tr w:rsidR="00C34505">
        <w:trPr>
          <w:trHeight w:val="3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34505">
        <w:trPr>
          <w:trHeight w:val="25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на полу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общей координации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Образный танец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номера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танца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постановка танца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144</w:t>
            </w:r>
          </w:p>
        </w:tc>
      </w:tr>
    </w:tbl>
    <w:p w:rsidR="00C34505" w:rsidRDefault="00C34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2-го года обучения.</w:t>
      </w:r>
    </w:p>
    <w:p w:rsidR="00C34505" w:rsidRDefault="00C34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Вводное занятие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Рассказ о правилах поведения на занятиях, о технике безопасности во время пользования специального оборудования (гимнастические коврики, палочки, мячи и т.п.).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пражнения на знакомство. Комплекс игровых упражнений; «Снежный ком», «Изобрази эмоцию в движении», «Я могу».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Общеразвивающие упражнения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Комплекс упражнений на полу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В данный раздел включены упражнения на развитие навыков движения, развития внимания, упражнения способствующее развитию мышечного корсета ребенка, согласованности движений, упражнения с предметом. Выполнение общеразвивающих упражнений направлено на гармоничное развитие тела, культуре движений, формирование правильной осанки, развитие гибкости и координации движений, а также подвижности суставов и гибкости позвоночника. Все упражнения выполняются под музыкальное сопровождение, что развивает их музыкальное восприятие.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Упражнения на развитие собственной координации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</w:t>
      </w:r>
      <w:r>
        <w:rPr>
          <w:rFonts w:ascii="Times New Roman" w:hAnsi="Times New Roman"/>
          <w:sz w:val="24"/>
          <w:szCs w:val="24"/>
        </w:rPr>
        <w:t xml:space="preserve">. Рассказать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ориентировке в направлении движений вперёд, назад, направо, налево, в круг, из круга.</w:t>
      </w:r>
    </w:p>
    <w:p w:rsidR="00C34505" w:rsidRDefault="00AF39E9">
      <w:pPr>
        <w:pStyle w:val="ad"/>
        <w:shd w:val="clear" w:color="auto" w:fill="FFFFFF"/>
        <w:spacing w:before="0" w:after="0" w:line="276" w:lineRule="auto"/>
      </w:pPr>
      <w:r>
        <w:rPr>
          <w:u w:val="single"/>
        </w:rPr>
        <w:t>Практика.</w:t>
      </w:r>
      <w:r>
        <w:t xml:space="preserve"> Вырабатывать точность исполнения движений всего двигательного аппарата;</w:t>
      </w:r>
    </w:p>
    <w:p w:rsidR="00C34505" w:rsidRDefault="00AF39E9">
      <w:pPr>
        <w:shd w:val="clear" w:color="auto" w:fill="FFFFFF"/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развивать у воспитанников творческое воображение, совершенствовать навыки творческого самовыражения;</w:t>
      </w:r>
    </w:p>
    <w:p w:rsidR="00C34505" w:rsidRDefault="00AF39E9">
      <w:pPr>
        <w:shd w:val="clear" w:color="auto" w:fill="FFFFFF"/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формировать правильную осанку, походку, развивать общую и мелкую моторику.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 Упражнения на развитие ориентации в пространстве.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·ходьба: бодрая, </w:t>
      </w:r>
      <w:proofErr w:type="gramStart"/>
      <w:r>
        <w:rPr>
          <w:rFonts w:ascii="Times New Roman" w:hAnsi="Times New Roman"/>
          <w:sz w:val="24"/>
          <w:szCs w:val="24"/>
        </w:rPr>
        <w:t>марше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образная, спокойная, умение пройти под музыку;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бег (легкий, стремительный, широкий);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·танцевальный шаг (выворотное положение ноги, с носка на пятку);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подскоки на месте и с продвижением вперед с вытянутой и сокращенной стопой.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различие правой и левой руки, ноги, плеча;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повороты вправо, влево;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построения по линиям;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построение в колонну по одному, в пары и обратно на месте и на шагах;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перестроение из колонны в шеренгу и обратно;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круг, сужение и расширение круга;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свободное размещение в зале с последующим возвращением в колонну, шеренгу или круг.</w:t>
      </w:r>
    </w:p>
    <w:p w:rsidR="00C34505" w:rsidRDefault="00AF39E9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Образный танец.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Сюжетный танец всегда имеет ярко выраженный конфликт, образы, сюжет ("Шевчики", "</w:t>
      </w:r>
      <w:proofErr w:type="spellStart"/>
      <w:r>
        <w:rPr>
          <w:rFonts w:ascii="Times New Roman" w:hAnsi="Times New Roman"/>
          <w:sz w:val="24"/>
          <w:szCs w:val="24"/>
        </w:rPr>
        <w:t>Утушка</w:t>
      </w:r>
      <w:proofErr w:type="spellEnd"/>
      <w:r>
        <w:rPr>
          <w:rFonts w:ascii="Times New Roman" w:hAnsi="Times New Roman"/>
          <w:sz w:val="24"/>
          <w:szCs w:val="24"/>
        </w:rPr>
        <w:t>", "</w:t>
      </w:r>
      <w:proofErr w:type="spellStart"/>
      <w:r>
        <w:rPr>
          <w:rFonts w:ascii="Times New Roman" w:hAnsi="Times New Roman"/>
          <w:sz w:val="24"/>
          <w:szCs w:val="24"/>
        </w:rPr>
        <w:t>Подоляночка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", «Танец с платками»). В образном танце техника одухотворяется, становится выразительным средством, которое помогает раскрытию содержания. Образный танец эмоционален, наполнен смыслом. Этот раздел знакомит учащихся выражать в движениях характер, сюжет и эмоциональность танца. </w:t>
      </w:r>
    </w:p>
    <w:p w:rsidR="00C34505" w:rsidRDefault="00AF39E9">
      <w:pPr>
        <w:numPr>
          <w:ilvl w:val="0"/>
          <w:numId w:val="4"/>
        </w:numPr>
        <w:ind w:hanging="502"/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Постановка номера.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включает в себя общеразвивающие упражнения, отработку сложных движений, изучение рисунка танцевальной композиции, просмотр видеоматериала и работу с отстающими детьми. Показ танца является необходимым этапом постановочной работы. Подготовка  учащихся к публичному выступлению.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Основа танца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Элементы классического танца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Теория.</w:t>
      </w:r>
      <w:r>
        <w:rPr>
          <w:rFonts w:ascii="Times New Roman" w:hAnsi="Times New Roman"/>
          <w:sz w:val="24"/>
          <w:szCs w:val="24"/>
        </w:rPr>
        <w:t xml:space="preserve"> Знакомство с первоначальными доступными для детей терминами и правильности исполнения.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Выполнение и использование упражнений, или комбинаций как в учебных целях так же и в постановочных номерах.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Элементы народного танца.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Теория. </w:t>
      </w:r>
      <w:r>
        <w:rPr>
          <w:rFonts w:ascii="Times New Roman" w:hAnsi="Times New Roman"/>
          <w:sz w:val="24"/>
          <w:szCs w:val="24"/>
        </w:rPr>
        <w:t>Объяснение терминологии, объяснения правильности исполнения упражнений.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Выполнение и использование упражнений, или комбинаций как в учебных целях так же и в постановочных номерах.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 Элементы современного танца 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Теория. </w:t>
      </w:r>
      <w:r>
        <w:rPr>
          <w:rFonts w:ascii="Times New Roman" w:hAnsi="Times New Roman"/>
          <w:sz w:val="24"/>
          <w:szCs w:val="24"/>
        </w:rPr>
        <w:t>Знакомство с первоначальными доступными для детей терминами и правильности исполнения.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Выполнение и использование упражнений, или комбинаций как в учебных целях так же и в постановочных номерах.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Итоговое занятие.</w:t>
      </w:r>
    </w:p>
    <w:p w:rsidR="00C34505" w:rsidRDefault="00AF39E9">
      <w:pPr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 - игровые программы, занятия-концерты, отчётные концерты, викторины «Путешествия в мир танца», игровые программы. Повторение и закрепление пройденного материала.</w:t>
      </w:r>
    </w:p>
    <w:p w:rsidR="00C34505" w:rsidRDefault="00AF39E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3-го года обучения.</w:t>
      </w:r>
    </w:p>
    <w:p w:rsidR="00C34505" w:rsidRDefault="00C34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</w:rPr>
        <w:t>Цель:</w:t>
      </w:r>
      <w:r>
        <w:t xml:space="preserve"> развитие способности самостоятельно выполнять танцевальные движения с эмоциональной отзывчивостью под характерную музыку. </w:t>
      </w: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</w:rPr>
        <w:t>Задачи:</w:t>
      </w:r>
    </w:p>
    <w:p w:rsidR="00C34505" w:rsidRDefault="00AF39E9">
      <w:pPr>
        <w:pStyle w:val="ad"/>
        <w:numPr>
          <w:ilvl w:val="0"/>
          <w:numId w:val="8"/>
        </w:numPr>
        <w:shd w:val="clear" w:color="auto" w:fill="FFFFFF"/>
        <w:spacing w:before="0" w:after="0" w:line="276" w:lineRule="auto"/>
        <w:ind w:left="284" w:hanging="284"/>
      </w:pPr>
      <w:r>
        <w:rPr>
          <w:color w:val="000000"/>
        </w:rPr>
        <w:t>Развитие творческой самостоятельности в создании художественного образа танца.</w:t>
      </w:r>
    </w:p>
    <w:p w:rsidR="00C34505" w:rsidRDefault="00AF39E9">
      <w:pPr>
        <w:pStyle w:val="ad"/>
        <w:numPr>
          <w:ilvl w:val="0"/>
          <w:numId w:val="8"/>
        </w:numPr>
        <w:shd w:val="clear" w:color="auto" w:fill="FFFFFF"/>
        <w:spacing w:before="0" w:after="0" w:line="276" w:lineRule="auto"/>
        <w:ind w:left="284" w:hanging="284"/>
      </w:pPr>
      <w:r>
        <w:rPr>
          <w:color w:val="000000"/>
        </w:rPr>
        <w:t>Обучения детей приёмам самостоятельной и коллективной работы, самоконтроля и взаимоконтроля.</w:t>
      </w:r>
    </w:p>
    <w:p w:rsidR="00C34505" w:rsidRDefault="00AF39E9">
      <w:pPr>
        <w:pStyle w:val="ad"/>
        <w:numPr>
          <w:ilvl w:val="0"/>
          <w:numId w:val="8"/>
        </w:numPr>
        <w:spacing w:before="0" w:after="0" w:line="276" w:lineRule="auto"/>
        <w:ind w:left="284" w:hanging="284"/>
        <w:jc w:val="both"/>
      </w:pPr>
      <w:r>
        <w:rPr>
          <w:shd w:val="clear" w:color="auto" w:fill="FFFFFF"/>
        </w:rPr>
        <w:t>Разучить основные элементы разных по стилю танцевальных форм;</w:t>
      </w:r>
    </w:p>
    <w:p w:rsidR="00C34505" w:rsidRDefault="00AF39E9">
      <w:pPr>
        <w:numPr>
          <w:ilvl w:val="0"/>
          <w:numId w:val="8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правилам поведения на сцене;</w:t>
      </w:r>
    </w:p>
    <w:p w:rsidR="00C34505" w:rsidRDefault="00AF39E9">
      <w:pPr>
        <w:pStyle w:val="ad"/>
        <w:spacing w:before="0" w:after="0" w:line="276" w:lineRule="auto"/>
        <w:jc w:val="both"/>
      </w:pPr>
      <w:r>
        <w:rPr>
          <w:b/>
          <w:color w:val="000000"/>
        </w:rPr>
        <w:t>Планируемые результаты:</w:t>
      </w:r>
      <w:r>
        <w:rPr>
          <w:color w:val="000000"/>
        </w:rPr>
        <w:t xml:space="preserve"> будут знать основы сценической культуры; ориентироваться в жанрах хореографии; </w:t>
      </w:r>
      <w:r>
        <w:t xml:space="preserve">научатся определять характер музыки,  выполнять сложные, разно жанровые элементы танцевальных движений; уметь работать в коллективе. </w:t>
      </w:r>
    </w:p>
    <w:p w:rsidR="00C34505" w:rsidRDefault="00C34505">
      <w:pPr>
        <w:pStyle w:val="ad"/>
        <w:spacing w:before="0" w:after="0" w:line="276" w:lineRule="auto"/>
        <w:jc w:val="both"/>
      </w:pP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Учебно-тематический план</w:t>
      </w: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3 года обучения</w:t>
      </w:r>
    </w:p>
    <w:p w:rsidR="00C34505" w:rsidRDefault="00C34505">
      <w:pPr>
        <w:pStyle w:val="a5"/>
        <w:spacing w:line="276" w:lineRule="auto"/>
        <w:jc w:val="center"/>
        <w:rPr>
          <w:rFonts w:ascii="Times New Roman" w:hAnsi="Times New Roman"/>
          <w:b/>
          <w:color w:val="auto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57"/>
        <w:gridCol w:w="3520"/>
        <w:gridCol w:w="1676"/>
        <w:gridCol w:w="1903"/>
        <w:gridCol w:w="1915"/>
      </w:tblGrid>
      <w:tr w:rsidR="00C34505">
        <w:trPr>
          <w:trHeight w:val="3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34505">
        <w:trPr>
          <w:trHeight w:val="25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азвивающие упражнения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упражнений на полу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общей координации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ориентации в пространстве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и перестроение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Современного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постановка танца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4505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C3450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Default="00AF39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505" w:rsidRPr="00AF39E9" w:rsidRDefault="00AF39E9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 w:rsidRPr="00AF39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216</w:t>
            </w:r>
          </w:p>
        </w:tc>
      </w:tr>
    </w:tbl>
    <w:p w:rsidR="00C34505" w:rsidRDefault="00C345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spacing w:after="0"/>
        <w:ind w:left="502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 3-го года обучения.</w:t>
      </w:r>
    </w:p>
    <w:p w:rsidR="00C34505" w:rsidRDefault="00C34505">
      <w:pPr>
        <w:spacing w:after="0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Вводное занятие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 Польза и значение хореографии и общеразвивающих упражнений. Правила и техника их выполнения. Техника безопасности.</w:t>
      </w:r>
    </w:p>
    <w:p w:rsidR="00C34505" w:rsidRDefault="00AF39E9">
      <w:pPr>
        <w:spacing w:before="240" w:after="60"/>
        <w:outlineLvl w:val="4"/>
        <w:rPr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Практика.</w:t>
      </w:r>
    </w:p>
    <w:p w:rsidR="00C34505" w:rsidRDefault="00AF39E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упражнения на растяжку (подготовка к шпагатам)</w:t>
      </w:r>
    </w:p>
    <w:p w:rsidR="00C34505" w:rsidRDefault="00AF39E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к упражнению «Мост» (опора на руки и ноги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позиции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лежа на спине)</w:t>
      </w:r>
    </w:p>
    <w:p w:rsidR="00C34505" w:rsidRDefault="00AF39E9">
      <w:pPr>
        <w:numPr>
          <w:ilvl w:val="0"/>
          <w:numId w:val="15"/>
        </w:numPr>
        <w:spacing w:after="0"/>
        <w:ind w:left="426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к упражнению «Колесо» (перенос веса на руки из позиции на корточках; перепрыгивание коврика с упорами на руки)</w:t>
      </w:r>
    </w:p>
    <w:p w:rsidR="00C34505" w:rsidRDefault="00AF39E9">
      <w:pPr>
        <w:numPr>
          <w:ilvl w:val="0"/>
          <w:numId w:val="15"/>
        </w:numPr>
        <w:spacing w:after="0"/>
        <w:ind w:left="426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баланса («Ласточка», «Цапля», «Цветок»)</w:t>
      </w:r>
    </w:p>
    <w:p w:rsidR="00C34505" w:rsidRDefault="00AF39E9">
      <w:pPr>
        <w:numPr>
          <w:ilvl w:val="0"/>
          <w:numId w:val="15"/>
        </w:numPr>
        <w:spacing w:after="0"/>
        <w:ind w:left="426" w:hanging="426"/>
        <w:rPr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прыжки (в высоту с прямыми и подогнутыми ногами, в перед двумя ногами и одной, разножка</w:t>
      </w:r>
      <w:proofErr w:type="gramEnd"/>
    </w:p>
    <w:p w:rsidR="00C34505" w:rsidRDefault="00AF39E9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Общеразвивающие упражнения</w:t>
      </w:r>
    </w:p>
    <w:p w:rsidR="00C34505" w:rsidRDefault="00AF39E9">
      <w:pPr>
        <w:tabs>
          <w:tab w:val="left" w:pos="284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Комплекс упражнений на полу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C34505" w:rsidRDefault="00AF39E9">
      <w:pPr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продолжается на основе материала, но с более усложненными правилами и требованиями.</w:t>
      </w:r>
    </w:p>
    <w:p w:rsidR="00C34505" w:rsidRDefault="00AF39E9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В данный раздел включены упражнения на развитие навыков движения, развития внимания, упражнения способствующее развитию мышечного корсета ребенка, согласованности движений, упражнения с предметом. Выполнение обще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азвивающих упражнений направлено на гармоничное развитие тела, культуре движений, формирование правильной осанки, развитие гибкости и координации движений, а также подвижности суставов и гибкости позвоночника. Все упражнения выполняются под музыкальное сопровождение, что развивает их музыкальное восприятие.</w:t>
      </w:r>
    </w:p>
    <w:p w:rsidR="00C34505" w:rsidRDefault="00AF39E9">
      <w:pPr>
        <w:numPr>
          <w:ilvl w:val="1"/>
          <w:numId w:val="12"/>
        </w:numPr>
        <w:tabs>
          <w:tab w:val="left" w:pos="142"/>
          <w:tab w:val="left" w:pos="284"/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развитие собственной координации.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продолжается на основе материала, но с более усложненными правилами и требованиями.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Теория</w:t>
      </w:r>
      <w:r>
        <w:rPr>
          <w:rFonts w:ascii="Times New Roman" w:hAnsi="Times New Roman"/>
          <w:sz w:val="24"/>
          <w:szCs w:val="24"/>
        </w:rPr>
        <w:t xml:space="preserve">. Рассказать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ориентировке в направлении движений в более сложных рисунках и переходах, например, «Улитка», «Крест», «Восьмёрка», «Прочёс», и т.д.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Выполнение сложных комбинированных движений с предметами во время ходьбы «Платки», «Венки», «Зонты», и т.д. развитие умение координировать движения с музыкой.</w:t>
      </w:r>
    </w:p>
    <w:p w:rsidR="00C34505" w:rsidRDefault="00AF39E9">
      <w:pPr>
        <w:numPr>
          <w:ilvl w:val="1"/>
          <w:numId w:val="12"/>
        </w:numPr>
        <w:ind w:left="0"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развитие ориентации в пространстве.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Теория</w:t>
      </w:r>
      <w:r>
        <w:rPr>
          <w:rFonts w:ascii="Times New Roman" w:hAnsi="Times New Roman"/>
          <w:sz w:val="24"/>
          <w:szCs w:val="24"/>
        </w:rPr>
        <w:t xml:space="preserve">. Рассказать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ориентировке в направлении движений в более сложных комбинированных движениях.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Ходьба: бодрая, </w:t>
      </w:r>
      <w:proofErr w:type="gramStart"/>
      <w:r>
        <w:rPr>
          <w:rFonts w:ascii="Times New Roman" w:hAnsi="Times New Roman"/>
          <w:sz w:val="24"/>
          <w:szCs w:val="24"/>
        </w:rPr>
        <w:t>марше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образная, спокойная, умение пройти под музыку спиной;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бег (легкий, стремительный, широкий) в разброс не столкнуться друг с другом;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танцевальный шаг более сложные по лексике и динамики;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подскоки на месте и с продвижением вперед с вытянутой и сокращенной стопой.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правой и левой руки, ноги, плеча;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вправо, влево в комбинациях;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построения по линиям в быстром темпе;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·перестроение из колонны в шеренгу и обратно при этом выполнять сложные комбинации;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·круг, сужение и расширение круга по линии танца с предметами в руках;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·свободное размещение в зале с последующим возвращением в колонну, шеренгу или круг.</w:t>
      </w:r>
    </w:p>
    <w:p w:rsidR="00C34505" w:rsidRDefault="00AF39E9">
      <w:pPr>
        <w:numPr>
          <w:ilvl w:val="0"/>
          <w:numId w:val="5"/>
        </w:num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Рисунок танца</w:t>
      </w:r>
    </w:p>
    <w:p w:rsidR="00C34505" w:rsidRDefault="00AF39E9">
      <w:pPr>
        <w:numPr>
          <w:ilvl w:val="1"/>
          <w:numId w:val="5"/>
        </w:numPr>
        <w:ind w:hanging="144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и перестроение.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Теория. </w:t>
      </w:r>
      <w:r>
        <w:rPr>
          <w:rFonts w:ascii="Times New Roman" w:hAnsi="Times New Roman"/>
          <w:sz w:val="24"/>
          <w:szCs w:val="24"/>
        </w:rPr>
        <w:t>Рассказать о разнообразии рисунка построения перестроения в них.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Практика. </w:t>
      </w:r>
      <w:r>
        <w:rPr>
          <w:rFonts w:ascii="Times New Roman" w:hAnsi="Times New Roman"/>
          <w:sz w:val="24"/>
          <w:szCs w:val="24"/>
        </w:rPr>
        <w:t>Выполнение и использование упражнений, или комбинаций как в учебных так же и в постановочных номерах.</w:t>
      </w:r>
    </w:p>
    <w:p w:rsidR="00C34505" w:rsidRDefault="00AF39E9">
      <w:pPr>
        <w:numPr>
          <w:ilvl w:val="1"/>
          <w:numId w:val="5"/>
        </w:numPr>
        <w:ind w:hanging="1440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Теория. </w:t>
      </w:r>
      <w:r>
        <w:rPr>
          <w:rFonts w:ascii="Times New Roman" w:hAnsi="Times New Roman"/>
          <w:sz w:val="24"/>
          <w:szCs w:val="24"/>
        </w:rPr>
        <w:t>Объяснить детям, что пара как танцевальная единица. Рассказать о танцевальных фигурах, связках и композициях.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Практика.</w:t>
      </w:r>
      <w:r>
        <w:rPr>
          <w:rFonts w:ascii="Times New Roman" w:hAnsi="Times New Roman"/>
          <w:sz w:val="24"/>
          <w:szCs w:val="24"/>
        </w:rPr>
        <w:t xml:space="preserve"> Выполнение и использование упражнений, или комбинаций как в учебных целях так же и в постановочных номерах.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4.Основа танца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Элементы классического танца</w:t>
      </w:r>
    </w:p>
    <w:p w:rsidR="00C34505" w:rsidRDefault="00AF39E9">
      <w:pPr>
        <w:tabs>
          <w:tab w:val="left" w:pos="426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Танцевальный поклон для девочек. Ориентация в зале (движение к центру и от центра лицом и спиной; по линии танца и против линии; построения в линию, в колонну, в шахматном порядке). Выработка правильной осанки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выворотности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Практика.</w:t>
      </w:r>
    </w:p>
    <w:p w:rsidR="00C34505" w:rsidRDefault="00AF39E9">
      <w:pPr>
        <w:numPr>
          <w:ilvl w:val="0"/>
          <w:numId w:val="10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grand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 1-й позиции </w:t>
      </w:r>
    </w:p>
    <w:p w:rsidR="00C34505" w:rsidRDefault="00AF39E9">
      <w:pPr>
        <w:numPr>
          <w:ilvl w:val="0"/>
          <w:numId w:val="10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1-й позиции в сторону и вперед и назад</w:t>
      </w:r>
    </w:p>
    <w:p w:rsidR="00C34505" w:rsidRDefault="00AF39E9">
      <w:pPr>
        <w:numPr>
          <w:ilvl w:val="0"/>
          <w:numId w:val="10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Battement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tendu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jete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и вперед</w:t>
      </w:r>
    </w:p>
    <w:p w:rsidR="00C34505" w:rsidRDefault="00AF39E9">
      <w:pPr>
        <w:numPr>
          <w:ilvl w:val="0"/>
          <w:numId w:val="10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Releve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1-й позиции</w:t>
      </w:r>
    </w:p>
    <w:p w:rsidR="00C34505" w:rsidRDefault="00AF39E9">
      <w:pPr>
        <w:numPr>
          <w:ilvl w:val="0"/>
          <w:numId w:val="10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bras</w:t>
      </w:r>
      <w:proofErr w:type="spellEnd"/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Элементы Современного танца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 xml:space="preserve">Теория.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 </w:t>
      </w:r>
      <w:r>
        <w:rPr>
          <w:rFonts w:ascii="Times New Roman" w:hAnsi="Times New Roman"/>
          <w:sz w:val="24"/>
          <w:szCs w:val="24"/>
        </w:rPr>
        <w:t>современного танца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(принятие образа и отображение его характера в движении и мимике). Сюжеты детских танцев. Прослушивание музыкального материала и работа над легендой (кто? что делает? почему? и т.д.) Работа в паре без контакта и за руки.</w:t>
      </w:r>
    </w:p>
    <w:p w:rsidR="00C34505" w:rsidRDefault="00AF39E9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Практика.</w:t>
      </w:r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координация работы  рук (одна вперед другая в сторону; поочередное вращение)</w:t>
      </w:r>
    </w:p>
    <w:p w:rsidR="00C34505" w:rsidRDefault="00AF39E9">
      <w:pPr>
        <w:numPr>
          <w:ilvl w:val="0"/>
          <w:numId w:val="9"/>
        </w:numPr>
        <w:tabs>
          <w:tab w:val="left" w:pos="0"/>
        </w:tabs>
        <w:spacing w:after="0"/>
        <w:ind w:left="284" w:hanging="28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выпады вперед и в сторону (без рук и с руками)</w:t>
      </w:r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hanging="6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противоходы</w:t>
      </w:r>
      <w:proofErr w:type="spellEnd"/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hanging="6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твист на плоской подушечке стопы</w:t>
      </w:r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hanging="6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вращения на подскоках</w:t>
      </w:r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hanging="6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повороты вправо, влево на четырех шагах</w:t>
      </w:r>
    </w:p>
    <w:p w:rsidR="00C34505" w:rsidRDefault="00AF39E9">
      <w:pPr>
        <w:numPr>
          <w:ilvl w:val="0"/>
          <w:numId w:val="9"/>
        </w:numPr>
        <w:tabs>
          <w:tab w:val="left" w:pos="284"/>
        </w:tabs>
        <w:spacing w:after="0"/>
        <w:ind w:hanging="644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боковой галоп, шаг польки</w:t>
      </w:r>
    </w:p>
    <w:p w:rsidR="00C34505" w:rsidRDefault="00C34505">
      <w:pPr>
        <w:spacing w:after="0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Композиция постановка танца.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раздел включает в себя обще </w:t>
      </w:r>
      <w:proofErr w:type="gramStart"/>
      <w:r>
        <w:rPr>
          <w:rFonts w:ascii="Times New Roman" w:hAnsi="Times New Roman"/>
          <w:sz w:val="24"/>
          <w:szCs w:val="24"/>
        </w:rPr>
        <w:t>-р</w:t>
      </w:r>
      <w:proofErr w:type="gramEnd"/>
      <w:r>
        <w:rPr>
          <w:rFonts w:ascii="Times New Roman" w:hAnsi="Times New Roman"/>
          <w:sz w:val="24"/>
          <w:szCs w:val="24"/>
        </w:rPr>
        <w:t>азвивающие упражнения, отработку сложных движений, изучение рисунка танцевальной композиции, просмотр видеоматериала и работу с отстающими детьми. Показ танца является необходимым этапом постановочной работы. Подготовка  учащихся к публичному выступлению.</w:t>
      </w:r>
    </w:p>
    <w:p w:rsidR="00C34505" w:rsidRDefault="00AF39E9">
      <w:pPr>
        <w:rPr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  <w:u w:val="single"/>
        </w:rPr>
        <w:t>.Итоговое занятие.</w:t>
      </w:r>
    </w:p>
    <w:p w:rsidR="00C34505" w:rsidRDefault="00AF39E9">
      <w:pPr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 - игровые программы, занятия-концерты, отчётные концерты, викторины «Путешествия в мир танца», игровые программы. Повторение и закрепление пройденного материала.</w:t>
      </w:r>
    </w:p>
    <w:p w:rsidR="00C34505" w:rsidRDefault="00C34505">
      <w:pPr>
        <w:pStyle w:val="a5"/>
        <w:spacing w:line="276" w:lineRule="auto"/>
        <w:rPr>
          <w:rFonts w:ascii="Times New Roman" w:hAnsi="Times New Roman"/>
          <w:color w:val="FF0000"/>
          <w:szCs w:val="24"/>
        </w:rPr>
      </w:pPr>
    </w:p>
    <w:p w:rsidR="00C34505" w:rsidRDefault="00AF39E9">
      <w:pPr>
        <w:tabs>
          <w:tab w:val="center" w:pos="4677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C34505" w:rsidRDefault="00C34505">
      <w:pPr>
        <w:tabs>
          <w:tab w:val="center" w:pos="4677"/>
        </w:tabs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содержания программы положены ведущие дидактические принципы:</w:t>
      </w:r>
    </w:p>
    <w:p w:rsidR="00C34505" w:rsidRDefault="00AF39E9">
      <w:pPr>
        <w:pStyle w:val="af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полноты и целостности образования детей, подразумевающий совокупность знаний, умений и навыков по всем видам их органическую взаимосвязь;                                                                                                                                    - принцип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предусматривающий признание ведущей роли обучения в воспитании их нравственной сферы, развития способностей, познавательных процессов и личностных новообразований;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принцип сознательности и активности</w:t>
      </w:r>
      <w:r>
        <w:rPr>
          <w:rFonts w:ascii="Times New Roman" w:hAnsi="Times New Roman"/>
          <w:sz w:val="24"/>
          <w:szCs w:val="24"/>
          <w:lang w:eastAsia="ru-RU"/>
        </w:rPr>
        <w:t>, который предусматривает, прежде всего, вос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питание осмысленного овладения техникой танца; заинтересованности и творческого отношения к решению поставленных задач;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принцип систематичности</w:t>
      </w:r>
      <w:r>
        <w:rPr>
          <w:rFonts w:ascii="Times New Roman" w:hAnsi="Times New Roman"/>
          <w:sz w:val="24"/>
          <w:szCs w:val="24"/>
          <w:lang w:eastAsia="ru-RU"/>
        </w:rPr>
        <w:t>, который предусматривает разучивание элементов, регу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лярное совершенствование техники элементов и изучение новых элементов для расши</w:t>
      </w:r>
      <w:r>
        <w:rPr>
          <w:rFonts w:ascii="Times New Roman" w:hAnsi="Times New Roman"/>
          <w:sz w:val="24"/>
          <w:szCs w:val="24"/>
          <w:lang w:eastAsia="ru-RU"/>
        </w:rPr>
        <w:softHyphen/>
        <w:t>рения активного арсенала приемов, чередование работы и отдыха в процессе обучения с целью сохранения работоспособности и активности обучающихся;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принцип гуманистической направленности обучения</w:t>
      </w:r>
      <w:r>
        <w:rPr>
          <w:rFonts w:ascii="Times New Roman" w:hAnsi="Times New Roman"/>
          <w:sz w:val="24"/>
          <w:szCs w:val="24"/>
          <w:lang w:eastAsia="ru-RU"/>
        </w:rPr>
        <w:t>, поддерживающий субъектно - субъектный характер в отношении взаимодействия, устанавливающий равноправное партнерство между всеми участниками образовательной деятельности;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принцип индивидуальности –</w:t>
      </w:r>
      <w:r>
        <w:rPr>
          <w:rFonts w:ascii="Times New Roman" w:hAnsi="Times New Roman"/>
          <w:sz w:val="24"/>
          <w:szCs w:val="24"/>
          <w:lang w:eastAsia="ru-RU"/>
        </w:rPr>
        <w:t> учет возрастных особенностей, учет индивидуальных особенностей каждого ребенка.</w:t>
      </w:r>
    </w:p>
    <w:p w:rsidR="00C34505" w:rsidRDefault="00AF39E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предполагает использование традиционных методов обучения: </w:t>
      </w:r>
      <w:proofErr w:type="gramStart"/>
      <w:r>
        <w:rPr>
          <w:rFonts w:ascii="Times New Roman" w:hAnsi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/>
          <w:sz w:val="24"/>
          <w:szCs w:val="24"/>
        </w:rPr>
        <w:t>, наглядный, практический.</w:t>
      </w:r>
    </w:p>
    <w:p w:rsidR="00C34505" w:rsidRDefault="00AF39E9">
      <w:pPr>
        <w:pStyle w:val="ad"/>
        <w:shd w:val="clear" w:color="auto" w:fill="FFFFFF"/>
        <w:spacing w:before="0" w:after="0" w:line="276" w:lineRule="auto"/>
        <w:jc w:val="both"/>
      </w:pPr>
      <w:r>
        <w:rPr>
          <w:bCs/>
        </w:rPr>
        <w:lastRenderedPageBreak/>
        <w:t>Словесный метод. </w:t>
      </w:r>
      <w:r>
        <w:t>Это беседа о характере музыки, средствах ее выразительности, объяснение методики исполнения движений.</w:t>
      </w:r>
    </w:p>
    <w:p w:rsidR="00C34505" w:rsidRDefault="00AF39E9">
      <w:pPr>
        <w:pStyle w:val="ad"/>
        <w:shd w:val="clear" w:color="auto" w:fill="FFFFFF"/>
        <w:spacing w:before="0" w:after="0" w:line="276" w:lineRule="auto"/>
        <w:jc w:val="both"/>
      </w:pPr>
      <w:r>
        <w:rPr>
          <w:bCs/>
        </w:rPr>
        <w:t>Наглядный метод</w:t>
      </w:r>
      <w:r>
        <w:t> – выразительный показ под счет, с музыкой.</w:t>
      </w:r>
    </w:p>
    <w:p w:rsidR="00C34505" w:rsidRDefault="00AF39E9">
      <w:pPr>
        <w:pStyle w:val="ad"/>
        <w:shd w:val="clear" w:color="auto" w:fill="FFFFFF"/>
        <w:spacing w:before="0" w:after="0" w:line="276" w:lineRule="auto"/>
        <w:jc w:val="both"/>
      </w:pPr>
      <w:r>
        <w:rPr>
          <w:bCs/>
        </w:rPr>
        <w:t>Практический метод</w:t>
      </w:r>
      <w:r>
        <w:t> заключается в многократном выполнении конкретного музыкально-ритмического движения.</w:t>
      </w:r>
    </w:p>
    <w:p w:rsidR="00C34505" w:rsidRDefault="00AF39E9">
      <w:pPr>
        <w:pStyle w:val="ad"/>
        <w:spacing w:before="0" w:after="0" w:line="276" w:lineRule="auto"/>
        <w:jc w:val="both"/>
      </w:pPr>
      <w:r>
        <w:t>Для реализации программы используется здоровье сберегающая технология (создание максимальных условий для сохранения, укрепления и развития эмоционального и физического здоровья) игровая технология (активизация деятельности на основе педагогической игры как основного вида деятельности, направленного на усвоение общественного опыта) и технология индивидуального обучения (при которой индивидуальный подход и индивидуальная форма обучения являются приоритетными).</w:t>
      </w:r>
    </w:p>
    <w:p w:rsidR="00C34505" w:rsidRDefault="00C34505">
      <w:pPr>
        <w:pStyle w:val="a5"/>
        <w:spacing w:line="276" w:lineRule="auto"/>
        <w:ind w:left="-284"/>
        <w:rPr>
          <w:rFonts w:ascii="Times New Roman" w:hAnsi="Times New Roman"/>
          <w:b/>
          <w:color w:val="auto"/>
          <w:szCs w:val="24"/>
        </w:rPr>
      </w:pPr>
    </w:p>
    <w:p w:rsidR="00C34505" w:rsidRDefault="00AF39E9">
      <w:pPr>
        <w:pStyle w:val="a5"/>
        <w:spacing w:line="276" w:lineRule="auto"/>
        <w:jc w:val="center"/>
        <w:rPr>
          <w:szCs w:val="24"/>
        </w:rPr>
      </w:pPr>
      <w:r>
        <w:rPr>
          <w:rFonts w:ascii="Times New Roman" w:hAnsi="Times New Roman"/>
          <w:b/>
          <w:color w:val="auto"/>
          <w:szCs w:val="24"/>
        </w:rPr>
        <w:t>Условия реализации программы</w:t>
      </w:r>
    </w:p>
    <w:p w:rsidR="00C34505" w:rsidRDefault="00C34505">
      <w:pPr>
        <w:pStyle w:val="a5"/>
        <w:spacing w:line="276" w:lineRule="auto"/>
        <w:ind w:left="-284"/>
        <w:jc w:val="center"/>
        <w:rPr>
          <w:rFonts w:ascii="Times New Roman" w:hAnsi="Times New Roman"/>
          <w:b/>
          <w:color w:val="auto"/>
          <w:szCs w:val="24"/>
        </w:rPr>
      </w:pPr>
    </w:p>
    <w:p w:rsidR="00C34505" w:rsidRDefault="00AF39E9">
      <w:pPr>
        <w:spacing w:after="0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успешной реализации данной программы необходимо:</w:t>
      </w:r>
    </w:p>
    <w:p w:rsidR="00C34505" w:rsidRDefault="00AF39E9">
      <w:pPr>
        <w:numPr>
          <w:ilvl w:val="0"/>
          <w:numId w:val="1"/>
        </w:numPr>
        <w:tabs>
          <w:tab w:val="left" w:pos="142"/>
        </w:tabs>
        <w:spacing w:after="0"/>
        <w:ind w:left="-284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большое, светлое и хорошо проветриваемое помещение (класс – студию);</w:t>
      </w:r>
    </w:p>
    <w:p w:rsidR="00C34505" w:rsidRDefault="00AF39E9">
      <w:pPr>
        <w:numPr>
          <w:ilvl w:val="0"/>
          <w:numId w:val="1"/>
        </w:numPr>
        <w:tabs>
          <w:tab w:val="left" w:pos="142"/>
        </w:tabs>
        <w:spacing w:after="0"/>
        <w:ind w:left="-284" w:firstLine="0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раздевалка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детей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C34505" w:rsidRDefault="00AF39E9">
      <w:pPr>
        <w:numPr>
          <w:ilvl w:val="0"/>
          <w:numId w:val="1"/>
        </w:numPr>
        <w:tabs>
          <w:tab w:val="left" w:pos="142"/>
        </w:tabs>
        <w:spacing w:after="0"/>
        <w:ind w:left="-284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гимнастический коврик.</w:t>
      </w:r>
    </w:p>
    <w:p w:rsidR="00C34505" w:rsidRDefault="00AF39E9">
      <w:pPr>
        <w:spacing w:after="0"/>
        <w:ind w:left="-284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    </w:t>
      </w:r>
      <w:r>
        <w:rPr>
          <w:rFonts w:ascii="Times New Roman" w:hAnsi="Times New Roman"/>
          <w:sz w:val="24"/>
          <w:szCs w:val="24"/>
          <w:lang w:eastAsia="ru-RU"/>
        </w:rPr>
        <w:t>музыкальный центр</w:t>
      </w: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C34505">
      <w:pPr>
        <w:spacing w:after="0"/>
        <w:jc w:val="center"/>
        <w:rPr>
          <w:rFonts w:ascii="Times New Roman" w:hAnsi="Times New Roman"/>
          <w:b/>
          <w:lang w:eastAsia="ru-RU"/>
        </w:rPr>
      </w:pPr>
    </w:p>
    <w:p w:rsidR="00C34505" w:rsidRDefault="00AF39E9" w:rsidP="00AF39E9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Список используемой педагогом литературы</w:t>
      </w:r>
    </w:p>
    <w:p w:rsidR="00C34505" w:rsidRDefault="00C34505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С.Н.Худеков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Иллюстрированная история танца. М. «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 xml:space="preserve">» -2009г.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С.Н. </w:t>
      </w:r>
      <w:proofErr w:type="spellStart"/>
      <w:r>
        <w:rPr>
          <w:rFonts w:ascii="Times New Roman" w:hAnsi="Times New Roman"/>
          <w:sz w:val="24"/>
          <w:szCs w:val="24"/>
        </w:rPr>
        <w:t>Худеков</w:t>
      </w:r>
      <w:proofErr w:type="spellEnd"/>
      <w:r>
        <w:rPr>
          <w:rFonts w:ascii="Times New Roman" w:hAnsi="Times New Roman"/>
          <w:sz w:val="24"/>
          <w:szCs w:val="24"/>
        </w:rPr>
        <w:t>. Всеобщая история танца М. «</w:t>
      </w:r>
      <w:proofErr w:type="spellStart"/>
      <w:r>
        <w:rPr>
          <w:rFonts w:ascii="Times New Roman" w:hAnsi="Times New Roman"/>
          <w:sz w:val="24"/>
          <w:szCs w:val="24"/>
        </w:rPr>
        <w:t>Экало</w:t>
      </w:r>
      <w:proofErr w:type="spellEnd"/>
      <w:r>
        <w:rPr>
          <w:rFonts w:ascii="Times New Roman" w:hAnsi="Times New Roman"/>
          <w:sz w:val="24"/>
          <w:szCs w:val="24"/>
        </w:rPr>
        <w:t xml:space="preserve">» 2009г.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А.Г.Колесников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Театр балета </w:t>
      </w:r>
      <w:proofErr w:type="spellStart"/>
      <w:r>
        <w:rPr>
          <w:rFonts w:ascii="Times New Roman" w:hAnsi="Times New Roman"/>
          <w:sz w:val="24"/>
          <w:szCs w:val="24"/>
        </w:rPr>
        <w:t>Ю.Григоровича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2008г.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Чеккетт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учебник классического танца. М. «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» -2007г.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>
        <w:rPr>
          <w:rFonts w:ascii="Times New Roman" w:hAnsi="Times New Roman"/>
          <w:sz w:val="24"/>
          <w:szCs w:val="24"/>
        </w:rPr>
        <w:t>Баглай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Этническая хореография народов мира. Учебное пособие о-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spellEnd"/>
      <w:r>
        <w:rPr>
          <w:rFonts w:ascii="Times New Roman" w:hAnsi="Times New Roman"/>
          <w:sz w:val="24"/>
          <w:szCs w:val="24"/>
        </w:rPr>
        <w:t xml:space="preserve"> «Феникс» 2007г.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А.Г.Колесников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Ю.Григорович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. Путь русского хореографа Краснодар 2007г.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Краснодарский театр балета Ю. Григоровича 2006г.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Г.П.Гусев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Методики преподавания народного танца. Учебное пособие Упражнения у станка «М.Владос»-2005г.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Никифорова. Советы педагога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. танца. </w:t>
      </w:r>
      <w:proofErr w:type="gramStart"/>
      <w:r>
        <w:rPr>
          <w:rFonts w:ascii="Times New Roman" w:hAnsi="Times New Roman"/>
          <w:sz w:val="24"/>
          <w:szCs w:val="24"/>
        </w:rPr>
        <w:t>С-П</w:t>
      </w:r>
      <w:proofErr w:type="gramEnd"/>
      <w:r>
        <w:rPr>
          <w:rFonts w:ascii="Times New Roman" w:hAnsi="Times New Roman"/>
          <w:sz w:val="24"/>
          <w:szCs w:val="24"/>
        </w:rPr>
        <w:t xml:space="preserve">. Искусство Россини, 2005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В.Звездочкин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Классический танец. –Учебное пособие. </w:t>
      </w:r>
      <w:proofErr w:type="spellStart"/>
      <w:r>
        <w:rPr>
          <w:rFonts w:ascii="Times New Roman" w:hAnsi="Times New Roman"/>
          <w:sz w:val="24"/>
          <w:szCs w:val="24"/>
        </w:rPr>
        <w:t>Р.</w:t>
      </w:r>
      <w:proofErr w:type="gramStart"/>
      <w:r>
        <w:rPr>
          <w:rFonts w:ascii="Times New Roman" w:hAnsi="Times New Roman"/>
          <w:sz w:val="24"/>
          <w:szCs w:val="24"/>
        </w:rPr>
        <w:t>Доп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«Феникс»2003г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Ригаццони</w:t>
      </w:r>
      <w:proofErr w:type="spellEnd"/>
      <w:r>
        <w:rPr>
          <w:rFonts w:ascii="Times New Roman" w:hAnsi="Times New Roman"/>
          <w:sz w:val="24"/>
          <w:szCs w:val="24"/>
        </w:rPr>
        <w:t xml:space="preserve">. Учимся танцевать бальные танцы. М.: Милан, 2001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 Серебрякова. 140 балетных либретто. Челябинск «Урал ЛТД», 2000 </w:t>
      </w:r>
    </w:p>
    <w:p w:rsidR="00C34505" w:rsidRDefault="00AF39E9">
      <w:pPr>
        <w:numPr>
          <w:ilvl w:val="0"/>
          <w:numId w:val="2"/>
        </w:numPr>
        <w:tabs>
          <w:tab w:val="left" w:pos="0"/>
        </w:tabs>
        <w:spacing w:after="0"/>
        <w:ind w:left="-284" w:firstLine="0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Белова, Красовская и др. Русский балет. Энциклопедия. М.: Согласие, 2000 </w:t>
      </w:r>
    </w:p>
    <w:p w:rsidR="00C34505" w:rsidRDefault="00AF39E9">
      <w:pPr>
        <w:numPr>
          <w:ilvl w:val="0"/>
          <w:numId w:val="2"/>
        </w:numPr>
        <w:spacing w:after="0"/>
        <w:ind w:left="-284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"09"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34505" w:rsidRDefault="00AF39E9">
      <w:pPr>
        <w:pStyle w:val="ad"/>
        <w:tabs>
          <w:tab w:val="left" w:pos="142"/>
          <w:tab w:val="left" w:pos="567"/>
        </w:tabs>
        <w:spacing w:before="0" w:after="0" w:line="276" w:lineRule="auto"/>
        <w:ind w:left="-284"/>
        <w:jc w:val="both"/>
      </w:pPr>
      <w:r>
        <w:t>15.</w:t>
      </w:r>
      <w:r>
        <w:tab/>
        <w:t xml:space="preserve">Методические рекомендации по проектированию дополнительных обще </w:t>
      </w:r>
      <w:proofErr w:type="gramStart"/>
      <w:r>
        <w:t>-р</w:t>
      </w:r>
      <w:proofErr w:type="gramEnd"/>
      <w:r>
        <w:t>азвивающих программ (включая разно уровневые программы) Министерства образования и науки России, Федерального государственного автономного учреждения "Федеральный институт развития образования" 2015 г.</w:t>
      </w:r>
    </w:p>
    <w:p w:rsidR="00C34505" w:rsidRDefault="00AF39E9">
      <w:pPr>
        <w:pStyle w:val="ad"/>
        <w:spacing w:before="0" w:after="0" w:line="276" w:lineRule="auto"/>
        <w:ind w:left="-284"/>
        <w:jc w:val="both"/>
      </w:pPr>
      <w:r>
        <w:t xml:space="preserve">16. Методические  рекомендации по проектированию дополнительных  обще </w:t>
      </w:r>
      <w:proofErr w:type="gramStart"/>
      <w:r>
        <w:t>-р</w:t>
      </w:r>
      <w:proofErr w:type="gramEnd"/>
      <w:r>
        <w:t xml:space="preserve">азвивающих программ </w:t>
      </w:r>
      <w:proofErr w:type="spellStart"/>
      <w:r>
        <w:t>КОиН</w:t>
      </w:r>
      <w:proofErr w:type="spellEnd"/>
      <w:r>
        <w:t>, администрации города Новокузнецка и МАОУ ДПО ИПК.</w:t>
      </w:r>
    </w:p>
    <w:p w:rsidR="00C34505" w:rsidRDefault="00AF39E9">
      <w:pPr>
        <w:pStyle w:val="ad"/>
        <w:spacing w:before="0" w:after="0" w:line="276" w:lineRule="auto"/>
        <w:ind w:left="-284"/>
        <w:jc w:val="both"/>
      </w:pPr>
      <w:r>
        <w:t xml:space="preserve">17. Базарова Н., Мей В. «Азбука классического танца». </w:t>
      </w:r>
      <w:r>
        <w:rPr>
          <w:rFonts w:ascii="Symbol" w:eastAsia="Symbol" w:hAnsi="Symbol" w:cs="Symbol"/>
        </w:rPr>
        <w:t></w:t>
      </w:r>
      <w:r>
        <w:t>Текст</w:t>
      </w:r>
      <w:r>
        <w:rPr>
          <w:rFonts w:ascii="Symbol" w:eastAsia="Symbol" w:hAnsi="Symbol" w:cs="Symbol"/>
        </w:rPr>
        <w:t></w:t>
      </w:r>
      <w:r>
        <w:t>: учебное пособие / Базарова Н., Мей В. –Ленинград, Москва, «Искусство», 1964.-207с.</w:t>
      </w:r>
    </w:p>
    <w:p w:rsidR="00C34505" w:rsidRDefault="00AF39E9">
      <w:pPr>
        <w:pStyle w:val="ad"/>
        <w:spacing w:before="0" w:after="0" w:line="276" w:lineRule="auto"/>
        <w:ind w:left="-284"/>
        <w:jc w:val="both"/>
      </w:pPr>
      <w:r>
        <w:t xml:space="preserve">18.  Савчук О. Школа танцев для детей от 3 до 14 лет. </w:t>
      </w:r>
      <w:r>
        <w:rPr>
          <w:rFonts w:ascii="Symbol" w:eastAsia="Symbol" w:hAnsi="Symbol" w:cs="Symbol"/>
        </w:rPr>
        <w:t></w:t>
      </w:r>
      <w:r>
        <w:t>Текст</w:t>
      </w:r>
      <w:r>
        <w:rPr>
          <w:rFonts w:ascii="Symbol" w:eastAsia="Symbol" w:hAnsi="Symbol" w:cs="Symbol"/>
        </w:rPr>
        <w:t></w:t>
      </w:r>
      <w:r>
        <w:t>: методическое пособие / О. Савчук – Ленинградское издательство. 2009,- 224с.</w:t>
      </w:r>
    </w:p>
    <w:p w:rsidR="00C34505" w:rsidRDefault="00AF39E9">
      <w:pPr>
        <w:spacing w:after="0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19.  Ваганова А. Я. Основы классического танца </w:t>
      </w:r>
      <w:r>
        <w:rPr>
          <w:rFonts w:ascii="Symbol" w:eastAsia="Symbol" w:hAnsi="Symbol" w:cs="Symbol"/>
          <w:sz w:val="24"/>
          <w:szCs w:val="24"/>
          <w:lang w:eastAsia="ru-RU"/>
        </w:rPr>
        <w:t></w:t>
      </w:r>
      <w:r>
        <w:rPr>
          <w:rFonts w:ascii="Times New Roman" w:hAnsi="Times New Roman"/>
          <w:sz w:val="24"/>
          <w:szCs w:val="24"/>
          <w:lang w:eastAsia="ru-RU"/>
        </w:rPr>
        <w:t>Текст</w:t>
      </w:r>
      <w:r>
        <w:rPr>
          <w:rFonts w:ascii="Symbol" w:eastAsia="Symbol" w:hAnsi="Symbol" w:cs="Symbol"/>
          <w:sz w:val="24"/>
          <w:szCs w:val="24"/>
          <w:lang w:eastAsia="ru-RU"/>
        </w:rPr>
        <w:t></w:t>
      </w:r>
      <w:r>
        <w:rPr>
          <w:rFonts w:ascii="Times New Roman" w:hAnsi="Times New Roman"/>
          <w:sz w:val="24"/>
          <w:szCs w:val="24"/>
          <w:lang w:eastAsia="ru-RU"/>
        </w:rPr>
        <w:t xml:space="preserve">: учебное пособие. /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.Я. Ваганова. – Ленинград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.: 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Искусство», 1980.-189с.</w:t>
      </w:r>
    </w:p>
    <w:p w:rsidR="00C34505" w:rsidRDefault="00AF39E9">
      <w:pPr>
        <w:spacing w:after="0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 Детский танец </w:t>
      </w:r>
      <w:r>
        <w:rPr>
          <w:rFonts w:ascii="Symbol" w:eastAsia="Symbol" w:hAnsi="Symbol" w:cs="Symbol"/>
          <w:sz w:val="24"/>
          <w:szCs w:val="24"/>
          <w:lang w:eastAsia="ru-RU"/>
        </w:rPr>
        <w:t></w:t>
      </w:r>
      <w:r>
        <w:rPr>
          <w:rFonts w:ascii="Times New Roman" w:hAnsi="Times New Roman"/>
          <w:sz w:val="24"/>
          <w:szCs w:val="24"/>
          <w:lang w:eastAsia="ru-RU"/>
        </w:rPr>
        <w:t>Текст</w:t>
      </w:r>
      <w:r>
        <w:rPr>
          <w:rFonts w:ascii="Symbol" w:eastAsia="Symbol" w:hAnsi="Symbol" w:cs="Symbol"/>
          <w:sz w:val="24"/>
          <w:szCs w:val="24"/>
          <w:lang w:eastAsia="ru-RU"/>
        </w:rPr>
        <w:t></w:t>
      </w:r>
      <w:r>
        <w:rPr>
          <w:rFonts w:ascii="Times New Roman" w:hAnsi="Times New Roman"/>
          <w:sz w:val="24"/>
          <w:szCs w:val="24"/>
          <w:lang w:eastAsia="ru-RU"/>
        </w:rPr>
        <w:t xml:space="preserve">: методическое пособие/-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Н.И.- «Издательство Планета музыки», 2011.- 60с.</w:t>
      </w:r>
    </w:p>
    <w:p w:rsidR="00C34505" w:rsidRDefault="00C34505">
      <w:pPr>
        <w:pStyle w:val="ad"/>
        <w:spacing w:before="0" w:after="0" w:line="276" w:lineRule="auto"/>
        <w:ind w:left="-284"/>
        <w:jc w:val="both"/>
      </w:pPr>
    </w:p>
    <w:p w:rsidR="00C34505" w:rsidRDefault="00C3450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34505" w:rsidRDefault="00AF39E9" w:rsidP="00AF39E9">
      <w:pPr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Список рекомендуемой литературы для учащихся</w:t>
      </w:r>
    </w:p>
    <w:p w:rsidR="00C34505" w:rsidRDefault="00C34505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34505" w:rsidRDefault="00AF39E9">
      <w:pPr>
        <w:numPr>
          <w:ilvl w:val="0"/>
          <w:numId w:val="14"/>
        </w:numPr>
        <w:spacing w:after="0"/>
        <w:ind w:left="142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1.Франио, Г.С. Ритмика в детской музыкальной школе. [Текст]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/ Г.С.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Франио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– М.: «Пресс-соло», 1997.</w:t>
      </w:r>
    </w:p>
    <w:p w:rsidR="00C34505" w:rsidRDefault="00AF39E9">
      <w:pPr>
        <w:numPr>
          <w:ilvl w:val="0"/>
          <w:numId w:val="14"/>
        </w:numPr>
        <w:spacing w:after="0"/>
        <w:ind w:left="142" w:right="-284" w:hanging="426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Шереметьевская, Н.В. Танец на эстраде. [Текст] / Н.В. Шереметьевская. – М.: Искусство, 1985. – 416 с.</w:t>
      </w:r>
    </w:p>
    <w:p w:rsidR="00C34505" w:rsidRDefault="00AF39E9">
      <w:pPr>
        <w:numPr>
          <w:ilvl w:val="0"/>
          <w:numId w:val="14"/>
        </w:numPr>
        <w:spacing w:after="0"/>
        <w:ind w:left="142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Галанов, А.С. Игры, которые лечат (для детей от 3до5 лет) [Текст]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/ А.С. Галанов. – М.: Педагогическое общество России, 2005. – 96 с.</w:t>
      </w:r>
    </w:p>
    <w:p w:rsidR="00C34505" w:rsidRDefault="00AF39E9">
      <w:pPr>
        <w:numPr>
          <w:ilvl w:val="0"/>
          <w:numId w:val="14"/>
        </w:numPr>
        <w:spacing w:after="0"/>
        <w:ind w:left="142" w:hanging="42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Шорыгина, Т.А. Беседы о здоровье [Текст]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методическое пособие / Т.А. Шорыгина. – М.: ТЦ Сфера, 2010. - 64 с.</w:t>
      </w:r>
    </w:p>
    <w:p w:rsidR="00AF39E9" w:rsidRDefault="00AF39E9">
      <w:pPr>
        <w:jc w:val="right"/>
        <w:rPr>
          <w:rFonts w:ascii="Times New Roman" w:hAnsi="Times New Roman"/>
          <w:b/>
          <w:sz w:val="24"/>
          <w:szCs w:val="24"/>
        </w:rPr>
      </w:pPr>
    </w:p>
    <w:p w:rsidR="00C34505" w:rsidRDefault="00AF39E9">
      <w:pPr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C34505" w:rsidRDefault="00AF39E9">
      <w:pPr>
        <w:ind w:left="-284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Тест на определение уровня развития чувства ритма.</w:t>
      </w:r>
    </w:p>
    <w:p w:rsidR="00C34505" w:rsidRDefault="00AF39E9">
      <w:pPr>
        <w:spacing w:beforeAutospacing="1" w:afterAutospacing="1"/>
        <w:ind w:left="-284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C34505" w:rsidRDefault="00AF39E9">
      <w:pPr>
        <w:spacing w:beforeAutospacing="1" w:afterAutospacing="1"/>
        <w:ind w:left="-284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Прохлопайте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в ладоши (не быстро) простую ритмическую последовательность и попросите ребенка повторить. Повторите тест 2-4 раза, в зависимости от успехов ребенка, используя разные последовательности. Например, такие: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085"/>
        <w:gridCol w:w="5041"/>
      </w:tblGrid>
      <w:tr w:rsidR="00C34505">
        <w:trPr>
          <w:trHeight w:val="1104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05" w:rsidRDefault="00AF39E9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883D8" wp14:editId="5DD6EEC7">
                  <wp:extent cx="1998980" cy="5740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05" w:rsidRDefault="00AF39E9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3250F" wp14:editId="3D015EFB">
                  <wp:extent cx="1488440" cy="55118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505">
        <w:trPr>
          <w:trHeight w:val="1069"/>
        </w:trPr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05" w:rsidRDefault="00AF39E9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5954D" wp14:editId="035DAE2D">
                  <wp:extent cx="2061845" cy="55118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505" w:rsidRDefault="00AF39E9">
            <w:pPr>
              <w:widowControl w:val="0"/>
              <w:ind w:left="-28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FA9EC" wp14:editId="745697B3">
                  <wp:extent cx="2061845" cy="551180"/>
                  <wp:effectExtent l="0" t="0" r="0" b="0"/>
                  <wp:docPr id="4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4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505" w:rsidRDefault="00AF39E9">
      <w:pPr>
        <w:spacing w:beforeAutospacing="1" w:afterAutospacing="1"/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Попросите ребенка </w:t>
      </w:r>
      <w:proofErr w:type="spellStart"/>
      <w:r>
        <w:rPr>
          <w:rFonts w:ascii="Times New Roman" w:hAnsi="Times New Roman"/>
          <w:sz w:val="24"/>
          <w:szCs w:val="24"/>
        </w:rPr>
        <w:t>помаршировать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 месте под музыку. Исполните или поставьте запись любой популярной, маршевой музыки. Оцените способность ребёнка услышать сильную долю такта.</w:t>
      </w:r>
    </w:p>
    <w:p w:rsidR="00C34505" w:rsidRDefault="00AF39E9">
      <w:pPr>
        <w:spacing w:beforeAutospacing="1" w:afterAutospacing="1"/>
        <w:ind w:left="-284"/>
        <w:jc w:val="right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C34505" w:rsidRDefault="00AF39E9">
      <w:pPr>
        <w:spacing w:beforeAutospacing="1" w:afterAutospacing="1"/>
        <w:ind w:left="-284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на определение способности детей к быстрой координации в пространстве</w:t>
      </w:r>
    </w:p>
    <w:p w:rsidR="00C34505" w:rsidRDefault="00AF39E9">
      <w:pPr>
        <w:spacing w:beforeAutospacing="1" w:afterAutospacing="1"/>
        <w:ind w:left="-284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C34505" w:rsidRDefault="00AF39E9">
      <w:pPr>
        <w:ind w:left="-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 задание: проскакать по начерченной мелом траектории сначала на правой ноге, а затем на левой. Правильность выполнения задания оценивается в зависимости от качества выполнения от 1 до 10 баллов (в соответствии с уровнями). </w:t>
      </w:r>
    </w:p>
    <w:bookmarkEnd w:id="0"/>
    <w:p w:rsidR="00C34505" w:rsidRDefault="00C34505">
      <w:pPr>
        <w:pStyle w:val="ad"/>
        <w:spacing w:before="0" w:after="0" w:line="276" w:lineRule="auto"/>
        <w:jc w:val="both"/>
      </w:pPr>
    </w:p>
    <w:sectPr w:rsidR="00C34505">
      <w:pgSz w:w="11906" w:h="16838"/>
      <w:pgMar w:top="720" w:right="720" w:bottom="720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5B4"/>
    <w:multiLevelType w:val="multilevel"/>
    <w:tmpl w:val="D52CB6DA"/>
    <w:lvl w:ilvl="0">
      <w:start w:val="3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03440192"/>
    <w:multiLevelType w:val="multilevel"/>
    <w:tmpl w:val="C7B28D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590D95"/>
    <w:multiLevelType w:val="multilevel"/>
    <w:tmpl w:val="8FEA73B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>
    <w:nsid w:val="0B3405A0"/>
    <w:multiLevelType w:val="multilevel"/>
    <w:tmpl w:val="EA6CDCFA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8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5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18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78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7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38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98" w:hanging="2520"/>
      </w:pPr>
    </w:lvl>
  </w:abstractNum>
  <w:abstractNum w:abstractNumId="4">
    <w:nsid w:val="12155AE7"/>
    <w:multiLevelType w:val="multilevel"/>
    <w:tmpl w:val="0CBC07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DE17DAD"/>
    <w:multiLevelType w:val="multilevel"/>
    <w:tmpl w:val="65B8AAB8"/>
    <w:lvl w:ilvl="0">
      <w:start w:val="4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154C97"/>
    <w:multiLevelType w:val="multilevel"/>
    <w:tmpl w:val="F2425AE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3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1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7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92" w:hanging="2160"/>
      </w:pPr>
    </w:lvl>
  </w:abstractNum>
  <w:abstractNum w:abstractNumId="7">
    <w:nsid w:val="3AF6404B"/>
    <w:multiLevelType w:val="multilevel"/>
    <w:tmpl w:val="7C5AE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1B2B3D"/>
    <w:multiLevelType w:val="multilevel"/>
    <w:tmpl w:val="03843CA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385333"/>
    <w:multiLevelType w:val="multilevel"/>
    <w:tmpl w:val="131424E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39386E"/>
    <w:multiLevelType w:val="multilevel"/>
    <w:tmpl w:val="276E2432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1">
    <w:nsid w:val="57471294"/>
    <w:multiLevelType w:val="multilevel"/>
    <w:tmpl w:val="DD1E71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2520"/>
      </w:pPr>
    </w:lvl>
  </w:abstractNum>
  <w:abstractNum w:abstractNumId="12">
    <w:nsid w:val="5B744C58"/>
    <w:multiLevelType w:val="multilevel"/>
    <w:tmpl w:val="06F8A60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27D187B"/>
    <w:multiLevelType w:val="multilevel"/>
    <w:tmpl w:val="D0EA445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B3A5274"/>
    <w:multiLevelType w:val="multilevel"/>
    <w:tmpl w:val="EC3C72B2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cs="Wingdings" w:hint="default"/>
      </w:rPr>
    </w:lvl>
  </w:abstractNum>
  <w:abstractNum w:abstractNumId="15">
    <w:nsid w:val="7BD97CAA"/>
    <w:multiLevelType w:val="multilevel"/>
    <w:tmpl w:val="C82E430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252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4505"/>
    <w:rsid w:val="00595A42"/>
    <w:rsid w:val="00AF39E9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D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A63DCA"/>
    <w:pPr>
      <w:keepNext/>
      <w:keepLines/>
      <w:spacing w:before="200" w:after="0"/>
      <w:outlineLvl w:val="2"/>
    </w:pPr>
    <w:rPr>
      <w:rFonts w:ascii="Arial" w:hAnsi="Arial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20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A63DCA"/>
    <w:rPr>
      <w:rFonts w:ascii="Arial" w:hAnsi="Arial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c7c21c23">
    <w:name w:val="c7 c21 c23"/>
    <w:uiPriority w:val="99"/>
    <w:qFormat/>
    <w:rsid w:val="00710D15"/>
    <w:rPr>
      <w:rFonts w:cs="Times New Roman"/>
    </w:rPr>
  </w:style>
  <w:style w:type="character" w:customStyle="1" w:styleId="c7">
    <w:name w:val="c7"/>
    <w:uiPriority w:val="99"/>
    <w:qFormat/>
    <w:rsid w:val="001F6D18"/>
    <w:rPr>
      <w:rFonts w:cs="Times New Roman"/>
    </w:rPr>
  </w:style>
  <w:style w:type="character" w:styleId="a3">
    <w:name w:val="Hyperlink"/>
    <w:uiPriority w:val="99"/>
    <w:rsid w:val="008A5101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5"/>
    <w:uiPriority w:val="99"/>
    <w:qFormat/>
    <w:locked/>
    <w:rsid w:val="008A5101"/>
    <w:rPr>
      <w:rFonts w:ascii="Calibri" w:hAnsi="Calibri" w:cs="Times New Roman"/>
      <w:color w:val="0000FF"/>
      <w:sz w:val="24"/>
      <w:lang w:val="ru-RU" w:eastAsia="ru-RU" w:bidi="ar-SA"/>
    </w:rPr>
  </w:style>
  <w:style w:type="character" w:customStyle="1" w:styleId="BodyTextChar1">
    <w:name w:val="Body Text Char1"/>
    <w:uiPriority w:val="99"/>
    <w:semiHidden/>
    <w:qFormat/>
    <w:locked/>
    <w:rsid w:val="00901C68"/>
    <w:rPr>
      <w:rFonts w:cs="Times New Roman"/>
      <w:lang w:eastAsia="en-US"/>
    </w:rPr>
  </w:style>
  <w:style w:type="character" w:customStyle="1" w:styleId="50">
    <w:name w:val="Заголовок 5 Знак"/>
    <w:basedOn w:val="a0"/>
    <w:link w:val="5"/>
    <w:semiHidden/>
    <w:qFormat/>
    <w:rsid w:val="00C2043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6">
    <w:name w:val="Emphasis"/>
    <w:qFormat/>
    <w:rPr>
      <w:i/>
      <w:iCs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980682"/>
    <w:rPr>
      <w:rFonts w:ascii="Tahoma" w:hAnsi="Tahoma" w:cs="Tahoma"/>
      <w:sz w:val="16"/>
      <w:szCs w:val="16"/>
      <w:lang w:eastAsia="en-US"/>
    </w:rPr>
  </w:style>
  <w:style w:type="character" w:customStyle="1" w:styleId="1">
    <w:name w:val="Заголовок 1 Знак"/>
    <w:qFormat/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uiPriority w:val="99"/>
    <w:rsid w:val="008A5101"/>
    <w:pPr>
      <w:spacing w:after="0" w:line="240" w:lineRule="auto"/>
      <w:jc w:val="both"/>
    </w:pPr>
    <w:rPr>
      <w:rFonts w:eastAsia="Times New Roman"/>
      <w:color w:val="0000FF"/>
      <w:sz w:val="24"/>
      <w:szCs w:val="20"/>
      <w:lang w:eastAsia="ru-RU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99"/>
    <w:qFormat/>
    <w:rsid w:val="00A63DCA"/>
    <w:rPr>
      <w:rFonts w:ascii="Times New Roman" w:hAnsi="Times New Roman"/>
      <w:sz w:val="22"/>
      <w:szCs w:val="22"/>
    </w:rPr>
  </w:style>
  <w:style w:type="paragraph" w:styleId="af">
    <w:name w:val="List Paragraph"/>
    <w:basedOn w:val="a"/>
    <w:uiPriority w:val="99"/>
    <w:qFormat/>
    <w:rsid w:val="008A5101"/>
    <w:pPr>
      <w:ind w:left="720"/>
      <w:contextualSpacing/>
    </w:pPr>
    <w:rPr>
      <w:rFonts w:eastAsia="Times New Roman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A510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447E85"/>
    <w:rPr>
      <w:rFonts w:eastAsia="Times New Roman"/>
      <w:sz w:val="22"/>
      <w:szCs w:val="22"/>
      <w:lang w:eastAsia="en-US"/>
    </w:rPr>
  </w:style>
  <w:style w:type="paragraph" w:customStyle="1" w:styleId="a10">
    <w:name w:val="a1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7"/>
    <w:uiPriority w:val="99"/>
    <w:semiHidden/>
    <w:unhideWhenUsed/>
    <w:qFormat/>
    <w:rsid w:val="009806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158D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D6C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B6698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16</Pages>
  <Words>4461</Words>
  <Characters>25434</Characters>
  <Application>Microsoft Office Word</Application>
  <DocSecurity>0</DocSecurity>
  <Lines>211</Lines>
  <Paragraphs>59</Paragraphs>
  <ScaleCrop>false</ScaleCrop>
  <Company>DNS</Company>
  <LinksUpToDate>false</LinksUpToDate>
  <CharactersWithSpaces>29836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ььь</dc:creator>
  <dc:description/>
  <cp:lastModifiedBy>Test</cp:lastModifiedBy>
  <cp:revision>200</cp:revision>
  <dcterms:created xsi:type="dcterms:W3CDTF">2023-09-12T02:38:00Z</dcterms:created>
  <dcterms:modified xsi:type="dcterms:W3CDTF">2023-09-13T02:28:00Z</dcterms:modified>
  <dc:language>ru-RU</dc:language>
</cp:coreProperties>
</file>