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14" w:rsidRDefault="0016319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Слайд</w:t>
      </w:r>
      <w:r w:rsidRPr="0066706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Каникулы - поле индивидуального саморазвития или альтернативные виды отдыха в условиях городской среды.</w:t>
      </w:r>
    </w:p>
    <w:p w:rsidR="00DC5314" w:rsidRDefault="00DC531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5314" w:rsidRDefault="00163191" w:rsidP="000A4F4E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день, уважаемые участники конференции!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Слайд</w:t>
      </w:r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Летние каникулы составляют значительную часть годового объема свободного времени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школьников.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Лето для них – это и разрядка накопившейся за год напряженности,  и </w:t>
      </w:r>
      <w:r w:rsidR="00667069" w:rsidRPr="00667069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слайд 3</w:t>
      </w:r>
      <w:r w:rsidR="006670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пополнение израсходованных сил, и восстановление здоровья, и развитие творческого потенциала, и совершенствование личностных возможностей, и приобщение к культурным и образоват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ельным ценностям, и вхождение в систему новых социальных связей, и воплощение собственных планов, и удовлетворение индивидуальных интересов в личностно значимых сферах деятельности.</w:t>
      </w:r>
      <w:proofErr w:type="gramEnd"/>
      <w:r w:rsidRPr="006670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7069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Слайд </w:t>
      </w:r>
      <w:r w:rsidR="0066706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сообществе зреет убеждение, что содержание каникул самоценно и имеет во многом решающее значение для самоопределения и   саморазвития ребенка.</w:t>
      </w:r>
      <w:r>
        <w:rPr>
          <w:rFonts w:ascii="Times New Roman" w:hAnsi="Times New Roman" w:cs="Times New Roman"/>
          <w:sz w:val="28"/>
          <w:szCs w:val="28"/>
        </w:rPr>
        <w:t xml:space="preserve"> Две ценности лежат в основе педагогики каникул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творчество и совместность.</w:t>
      </w:r>
      <w:r>
        <w:rPr>
          <w:rFonts w:ascii="Times New Roman" w:hAnsi="Times New Roman" w:cs="Times New Roman"/>
          <w:sz w:val="28"/>
          <w:szCs w:val="28"/>
        </w:rPr>
        <w:t xml:space="preserve"> «Творчески»  и «вместе» - становят</w:t>
      </w:r>
      <w:r>
        <w:rPr>
          <w:rFonts w:ascii="Times New Roman" w:hAnsi="Times New Roman" w:cs="Times New Roman"/>
          <w:sz w:val="28"/>
          <w:szCs w:val="28"/>
        </w:rPr>
        <w:t xml:space="preserve">ся главными принципами обеспечения и реализации свободы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интереса.</w:t>
      </w:r>
      <w:r>
        <w:rPr>
          <w:rFonts w:ascii="Times New Roman" w:hAnsi="Times New Roman" w:cs="Times New Roman"/>
          <w:sz w:val="28"/>
          <w:szCs w:val="28"/>
          <w:highlight w:val="yellow"/>
        </w:rPr>
        <w:t>слайд</w:t>
      </w:r>
      <w:proofErr w:type="spellEnd"/>
      <w:r w:rsidR="006670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67069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667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дним из ведущих педагогических средств на этом пути были и остаются методики организации творческих дел.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разному называют изменяющиеся во времени  педагогические тактики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</w:t>
      </w:r>
      <w:r>
        <w:rPr>
          <w:rFonts w:ascii="Times New Roman" w:hAnsi="Times New Roman" w:cs="Times New Roman"/>
          <w:sz w:val="28"/>
          <w:szCs w:val="28"/>
        </w:rPr>
        <w:t xml:space="preserve">логии сотрудничества детей и взрослых, но суть остается одна - воспитание и саморазвитие </w:t>
      </w:r>
      <w:r>
        <w:rPr>
          <w:rFonts w:ascii="Times New Roman" w:hAnsi="Times New Roman" w:cs="Times New Roman"/>
          <w:bCs/>
          <w:sz w:val="28"/>
          <w:szCs w:val="28"/>
        </w:rPr>
        <w:t>в совместной</w:t>
      </w:r>
      <w:r>
        <w:rPr>
          <w:rFonts w:ascii="Times New Roman" w:hAnsi="Times New Roman" w:cs="Times New Roman"/>
          <w:sz w:val="28"/>
          <w:szCs w:val="28"/>
        </w:rPr>
        <w:t xml:space="preserve"> творческой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деятельности. 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  <w:t>Слайд</w:t>
      </w:r>
      <w:r w:rsidR="00667069">
        <w:rPr>
          <w:rFonts w:ascii="Times New Roman" w:hAnsi="Times New Roman" w:cs="Times New Roman"/>
          <w:bCs/>
          <w:sz w:val="28"/>
          <w:szCs w:val="28"/>
          <w:highlight w:val="yellow"/>
        </w:rPr>
        <w:t>6</w:t>
      </w:r>
      <w:proofErr w:type="gramStart"/>
      <w:r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оэтому остро встает проблема педагогического сопровождения, под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которой </w:t>
      </w:r>
      <w:r>
        <w:rPr>
          <w:rFonts w:ascii="Times New Roman" w:hAnsi="Times New Roman" w:cs="Times New Roman"/>
          <w:sz w:val="28"/>
          <w:szCs w:val="28"/>
        </w:rPr>
        <w:t>понимаются педагогический принцип и система профе</w:t>
      </w:r>
      <w:r>
        <w:rPr>
          <w:rFonts w:ascii="Times New Roman" w:hAnsi="Times New Roman" w:cs="Times New Roman"/>
          <w:sz w:val="28"/>
          <w:szCs w:val="28"/>
        </w:rPr>
        <w:t xml:space="preserve">ссиональной деятельности педагога, направленные на создание условий для творческого саморазвития личности, включающая технологию педагогической работы. </w:t>
      </w:r>
    </w:p>
    <w:p w:rsidR="00DC5314" w:rsidRDefault="00163191" w:rsidP="000A4F4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yellow"/>
        </w:rPr>
        <w:t>Слайд</w:t>
      </w:r>
      <w:r w:rsidR="00667069">
        <w:rPr>
          <w:rFonts w:ascii="Times New Roman" w:hAnsi="Times New Roman" w:cs="Times New Roman"/>
          <w:sz w:val="28"/>
          <w:szCs w:val="28"/>
          <w:highlight w:val="yellow"/>
        </w:rPr>
        <w:t xml:space="preserve"> 7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Педагогами Дома творчества Октябрьского района города Улан-Удэ выявлена ситуация «незанятости» детей и подростков в период летних каникул за исключением детей, посещающих загородные лагеря из числа обучающихся Дома творчества. 35% детей проводят летние </w:t>
      </w:r>
      <w:r>
        <w:rPr>
          <w:rFonts w:ascii="Times New Roman" w:hAnsi="Times New Roman" w:cs="Times New Roman"/>
          <w:sz w:val="28"/>
          <w:szCs w:val="28"/>
        </w:rPr>
        <w:t xml:space="preserve">каникулы в условиях городской среды, ни разу за лето не посещают загородный лагерь и </w:t>
      </w:r>
      <w:r>
        <w:rPr>
          <w:rFonts w:ascii="Times New Roman" w:hAnsi="Times New Roman" w:cs="Times New Roman"/>
          <w:sz w:val="28"/>
          <w:szCs w:val="28"/>
        </w:rPr>
        <w:lastRenderedPageBreak/>
        <w:t>не задействованы длительными видами семейного отдыха.   44% обучающихся в определенные периоды летних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каникул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длительн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более двух недель) пребывают в городских условиях и</w:t>
      </w:r>
      <w:r>
        <w:rPr>
          <w:rFonts w:ascii="Times New Roman" w:hAnsi="Times New Roman" w:cs="Times New Roman"/>
          <w:sz w:val="28"/>
          <w:szCs w:val="28"/>
        </w:rPr>
        <w:t xml:space="preserve"> не задействованы в организованных видах летнего досуга.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069">
        <w:rPr>
          <w:rFonts w:ascii="Times New Roman" w:hAnsi="Times New Roman" w:cs="Times New Roman"/>
          <w:sz w:val="28"/>
          <w:szCs w:val="28"/>
          <w:highlight w:val="yellow"/>
        </w:rPr>
        <w:t xml:space="preserve">Слайд </w:t>
      </w:r>
      <w:r w:rsidR="0066706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Прекращение работы лагерей дневного пребывания в условиях дополнительного образования увеличило количество обращений родительской общественности внедрить в практику альтернативные загородным </w:t>
      </w:r>
      <w:r>
        <w:rPr>
          <w:rFonts w:ascii="Times New Roman" w:hAnsi="Times New Roman" w:cs="Times New Roman"/>
          <w:sz w:val="28"/>
          <w:szCs w:val="28"/>
        </w:rPr>
        <w:t>лагерям и лагерям дневного пребывания виды организованного досуга. В связи с чем, были разработаны проекты, которые мы представляем вашему вниманию.</w:t>
      </w:r>
    </w:p>
    <w:p w:rsidR="00DC5314" w:rsidRDefault="00163191" w:rsidP="000A4F4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Слайд</w:t>
      </w:r>
      <w:r w:rsidR="00667069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="00667069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6670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 «Счастливое лето». Принцип реализации проекта заключается в организации досуга во дворах по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месту жительства.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 направлен  на популяризацию различных форм игровой деятельности, изобразительного и декоративно-прикладного творчества, и других видов деятельности, что, на наш взгляд, способствует  снижению асоциальных проявлений среди подрастающ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 поколения, а также помогает ребятам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«сделать свою жизнь» полной интересных знакомств, полезных увлечений и занятий, с пользой провести свободное время.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Объединив ребят игрой, творчеством и занятиями по душе, проект «Счастливое Лето» создаёт условия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включения каждого желающего в совместную социально-значимую деятельность по месту жительства.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Слайд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 xml:space="preserve"> 10</w:t>
      </w:r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 xml:space="preserve"> видео</w:t>
      </w:r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Особую популярность приобрел этот проект в отдаленных районах города, в условиях дачных поселков. Партнерами проекта выступают как физические лица,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и депутаты, и товарищества собственников жилья, они берут на себя расходы на приобретение призового фонда. Транспортные расходы, заработная плата аниматорам и приобретение расходных материалов – внебюджетные средства Дома творчества. Проект в работе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2020 года, ежегодный охват детей составляет не менее 1500детей, творческая команда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игротехников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посещает за одно лето около 30 дворовых площадок.</w:t>
      </w:r>
    </w:p>
    <w:p w:rsidR="00DC5314" w:rsidRDefault="00163191" w:rsidP="000A4F4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Слайд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1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вид организации летнего каникулярного времен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организация образовательных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чти в каждом учреждении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дополнительного образования есть сотрудники, начавшие трудовую деятельность во втором  учебном полугодии и не отработавшие шести месяце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кадровый ресурс летних проектов. Достаточно разработать программу на 8-16 занятий, дать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кламу и дети, у которых не было возможности попробовать разнообразие техник в учебном году, познают их азы на каникулах. Так в 2022 году были реализованы краткосрочные курсы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фриволите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настольному теннису, ментальной арифметике. 50 человек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олучили эту услугу. </w:t>
      </w:r>
    </w:p>
    <w:p w:rsidR="00DC5314" w:rsidRDefault="00163191" w:rsidP="000A4F4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Слайд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1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вид организации каникул с пользой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новинка 2022года)- шахматная аллея. Оборудование, полученное учреждением в рамках федерального проекта «Успех каждого ребенка», на наш взгляд, должно работать круглый год. Прекрасный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ландшафт по адресу: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окрова,30 в виде аллеи перед входом в подразделение Дома творчества, натолкнул нас на мысль-ежедневно на улице организовывать шахматные баталии со всеми желающими жителями микрорайона. Самые приятные отзывы были получены нами от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и родителей по итогу работы шахматной аллеи, задействованы в проекте были два педагога и охватили за 5 недель работы  около 700 человек любителей и профессионалов шахматной игры.</w:t>
      </w:r>
    </w:p>
    <w:p w:rsidR="00DC5314" w:rsidRDefault="00163191" w:rsidP="000A4F4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Слайд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1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 шахматной аллеи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сподвиг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запустить проект «Художественная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лея», этот же принци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улица, мольберты, профессиональный педагог, немного рекламы- и вот 120 детей оттачивают навыки изобразительного искусства в нестандартной обстановке.</w:t>
      </w:r>
    </w:p>
    <w:p w:rsidR="00DC5314" w:rsidRDefault="00163191" w:rsidP="000A4F4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 вид каникулярных фантазий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лайд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14</w:t>
      </w:r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 с работой муниципальной инновацио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площадки по социализации детей с ограниченными возможностями здоровья и детей-инвалидов средствами дополнительного образования «Территория возможностей». В июне 2022 года по адресу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раснофлотская,50 открыт прототип лагеря дневного пребывания, проек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«Лето наших возможностей». У 18 дете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инвалидов появилась возможность в детском временном коллективе при поддержке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и в сопровождении  педагогов Дома творчества получить комплекс творческих занятий: это и мультипликация, это и хореография,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окал, изобразительное и декоративно-прикладное творчество. Какие только техники ни освоили ребята: рисование черным кофе, изготовление панно мыльными пузырями, заливка гипсовых фигур. А какие прекрасные песни были разучены под гитару и,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прекрасные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зажигательные танцы исполнены ребятами в ходе этого проекта. Ежедневно в течение трех часов каждый ребенок посещал по три мастерских, 75 видов занятий было разработано педагогами для реализации этой программы. Каждый день проект «Лето наших возможностей»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посещали 2 группы детей, одна - до обеда, вторая после обеда. Такая форма работы принесла эффекты для развития не только детей с ОВЗ, но и существенно подняла уровень профессионализма самих педагогов, мы открыли новые педагогические таланты для работы в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ечение учебного года с этой категорией детей.</w:t>
      </w:r>
    </w:p>
    <w:p w:rsidR="00DC5314" w:rsidRDefault="00163191" w:rsidP="000A4F4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Слайд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1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Технический отряд - новинка 2022- педагоги мультипликации, программирования и 3д-проектирования объединились, разработали программу выездных технических сборов, заключили договор с лагерем «Огонек»,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брали 28 детей из технических объединений Дома творчества и отправились совершенствовать свои навыки в загородный лагерь. Очень успешный проект, принес  колоссальный опыт длительного взаимодействия педагогов и детей в разрезе технических тренировок, объем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освоенного материала за 21 день оказался равен объему освоенного материала за полгода в обычных условиях. Отличный вариант отдыха в загородном лагере для ребенка, который не ездил в лагерь по тем или иным причинам, а со своим педагогом, как говорится, риск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нул и открыл для себя этот вид отдыха. На основании межсетевого  договора о взаимодействии между двумя учреждениями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реализации данного проекта оборудование, полученное в рамках проекта «Успех каждого ребенка» было предоставлено Домом творчества.</w:t>
      </w:r>
    </w:p>
    <w:p w:rsidR="00DC5314" w:rsidRDefault="00163191" w:rsidP="000A4F4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lastRenderedPageBreak/>
        <w:t>Слай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16</w:t>
      </w:r>
      <w:proofErr w:type="gramStart"/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авершил череду летних проектов проект «Лето на колесах». Данный проект, партнером которого является агентство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ЖассоТур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создан для того, чтобы обеспечить духовно-нравственное становление подрастающего поколения, познакомить детей с историей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Улан-Удэ, привить любовь к Родине, к родному городу, республике. Именно на колесах прошли незабываемые пять дней для 25 ребят.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Этнокомплексы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Ацагат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Десятниково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дивные заморские страусы, улицы и улочки нашего города и развлекательная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ОранжХаус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августовкий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вояж. Финансирование проекта за счет родителей. Каждая поездка сопровождалась занимательными заданиями, викторинами, конкурсами рисунков. Новинка 2022 года однозначно станет традиционной формой летнего образовательног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досуга. </w:t>
      </w:r>
    </w:p>
    <w:p w:rsidR="00DC5314" w:rsidRDefault="00163191" w:rsidP="000A4F4E">
      <w:pPr>
        <w:pStyle w:val="a5"/>
        <w:shd w:val="clear" w:color="auto" w:fill="FFFFFF"/>
        <w:spacing w:after="0" w:line="360" w:lineRule="auto"/>
        <w:ind w:left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Слайд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1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Start"/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омимо вышеперечисленных форм организации каникулярного времяпрепровождения Дом творчества летом 22 года обеспечил 10 рабочих мест несовершеннолетним сотрудникам и подготовил к школе 17 малышей по программе на коммерческой основе. </w:t>
      </w:r>
    </w:p>
    <w:p w:rsidR="00DC5314" w:rsidRDefault="00163191" w:rsidP="000A4F4E">
      <w:pPr>
        <w:pStyle w:val="a5"/>
        <w:shd w:val="clear" w:color="auto" w:fill="FFFFFF"/>
        <w:spacing w:after="0" w:line="36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</w:t>
      </w:r>
      <w:r w:rsidR="0066706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1</w:t>
      </w:r>
      <w:r w:rsidR="006670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 чтобы удовлетворить запросы и интересы современного поколения, важно и нужно развиваться, пробовать новые формы работы, создавать условия для всестороннего развития личности ребенка. Рост культурно-досуговых запросов детей и молодежи, взрослого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аселения, ярко выраженная потребность в организации свободного времен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важной социальной проблемой.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Асоциальное поведение детей проявляется преимущественно за стенами школы в свободное, каникулярное время. Система дополнительного образования  реш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ает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слайд</w:t>
      </w:r>
      <w:r w:rsidR="00667069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1</w:t>
      </w:r>
      <w:r w:rsidR="00667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летний период основные задачи:</w:t>
      </w:r>
    </w:p>
    <w:p w:rsidR="00DC5314" w:rsidRDefault="00163191" w:rsidP="000A4F4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занятости детей, подростков, в том числе  из отдалённых районов города и детей, стоящих на разных видах учета в  каникулярный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314" w:rsidRDefault="00163191" w:rsidP="000A4F4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негативных явлений</w:t>
      </w:r>
    </w:p>
    <w:p w:rsidR="00DC5314" w:rsidRDefault="00163191" w:rsidP="000A4F4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Воспитание у подрастающего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 социально значимых характеристик (ценностная сфера, культурная сфера)</w:t>
      </w:r>
    </w:p>
    <w:p w:rsidR="00DC5314" w:rsidRDefault="00163191" w:rsidP="000A4F4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межличностных и межгрупповых взаимоотношений внутри детского сообщества.</w:t>
      </w:r>
    </w:p>
    <w:p w:rsidR="00DC5314" w:rsidRDefault="00163191" w:rsidP="000A4F4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ребят в учреждения  дополнительного образования.</w:t>
      </w:r>
    </w:p>
    <w:p w:rsidR="00DC5314" w:rsidRDefault="00DC5314" w:rsidP="000A4F4E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5314" w:rsidRDefault="00163191" w:rsidP="000A4F4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Слайд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67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альтернативных видов организации летних каникул очевидна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заключается она в занятости ребенка полноценным, здоровым, активным досугом, ни это 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оддержка семьи, что важно в современных реалиях.</w:t>
      </w:r>
    </w:p>
    <w:p w:rsidR="00DC5314" w:rsidRDefault="00163191" w:rsidP="000A4F4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хочется отметит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</w:t>
      </w:r>
      <w:r w:rsidR="0066706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2</w:t>
      </w:r>
      <w:r w:rsidR="006670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6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фантазии, привлечение партнеров, работа с родителями и отличный кадровый состав</w:t>
      </w:r>
      <w:r w:rsidRPr="0066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вы с нами!</w:t>
      </w:r>
    </w:p>
    <w:p w:rsidR="00DC5314" w:rsidRDefault="00163191" w:rsidP="000A4F4E">
      <w:pPr>
        <w:pStyle w:val="a3"/>
        <w:tabs>
          <w:tab w:val="left" w:pos="720"/>
        </w:tabs>
        <w:spacing w:line="360" w:lineRule="auto"/>
        <w:rPr>
          <w:szCs w:val="28"/>
        </w:rPr>
      </w:pPr>
      <w:r>
        <w:rPr>
          <w:szCs w:val="28"/>
        </w:rPr>
        <w:t xml:space="preserve">   </w:t>
      </w:r>
    </w:p>
    <w:p w:rsidR="00DC5314" w:rsidRDefault="00163191" w:rsidP="000A4F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314" w:rsidRDefault="00163191" w:rsidP="000A4F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C5314" w:rsidRDefault="00DC5314" w:rsidP="000A4F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314" w:rsidRDefault="00DC5314" w:rsidP="000A4F4E">
      <w:pPr>
        <w:spacing w:line="360" w:lineRule="auto"/>
      </w:pPr>
      <w:bookmarkStart w:id="0" w:name="_GoBack"/>
      <w:bookmarkEnd w:id="0"/>
    </w:p>
    <w:sectPr w:rsidR="00DC5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91" w:rsidRDefault="00163191">
      <w:pPr>
        <w:spacing w:line="240" w:lineRule="auto"/>
      </w:pPr>
      <w:r>
        <w:separator/>
      </w:r>
    </w:p>
  </w:endnote>
  <w:endnote w:type="continuationSeparator" w:id="0">
    <w:p w:rsidR="00163191" w:rsidRDefault="00163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91" w:rsidRDefault="00163191">
      <w:pPr>
        <w:spacing w:after="0"/>
      </w:pPr>
      <w:r>
        <w:separator/>
      </w:r>
    </w:p>
  </w:footnote>
  <w:footnote w:type="continuationSeparator" w:id="0">
    <w:p w:rsidR="00163191" w:rsidRDefault="001631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4EF9"/>
    <w:multiLevelType w:val="multilevel"/>
    <w:tmpl w:val="4BB94EF9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D77BAB"/>
    <w:multiLevelType w:val="multilevel"/>
    <w:tmpl w:val="75D77B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83"/>
    <w:rsid w:val="00092BCB"/>
    <w:rsid w:val="000A4F4E"/>
    <w:rsid w:val="00112DA6"/>
    <w:rsid w:val="00122C74"/>
    <w:rsid w:val="00163191"/>
    <w:rsid w:val="001B294A"/>
    <w:rsid w:val="001D2355"/>
    <w:rsid w:val="001D2FA6"/>
    <w:rsid w:val="001F4E32"/>
    <w:rsid w:val="002D21C6"/>
    <w:rsid w:val="002D5029"/>
    <w:rsid w:val="00381026"/>
    <w:rsid w:val="00451FD2"/>
    <w:rsid w:val="00516D83"/>
    <w:rsid w:val="0058645E"/>
    <w:rsid w:val="005C1AE2"/>
    <w:rsid w:val="00606DAD"/>
    <w:rsid w:val="00667069"/>
    <w:rsid w:val="00691A9C"/>
    <w:rsid w:val="006C7CF1"/>
    <w:rsid w:val="00794BC4"/>
    <w:rsid w:val="008039D8"/>
    <w:rsid w:val="008B5EEE"/>
    <w:rsid w:val="00900237"/>
    <w:rsid w:val="009457C0"/>
    <w:rsid w:val="00A77C1D"/>
    <w:rsid w:val="00A808D7"/>
    <w:rsid w:val="00AF4851"/>
    <w:rsid w:val="00B61ED3"/>
    <w:rsid w:val="00C24388"/>
    <w:rsid w:val="00C33A79"/>
    <w:rsid w:val="00C451D1"/>
    <w:rsid w:val="00C67C35"/>
    <w:rsid w:val="00CB40FE"/>
    <w:rsid w:val="00D273F5"/>
    <w:rsid w:val="00DC5314"/>
    <w:rsid w:val="00E06479"/>
    <w:rsid w:val="00E22FD6"/>
    <w:rsid w:val="00E3257F"/>
    <w:rsid w:val="00E96081"/>
    <w:rsid w:val="00ED5918"/>
    <w:rsid w:val="00F34984"/>
    <w:rsid w:val="00F719AD"/>
    <w:rsid w:val="00F818AD"/>
    <w:rsid w:val="6F43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1521</Words>
  <Characters>8672</Characters>
  <Application>Microsoft Office Word</Application>
  <DocSecurity>0</DocSecurity>
  <Lines>72</Lines>
  <Paragraphs>20</Paragraphs>
  <ScaleCrop>false</ScaleCrop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2022-08-15T02:05:00Z</cp:lastPrinted>
  <dcterms:created xsi:type="dcterms:W3CDTF">2022-08-11T03:11:00Z</dcterms:created>
  <dcterms:modified xsi:type="dcterms:W3CDTF">2022-08-18T10:23:00Z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F2626D6C2F5B481082902BC2A437CED5</vt:lpwstr>
  </property>
</Properties>
</file>