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C3" w:rsidRDefault="00D95DC3" w:rsidP="00974AAA">
      <w:pPr>
        <w:jc w:val="center"/>
        <w:rPr>
          <w:b/>
          <w:sz w:val="28"/>
          <w:szCs w:val="28"/>
          <w:u w:val="single"/>
        </w:rPr>
      </w:pPr>
    </w:p>
    <w:p w:rsidR="00840324" w:rsidRDefault="00840324" w:rsidP="00840324">
      <w:pPr>
        <w:jc w:val="center"/>
      </w:pPr>
    </w:p>
    <w:p w:rsidR="00D95DC3" w:rsidRPr="00A51F71" w:rsidRDefault="00D95DC3" w:rsidP="00840324">
      <w:pPr>
        <w:jc w:val="center"/>
      </w:pPr>
      <w:r>
        <w:t>КОМИТЕТ ПО ОБРАЗОВАНИЮ</w:t>
      </w:r>
      <w:r w:rsidR="00840324">
        <w:t xml:space="preserve"> АДМИНИСТРАЦИИ</w:t>
      </w:r>
      <w:r>
        <w:t xml:space="preserve"> ГОРОДА УЛАН-УДЭ</w:t>
      </w:r>
    </w:p>
    <w:p w:rsidR="00E16413" w:rsidRDefault="00D95DC3" w:rsidP="00D95DC3">
      <w:pPr>
        <w:ind w:left="284" w:right="282" w:firstLine="283"/>
        <w:jc w:val="center"/>
      </w:pPr>
      <w:r>
        <w:t xml:space="preserve">МУНИЦИПАЛЬНОЕ БЮДЖЕТНОЕ УЧРЕЖДЕНИЕ </w:t>
      </w:r>
    </w:p>
    <w:p w:rsidR="00E16413" w:rsidRDefault="00D95DC3" w:rsidP="00D95DC3">
      <w:pPr>
        <w:ind w:left="284" w:right="282" w:firstLine="283"/>
        <w:jc w:val="center"/>
      </w:pPr>
      <w:r>
        <w:t xml:space="preserve">ДОПОЛНИТЕЛЬНОГО ОБРАЗОВАНИЯ </w:t>
      </w:r>
    </w:p>
    <w:p w:rsidR="00D95DC3" w:rsidRPr="00361606" w:rsidRDefault="00D95DC3" w:rsidP="00D95DC3">
      <w:pPr>
        <w:ind w:left="284" w:right="282" w:firstLine="283"/>
        <w:jc w:val="center"/>
        <w:rPr>
          <w:b/>
          <w:sz w:val="28"/>
          <w:szCs w:val="28"/>
        </w:rPr>
      </w:pPr>
      <w:r>
        <w:t>«ДОМ ТВОРЧЕСТВА ОКТЯБРЬСКОГО РАЙОНА ГОРОДА УЛАН-УДЭ»</w:t>
      </w:r>
    </w:p>
    <w:p w:rsidR="00D95DC3" w:rsidRDefault="00D95DC3" w:rsidP="00D95DC3">
      <w:pPr>
        <w:ind w:left="284" w:right="282" w:firstLine="283"/>
        <w:rPr>
          <w:b/>
          <w:sz w:val="28"/>
          <w:szCs w:val="28"/>
        </w:rPr>
      </w:pPr>
    </w:p>
    <w:p w:rsidR="00840324" w:rsidRDefault="00840324" w:rsidP="00D95DC3">
      <w:pPr>
        <w:ind w:left="284" w:right="282" w:firstLine="283"/>
        <w:rPr>
          <w:b/>
          <w:sz w:val="28"/>
          <w:szCs w:val="28"/>
        </w:rPr>
      </w:pPr>
    </w:p>
    <w:p w:rsidR="00840324" w:rsidRDefault="00840324" w:rsidP="00D95DC3">
      <w:pPr>
        <w:ind w:left="284" w:right="282" w:firstLine="283"/>
        <w:rPr>
          <w:b/>
          <w:sz w:val="28"/>
          <w:szCs w:val="28"/>
        </w:rPr>
      </w:pPr>
    </w:p>
    <w:p w:rsidR="00840324" w:rsidRPr="005D1732" w:rsidRDefault="00840324" w:rsidP="00D95DC3">
      <w:pPr>
        <w:ind w:left="284" w:right="282" w:firstLine="283"/>
        <w:rPr>
          <w:b/>
          <w:sz w:val="28"/>
          <w:szCs w:val="28"/>
        </w:rPr>
      </w:pPr>
    </w:p>
    <w:p w:rsidR="00D95DC3" w:rsidRPr="00326D69" w:rsidRDefault="00D95DC3" w:rsidP="00D95DC3">
      <w:pPr>
        <w:ind w:left="284" w:right="282" w:firstLine="283"/>
        <w:jc w:val="center"/>
        <w:rPr>
          <w:sz w:val="20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3458"/>
        <w:gridCol w:w="3458"/>
        <w:gridCol w:w="3459"/>
      </w:tblGrid>
      <w:tr w:rsidR="00840324" w:rsidRPr="004A0979" w:rsidTr="00840324">
        <w:trPr>
          <w:trHeight w:val="2305"/>
        </w:trPr>
        <w:tc>
          <w:tcPr>
            <w:tcW w:w="3458" w:type="dxa"/>
            <w:shd w:val="clear" w:color="auto" w:fill="auto"/>
          </w:tcPr>
          <w:p w:rsidR="00840324" w:rsidRDefault="00840324" w:rsidP="00C73281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 xml:space="preserve">Принята на </w:t>
            </w:r>
            <w:proofErr w:type="gramStart"/>
            <w:r w:rsidRPr="004A0979">
              <w:rPr>
                <w:rFonts w:eastAsia="Calibri"/>
              </w:rPr>
              <w:t>заседании  методического</w:t>
            </w:r>
            <w:proofErr w:type="gramEnd"/>
            <w:r w:rsidRPr="004A0979">
              <w:rPr>
                <w:rFonts w:eastAsia="Calibri"/>
              </w:rPr>
              <w:t xml:space="preserve"> совета   </w:t>
            </w:r>
            <w:r w:rsidRPr="006331EA">
              <w:rPr>
                <w:rFonts w:eastAsia="Calibri"/>
              </w:rPr>
              <w:t xml:space="preserve">      Протокол № </w:t>
            </w:r>
            <w:r w:rsidR="00DE2B10">
              <w:rPr>
                <w:rFonts w:eastAsia="Calibri"/>
              </w:rPr>
              <w:t>________</w:t>
            </w:r>
          </w:p>
          <w:p w:rsidR="00840324" w:rsidRPr="004A0979" w:rsidRDefault="00840324" w:rsidP="00C73281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от «__</w:t>
            </w:r>
            <w:proofErr w:type="gramStart"/>
            <w:r>
              <w:rPr>
                <w:rFonts w:eastAsia="Calibri"/>
              </w:rPr>
              <w:t>_»</w:t>
            </w:r>
            <w:r w:rsidR="00604C96">
              <w:rPr>
                <w:rFonts w:eastAsia="Calibri"/>
              </w:rPr>
              <w:t>_</w:t>
            </w:r>
            <w:proofErr w:type="gramEnd"/>
            <w:r w:rsidR="00604C96">
              <w:rPr>
                <w:rFonts w:eastAsia="Calibri"/>
              </w:rPr>
              <w:t>_______   2021</w:t>
            </w:r>
            <w:r w:rsidRPr="006331EA">
              <w:rPr>
                <w:rFonts w:eastAsia="Calibri"/>
              </w:rPr>
              <w:t xml:space="preserve">г. </w:t>
            </w:r>
            <w:r w:rsidRPr="004A0979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8" w:type="dxa"/>
            <w:shd w:val="clear" w:color="auto" w:fill="auto"/>
          </w:tcPr>
          <w:p w:rsidR="00840324" w:rsidRPr="004A0979" w:rsidRDefault="00840324" w:rsidP="00C73281">
            <w:pPr>
              <w:ind w:right="57"/>
              <w:rPr>
                <w:rFonts w:eastAsia="Calibri"/>
              </w:rPr>
            </w:pPr>
            <w:proofErr w:type="gramStart"/>
            <w:r w:rsidRPr="004A0979">
              <w:rPr>
                <w:rFonts w:eastAsia="Calibri"/>
              </w:rPr>
              <w:t>Принято  на</w:t>
            </w:r>
            <w:proofErr w:type="gramEnd"/>
            <w:r w:rsidRPr="004A0979">
              <w:rPr>
                <w:rFonts w:eastAsia="Calibri"/>
              </w:rPr>
              <w:t xml:space="preserve"> Педагогическом совете   Протокол №</w:t>
            </w:r>
            <w:r w:rsidRPr="00DE2B10">
              <w:rPr>
                <w:rFonts w:eastAsia="Calibri"/>
                <w:u w:val="single"/>
              </w:rPr>
              <w:t xml:space="preserve">  </w:t>
            </w:r>
            <w:r w:rsidR="00DE2B10">
              <w:rPr>
                <w:rFonts w:eastAsia="Calibri"/>
              </w:rPr>
              <w:t>______</w:t>
            </w:r>
            <w:r w:rsidRPr="00DE2B10">
              <w:rPr>
                <w:rFonts w:eastAsia="Calibri"/>
              </w:rPr>
              <w:t xml:space="preserve">         </w:t>
            </w:r>
            <w:r w:rsidRPr="004A0979">
              <w:rPr>
                <w:rFonts w:eastAsia="Calibri"/>
              </w:rPr>
              <w:t xml:space="preserve">               от  «___»____</w:t>
            </w:r>
            <w:r>
              <w:rPr>
                <w:rFonts w:eastAsia="Calibri"/>
              </w:rPr>
              <w:t>_____</w:t>
            </w:r>
            <w:r w:rsidR="00604C96">
              <w:rPr>
                <w:rFonts w:eastAsia="Calibri"/>
              </w:rPr>
              <w:t>_2021</w:t>
            </w:r>
            <w:r w:rsidRPr="004A0979">
              <w:rPr>
                <w:rFonts w:eastAsia="Calibri"/>
              </w:rPr>
              <w:t xml:space="preserve"> г.</w:t>
            </w:r>
          </w:p>
        </w:tc>
        <w:tc>
          <w:tcPr>
            <w:tcW w:w="3459" w:type="dxa"/>
            <w:shd w:val="clear" w:color="auto" w:fill="auto"/>
          </w:tcPr>
          <w:p w:rsidR="00840324" w:rsidRPr="004A0979" w:rsidRDefault="00840324" w:rsidP="00C73281">
            <w:pPr>
              <w:tabs>
                <w:tab w:val="left" w:pos="840"/>
              </w:tabs>
              <w:ind w:right="57"/>
              <w:jc w:val="center"/>
              <w:rPr>
                <w:rFonts w:eastAsia="Calibri"/>
              </w:rPr>
            </w:pPr>
            <w:r w:rsidRPr="004A0979">
              <w:rPr>
                <w:rFonts w:eastAsia="Calibri"/>
              </w:rPr>
              <w:t>Утверждено:</w:t>
            </w:r>
          </w:p>
          <w:p w:rsidR="00840324" w:rsidRDefault="00840324" w:rsidP="00C73281">
            <w:pPr>
              <w:tabs>
                <w:tab w:val="left" w:pos="840"/>
              </w:tabs>
              <w:ind w:left="-1" w:right="57" w:firstLine="2"/>
              <w:jc w:val="right"/>
              <w:rPr>
                <w:rFonts w:eastAsia="Calibri"/>
              </w:rPr>
            </w:pPr>
            <w:r w:rsidRPr="004A0979">
              <w:rPr>
                <w:rFonts w:eastAsia="Calibri"/>
              </w:rPr>
              <w:t>приказом №________                от «_____» __</w:t>
            </w:r>
            <w:r w:rsidR="00604C96">
              <w:rPr>
                <w:rFonts w:eastAsia="Calibri"/>
              </w:rPr>
              <w:t>_______2021</w:t>
            </w:r>
            <w:r>
              <w:rPr>
                <w:rFonts w:eastAsia="Calibri"/>
              </w:rPr>
              <w:t>г</w:t>
            </w:r>
            <w:r w:rsidR="00DE2B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Директор МБУ ДО «ДТОР»</w:t>
            </w:r>
          </w:p>
          <w:p w:rsidR="00840324" w:rsidRPr="004A0979" w:rsidRDefault="00840324" w:rsidP="00C73281">
            <w:pPr>
              <w:tabs>
                <w:tab w:val="left" w:pos="840"/>
              </w:tabs>
              <w:ind w:left="-1" w:right="57" w:firstLine="2"/>
              <w:rPr>
                <w:rFonts w:eastAsia="Calibri"/>
              </w:rPr>
            </w:pPr>
            <w:r w:rsidRPr="004A0979">
              <w:rPr>
                <w:rFonts w:eastAsia="Calibri"/>
              </w:rPr>
              <w:t>___________   Н. Ю.</w:t>
            </w:r>
            <w:r w:rsidRPr="006331EA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Антипова</w:t>
            </w:r>
          </w:p>
          <w:p w:rsidR="00840324" w:rsidRPr="004A0979" w:rsidRDefault="00840324" w:rsidP="00C73281">
            <w:pPr>
              <w:tabs>
                <w:tab w:val="left" w:pos="840"/>
              </w:tabs>
              <w:ind w:right="57"/>
              <w:jc w:val="both"/>
              <w:rPr>
                <w:rFonts w:eastAsia="Calibri"/>
              </w:rPr>
            </w:pPr>
          </w:p>
        </w:tc>
      </w:tr>
    </w:tbl>
    <w:p w:rsidR="00D95DC3" w:rsidRDefault="00D95DC3" w:rsidP="00D95DC3">
      <w:pPr>
        <w:ind w:left="284" w:right="282" w:firstLine="283"/>
        <w:jc w:val="center"/>
        <w:rPr>
          <w:b/>
          <w:sz w:val="20"/>
          <w:szCs w:val="20"/>
        </w:rPr>
      </w:pPr>
    </w:p>
    <w:p w:rsidR="00D95DC3" w:rsidRDefault="00D95DC3" w:rsidP="00D95DC3">
      <w:pPr>
        <w:ind w:left="284" w:right="282" w:firstLine="283"/>
        <w:jc w:val="center"/>
        <w:rPr>
          <w:b/>
        </w:rPr>
      </w:pPr>
    </w:p>
    <w:p w:rsidR="00840324" w:rsidRDefault="00840324" w:rsidP="00D95DC3">
      <w:pPr>
        <w:ind w:left="284" w:right="282" w:firstLine="283"/>
        <w:jc w:val="center"/>
        <w:rPr>
          <w:b/>
        </w:rPr>
      </w:pPr>
    </w:p>
    <w:p w:rsidR="00D95DC3" w:rsidRDefault="00D95DC3" w:rsidP="00D95DC3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5DC3" w:rsidRPr="00B33466" w:rsidRDefault="00D95DC3" w:rsidP="00D95DC3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E16413" w:rsidRPr="00E16413" w:rsidRDefault="00E16413" w:rsidP="00D95DC3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16413" w:rsidRDefault="00E16413" w:rsidP="00E16413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 xml:space="preserve">к дополнительной  общеобразовательной </w:t>
      </w:r>
    </w:p>
    <w:p w:rsidR="00905888" w:rsidRDefault="00E16413" w:rsidP="00E16413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>общеразвивающей</w:t>
      </w:r>
      <w:r w:rsidR="00D95DC3" w:rsidRPr="00E16413">
        <w:rPr>
          <w:rFonts w:ascii="Times New Roman" w:hAnsi="Times New Roman" w:cs="Times New Roman"/>
          <w:sz w:val="28"/>
          <w:szCs w:val="28"/>
        </w:rPr>
        <w:t xml:space="preserve">  </w:t>
      </w:r>
      <w:r w:rsidRPr="00E16413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:rsidR="00D95DC3" w:rsidRPr="00E16413" w:rsidRDefault="00D95DC3" w:rsidP="00E16413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>художественной   направленности</w:t>
      </w:r>
    </w:p>
    <w:p w:rsidR="00D95DC3" w:rsidRPr="00E16413" w:rsidRDefault="00D95DC3" w:rsidP="00D95DC3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 w:rsidRPr="00E16413">
        <w:rPr>
          <w:b/>
          <w:sz w:val="28"/>
          <w:szCs w:val="28"/>
        </w:rPr>
        <w:t>«Волшебный мир»</w:t>
      </w:r>
    </w:p>
    <w:p w:rsidR="00E16413" w:rsidRPr="00E16413" w:rsidRDefault="00604C96" w:rsidP="00D95DC3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2021 </w:t>
      </w:r>
      <w:r w:rsidR="00096FBB">
        <w:rPr>
          <w:b/>
          <w:sz w:val="28"/>
          <w:szCs w:val="28"/>
        </w:rPr>
        <w:t>-</w:t>
      </w:r>
      <w:r w:rsidR="00E16413" w:rsidRPr="00E1641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="00E16413" w:rsidRPr="00E16413">
        <w:rPr>
          <w:b/>
          <w:sz w:val="28"/>
          <w:szCs w:val="28"/>
        </w:rPr>
        <w:t xml:space="preserve"> учебный год</w:t>
      </w:r>
    </w:p>
    <w:p w:rsidR="00D95DC3" w:rsidRPr="00840324" w:rsidRDefault="00840324" w:rsidP="00E16413">
      <w:pPr>
        <w:pStyle w:val="3"/>
        <w:ind w:left="284" w:right="282" w:firstLine="283"/>
        <w:rPr>
          <w:rFonts w:ascii="Times New Roman" w:hAnsi="Times New Roman" w:cs="Times New Roman"/>
          <w:sz w:val="28"/>
          <w:szCs w:val="28"/>
        </w:rPr>
      </w:pPr>
      <w:r w:rsidRPr="00840324">
        <w:rPr>
          <w:rFonts w:ascii="Times New Roman" w:hAnsi="Times New Roman" w:cs="Times New Roman"/>
          <w:sz w:val="28"/>
          <w:szCs w:val="28"/>
        </w:rPr>
        <w:t xml:space="preserve">год обучения </w:t>
      </w:r>
      <w:r w:rsidR="00E16413" w:rsidRPr="0084032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6413" w:rsidRPr="008403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4032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95DC3" w:rsidRDefault="00D95DC3" w:rsidP="00D95DC3">
      <w:pPr>
        <w:pStyle w:val="2"/>
        <w:spacing w:line="240" w:lineRule="atLeast"/>
        <w:ind w:right="284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D95DC3" w:rsidRDefault="00D95DC3" w:rsidP="00D95DC3">
      <w:pPr>
        <w:pStyle w:val="2"/>
        <w:spacing w:line="240" w:lineRule="atLeast"/>
        <w:ind w:right="284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C87A7F" w:rsidRDefault="00C87A7F" w:rsidP="00C87A7F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Автор-с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>оставитель:</w:t>
      </w:r>
    </w:p>
    <w:p w:rsidR="00C87A7F" w:rsidRDefault="00C87A7F" w:rsidP="00C87A7F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Нюхалова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Светлана Николаевна,</w:t>
      </w:r>
    </w:p>
    <w:p w:rsidR="00840324" w:rsidRPr="00891A3D" w:rsidRDefault="00C87A7F" w:rsidP="00C87A7F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91A3D">
        <w:rPr>
          <w:rFonts w:ascii="Times New Roman" w:hAnsi="Times New Roman" w:cs="Times New Roman"/>
          <w:b w:val="0"/>
          <w:sz w:val="28"/>
          <w:szCs w:val="28"/>
        </w:rPr>
        <w:t xml:space="preserve">педагог дополнительного образования                                                            </w:t>
      </w:r>
      <w:r w:rsidR="00D95DC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D95DC3" w:rsidRPr="00891A3D" w:rsidRDefault="00D95DC3" w:rsidP="00D95DC3">
      <w:pPr>
        <w:pStyle w:val="2"/>
        <w:spacing w:before="0" w:beforeAutospacing="0" w:after="0" w:afterAutospacing="0"/>
        <w:ind w:left="284"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95DC3" w:rsidRPr="00E847E2" w:rsidRDefault="00D95DC3" w:rsidP="00D95DC3">
      <w:pPr>
        <w:ind w:left="284" w:right="282" w:firstLine="283"/>
        <w:jc w:val="right"/>
        <w:rPr>
          <w:sz w:val="28"/>
        </w:rPr>
      </w:pPr>
    </w:p>
    <w:p w:rsidR="00D95DC3" w:rsidRDefault="00D95DC3" w:rsidP="00D95DC3">
      <w:pPr>
        <w:ind w:left="284" w:right="282" w:firstLine="283"/>
        <w:jc w:val="center"/>
        <w:rPr>
          <w:b/>
          <w:sz w:val="28"/>
        </w:rPr>
      </w:pPr>
    </w:p>
    <w:p w:rsidR="00D95DC3" w:rsidRDefault="00D95DC3" w:rsidP="00D95DC3">
      <w:pPr>
        <w:ind w:left="284" w:right="282" w:firstLine="283"/>
        <w:jc w:val="center"/>
        <w:rPr>
          <w:b/>
          <w:sz w:val="28"/>
        </w:rPr>
      </w:pPr>
    </w:p>
    <w:p w:rsidR="00D95DC3" w:rsidRDefault="00D95DC3" w:rsidP="00D95DC3">
      <w:pPr>
        <w:ind w:right="282"/>
        <w:jc w:val="center"/>
        <w:rPr>
          <w:sz w:val="28"/>
        </w:rPr>
      </w:pPr>
    </w:p>
    <w:p w:rsidR="00D95DC3" w:rsidRDefault="00D95DC3" w:rsidP="00D95DC3">
      <w:pPr>
        <w:ind w:right="282"/>
        <w:jc w:val="center"/>
        <w:rPr>
          <w:sz w:val="28"/>
        </w:rPr>
      </w:pPr>
    </w:p>
    <w:p w:rsidR="00D95DC3" w:rsidRDefault="00604C96" w:rsidP="00D95DC3">
      <w:pPr>
        <w:ind w:right="282"/>
        <w:jc w:val="center"/>
        <w:rPr>
          <w:sz w:val="28"/>
        </w:rPr>
      </w:pPr>
      <w:r>
        <w:rPr>
          <w:sz w:val="28"/>
        </w:rPr>
        <w:t>Улан-Удэ, 2021</w:t>
      </w:r>
    </w:p>
    <w:p w:rsidR="009F1190" w:rsidRPr="00D95DC3" w:rsidRDefault="009F1190" w:rsidP="00C87A7F">
      <w:pPr>
        <w:ind w:right="282"/>
        <w:rPr>
          <w:sz w:val="28"/>
        </w:rPr>
      </w:pPr>
    </w:p>
    <w:p w:rsidR="00974AAA" w:rsidRPr="00686588" w:rsidRDefault="00974AAA" w:rsidP="00686588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974AAA" w:rsidRPr="004D7A07" w:rsidRDefault="006B3D7D" w:rsidP="006B3D7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B0363A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творческого объединения «Волшебный мир» имеет художественную</w:t>
      </w:r>
      <w:r w:rsidRPr="00B0363A">
        <w:rPr>
          <w:sz w:val="28"/>
          <w:szCs w:val="28"/>
        </w:rPr>
        <w:t xml:space="preserve"> направленность</w:t>
      </w:r>
      <w:r>
        <w:rPr>
          <w:sz w:val="28"/>
          <w:szCs w:val="28"/>
        </w:rPr>
        <w:t xml:space="preserve">. Программа является модифицированной, так </w:t>
      </w:r>
      <w:proofErr w:type="gramStart"/>
      <w:r>
        <w:rPr>
          <w:sz w:val="28"/>
          <w:szCs w:val="28"/>
        </w:rPr>
        <w:t xml:space="preserve">как </w:t>
      </w:r>
      <w:r w:rsidRPr="00CD0C45">
        <w:rPr>
          <w:sz w:val="28"/>
          <w:szCs w:val="28"/>
        </w:rPr>
        <w:t xml:space="preserve"> </w:t>
      </w:r>
      <w:r w:rsidRPr="002A0F05">
        <w:rPr>
          <w:sz w:val="28"/>
          <w:szCs w:val="28"/>
        </w:rPr>
        <w:t>составлена</w:t>
      </w:r>
      <w:proofErr w:type="gramEnd"/>
      <w:r w:rsidRPr="002A0F0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основе программ по изо и </w:t>
      </w:r>
      <w:proofErr w:type="spellStart"/>
      <w:r>
        <w:rPr>
          <w:sz w:val="28"/>
          <w:szCs w:val="28"/>
        </w:rPr>
        <w:t>дпи</w:t>
      </w:r>
      <w:proofErr w:type="spellEnd"/>
      <w:r>
        <w:rPr>
          <w:sz w:val="28"/>
          <w:szCs w:val="28"/>
        </w:rPr>
        <w:t xml:space="preserve">: </w:t>
      </w:r>
      <w:r w:rsidRPr="004D7A07">
        <w:rPr>
          <w:sz w:val="28"/>
          <w:szCs w:val="28"/>
        </w:rPr>
        <w:t>Кузин</w:t>
      </w:r>
      <w:r>
        <w:rPr>
          <w:sz w:val="28"/>
          <w:szCs w:val="28"/>
        </w:rPr>
        <w:t xml:space="preserve">а В. С., </w:t>
      </w:r>
      <w:proofErr w:type="spellStart"/>
      <w:r>
        <w:rPr>
          <w:sz w:val="28"/>
          <w:szCs w:val="28"/>
        </w:rPr>
        <w:t>Кубышкиной</w:t>
      </w:r>
      <w:proofErr w:type="spellEnd"/>
      <w:r w:rsidRPr="004D7A07">
        <w:rPr>
          <w:sz w:val="28"/>
          <w:szCs w:val="28"/>
        </w:rPr>
        <w:t xml:space="preserve"> Э. И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Просняковой</w:t>
      </w:r>
      <w:proofErr w:type="spellEnd"/>
      <w:r w:rsidRPr="004D7A07">
        <w:rPr>
          <w:sz w:val="28"/>
          <w:szCs w:val="28"/>
        </w:rPr>
        <w:t xml:space="preserve"> Т.Н.</w:t>
      </w:r>
      <w:r>
        <w:rPr>
          <w:sz w:val="28"/>
          <w:szCs w:val="28"/>
        </w:rPr>
        <w:t>,</w:t>
      </w:r>
      <w:r w:rsidRPr="002A0F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Шпикаловой</w:t>
      </w:r>
      <w:proofErr w:type="spellEnd"/>
      <w:r w:rsidRPr="004D7A07">
        <w:rPr>
          <w:sz w:val="28"/>
          <w:szCs w:val="28"/>
        </w:rPr>
        <w:t xml:space="preserve"> Т. Я</w:t>
      </w:r>
      <w:r>
        <w:rPr>
          <w:sz w:val="28"/>
          <w:szCs w:val="28"/>
        </w:rPr>
        <w:t>..</w:t>
      </w:r>
    </w:p>
    <w:p w:rsidR="00974AAA" w:rsidRPr="004D7A07" w:rsidRDefault="00974AAA" w:rsidP="006B3D7D">
      <w:pPr>
        <w:ind w:firstLine="284"/>
        <w:jc w:val="both"/>
        <w:rPr>
          <w:color w:val="000000"/>
          <w:sz w:val="28"/>
          <w:szCs w:val="28"/>
        </w:rPr>
      </w:pPr>
      <w:r w:rsidRPr="004D7A07">
        <w:rPr>
          <w:b/>
          <w:sz w:val="28"/>
          <w:szCs w:val="28"/>
        </w:rPr>
        <w:t xml:space="preserve">Цель программы: </w:t>
      </w:r>
      <w:r w:rsidRPr="004D7A07">
        <w:rPr>
          <w:color w:val="000000"/>
          <w:sz w:val="28"/>
          <w:szCs w:val="28"/>
        </w:rPr>
        <w:t>приобщение детей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ребенка, через изобразительное искусство и декоративно-прикладное творчество.</w:t>
      </w:r>
    </w:p>
    <w:p w:rsidR="00974AAA" w:rsidRPr="004D7A07" w:rsidRDefault="00974AAA" w:rsidP="006B3D7D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Основными </w:t>
      </w:r>
      <w:r w:rsidRPr="004D7A07">
        <w:rPr>
          <w:b/>
          <w:sz w:val="28"/>
          <w:szCs w:val="28"/>
        </w:rPr>
        <w:t>задачами</w:t>
      </w:r>
      <w:r w:rsidR="006A2E68">
        <w:rPr>
          <w:sz w:val="28"/>
          <w:szCs w:val="28"/>
        </w:rPr>
        <w:t xml:space="preserve"> преподавания  курса</w:t>
      </w:r>
      <w:r w:rsidRPr="004D7A07">
        <w:rPr>
          <w:sz w:val="28"/>
          <w:szCs w:val="28"/>
        </w:rPr>
        <w:t xml:space="preserve"> обучения в объединении «Волшебный мир» являются:</w:t>
      </w:r>
    </w:p>
    <w:p w:rsidR="00974AAA" w:rsidRPr="004D7A07" w:rsidRDefault="00974AAA" w:rsidP="006B3D7D">
      <w:pPr>
        <w:ind w:firstLine="284"/>
        <w:jc w:val="both"/>
        <w:rPr>
          <w:b/>
          <w:sz w:val="28"/>
          <w:szCs w:val="28"/>
        </w:rPr>
      </w:pPr>
      <w:r w:rsidRPr="004D7A07">
        <w:rPr>
          <w:sz w:val="28"/>
          <w:szCs w:val="28"/>
        </w:rPr>
        <w:t xml:space="preserve">  </w:t>
      </w:r>
      <w:r w:rsidRPr="004D7A07">
        <w:rPr>
          <w:b/>
          <w:sz w:val="28"/>
          <w:szCs w:val="28"/>
        </w:rPr>
        <w:t>Обучающие:</w:t>
      </w:r>
    </w:p>
    <w:p w:rsidR="00974AAA" w:rsidRPr="004D7A07" w:rsidRDefault="00974AAA" w:rsidP="006B3D7D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основам изобразительной грамоты;</w:t>
      </w:r>
    </w:p>
    <w:p w:rsidR="00974AAA" w:rsidRPr="004D7A07" w:rsidRDefault="00974AAA" w:rsidP="006B3D7D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работать в области декоративно-прикладного творчества;</w:t>
      </w:r>
    </w:p>
    <w:p w:rsidR="00974AAA" w:rsidRPr="004D7A07" w:rsidRDefault="00974AAA" w:rsidP="006B3D7D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приемам и навыкам лепки;</w:t>
      </w:r>
    </w:p>
    <w:p w:rsidR="00974AAA" w:rsidRPr="004D7A07" w:rsidRDefault="00974AAA" w:rsidP="006B3D7D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составлять аппликации из разных материалов;</w:t>
      </w:r>
    </w:p>
    <w:p w:rsidR="00974AAA" w:rsidRPr="004D7A07" w:rsidRDefault="00974AAA" w:rsidP="006B3D7D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работать в области конструирования;</w:t>
      </w:r>
    </w:p>
    <w:p w:rsidR="00974AAA" w:rsidRPr="004D7A07" w:rsidRDefault="00974AAA" w:rsidP="00686588">
      <w:pPr>
        <w:ind w:firstLine="284"/>
        <w:jc w:val="both"/>
        <w:rPr>
          <w:b/>
          <w:sz w:val="28"/>
          <w:szCs w:val="28"/>
        </w:rPr>
      </w:pPr>
      <w:r w:rsidRPr="004D7A07">
        <w:rPr>
          <w:b/>
          <w:sz w:val="28"/>
          <w:szCs w:val="28"/>
        </w:rPr>
        <w:t xml:space="preserve">  Развивающие: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*развивать изобразительные способности;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*развивать творческое воображение;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*развивать художественный вкус;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*развивать пространственное мышление.</w:t>
      </w:r>
    </w:p>
    <w:p w:rsidR="00974AAA" w:rsidRPr="004D7A07" w:rsidRDefault="00974AAA" w:rsidP="00686588">
      <w:pPr>
        <w:ind w:firstLine="426"/>
        <w:jc w:val="both"/>
        <w:rPr>
          <w:b/>
          <w:sz w:val="28"/>
          <w:szCs w:val="28"/>
        </w:rPr>
      </w:pPr>
      <w:r w:rsidRPr="004D7A07">
        <w:rPr>
          <w:b/>
          <w:sz w:val="28"/>
          <w:szCs w:val="28"/>
        </w:rPr>
        <w:t>Воспитывающие: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*воспитывать интерес к искусству;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*воспитывать эмоционально-эстетическое восприятие окружающего мира;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*воспитывать бережное отношение к природе.</w:t>
      </w:r>
    </w:p>
    <w:p w:rsidR="00974AAA" w:rsidRPr="004D7A07" w:rsidRDefault="00686588" w:rsidP="0068658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AAA" w:rsidRPr="004D7A07">
        <w:rPr>
          <w:sz w:val="28"/>
          <w:szCs w:val="28"/>
        </w:rPr>
        <w:t xml:space="preserve"> Для выполнения поставленных учебно-воспитательных задач программой предусмотрены следующие основные виды занятий: </w:t>
      </w:r>
      <w:proofErr w:type="spellStart"/>
      <w:r w:rsidR="00974AAA" w:rsidRPr="004D7A07">
        <w:rPr>
          <w:sz w:val="28"/>
          <w:szCs w:val="28"/>
        </w:rPr>
        <w:t>изодеятельность</w:t>
      </w:r>
      <w:proofErr w:type="spellEnd"/>
      <w:r w:rsidR="00974AAA" w:rsidRPr="004D7A07">
        <w:rPr>
          <w:sz w:val="28"/>
          <w:szCs w:val="28"/>
        </w:rPr>
        <w:t>: рисование с натуры (рисунок, живопись), рисование на темы и иллюстрирование (композиция); декоративно – прикладное творчество: аппликация, коллаж, конструирование; лепка; участие в конкурсах разного уровня; беседы об искусстве и красоте вокруг нас.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Основные виды занятий тесно связаны, дополняют друг друга и проводятся в течение всего учебного года с учетом особенностей времен года и интересов </w:t>
      </w:r>
      <w:r w:rsidR="006E09C4">
        <w:rPr>
          <w:sz w:val="28"/>
          <w:szCs w:val="28"/>
        </w:rPr>
        <w:t>обучающихся</w:t>
      </w:r>
      <w:r w:rsidRPr="004D7A07">
        <w:rPr>
          <w:sz w:val="28"/>
          <w:szCs w:val="28"/>
        </w:rPr>
        <w:t>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Данная образова</w:t>
      </w:r>
      <w:r w:rsidR="00E16413">
        <w:rPr>
          <w:sz w:val="28"/>
          <w:szCs w:val="28"/>
        </w:rPr>
        <w:t>тельная программа рассчитана на</w:t>
      </w:r>
      <w:r w:rsidR="00A06E61">
        <w:rPr>
          <w:sz w:val="28"/>
          <w:szCs w:val="28"/>
        </w:rPr>
        <w:t xml:space="preserve"> возраст детей: 7 – 12</w:t>
      </w:r>
      <w:r w:rsidRPr="004D7A07">
        <w:rPr>
          <w:sz w:val="28"/>
          <w:szCs w:val="28"/>
        </w:rPr>
        <w:t xml:space="preserve"> лет.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Объем учебных</w:t>
      </w:r>
      <w:r w:rsidR="00E16413">
        <w:rPr>
          <w:sz w:val="28"/>
          <w:szCs w:val="28"/>
        </w:rPr>
        <w:t xml:space="preserve"> часов: </w:t>
      </w:r>
      <w:r w:rsidRPr="004D7A07">
        <w:rPr>
          <w:sz w:val="28"/>
          <w:szCs w:val="28"/>
        </w:rPr>
        <w:t xml:space="preserve"> 144 часа (два раза в неделю по дв</w:t>
      </w:r>
      <w:r w:rsidR="00E16413">
        <w:rPr>
          <w:sz w:val="28"/>
          <w:szCs w:val="28"/>
        </w:rPr>
        <w:t>а часа)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На занятиях преобладают методы обучения: словесный, игровой, объяснительно-иллюстративный, наглядный и практический.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Форма организации учебной деятельности – индивидуальная, групповая, коллективная.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Форма контроля знаний и умений </w:t>
      </w:r>
      <w:r w:rsidR="00DE2B10">
        <w:rPr>
          <w:sz w:val="28"/>
          <w:szCs w:val="28"/>
        </w:rPr>
        <w:t>обу</w:t>
      </w:r>
      <w:r w:rsidRPr="004D7A07">
        <w:rPr>
          <w:sz w:val="28"/>
          <w:szCs w:val="28"/>
        </w:rPr>
        <w:t>ча</w:t>
      </w:r>
      <w:r w:rsidR="00CB5CBF">
        <w:rPr>
          <w:sz w:val="28"/>
          <w:szCs w:val="28"/>
        </w:rPr>
        <w:t>ю</w:t>
      </w:r>
      <w:r w:rsidRPr="004D7A07">
        <w:rPr>
          <w:sz w:val="28"/>
          <w:szCs w:val="28"/>
        </w:rPr>
        <w:t>щихся – опрос, тестирование, работа по карточкам, самоанализ, анализ лучших работ, участие в выставках – конкурсах различных уровней.</w:t>
      </w:r>
    </w:p>
    <w:p w:rsidR="00974AAA" w:rsidRPr="004D7A07" w:rsidRDefault="00974AAA" w:rsidP="00974AAA">
      <w:pPr>
        <w:rPr>
          <w:sz w:val="28"/>
          <w:szCs w:val="28"/>
        </w:rPr>
      </w:pPr>
      <w:r w:rsidRPr="004D7A07">
        <w:rPr>
          <w:b/>
          <w:sz w:val="28"/>
          <w:szCs w:val="28"/>
        </w:rPr>
        <w:t xml:space="preserve"> </w:t>
      </w:r>
      <w:r w:rsidRPr="004D7A07">
        <w:rPr>
          <w:sz w:val="28"/>
          <w:szCs w:val="28"/>
        </w:rPr>
        <w:t>Формы подведения итогов реализации программы:</w:t>
      </w:r>
    </w:p>
    <w:p w:rsidR="00974AAA" w:rsidRPr="004D7A07" w:rsidRDefault="00974AAA" w:rsidP="00974AAA">
      <w:pPr>
        <w:rPr>
          <w:sz w:val="28"/>
          <w:szCs w:val="28"/>
        </w:rPr>
      </w:pPr>
      <w:r w:rsidRPr="004D7A07">
        <w:rPr>
          <w:sz w:val="28"/>
          <w:szCs w:val="28"/>
        </w:rPr>
        <w:tab/>
        <w:t>Способы проверки</w:t>
      </w:r>
      <w:r w:rsidRPr="004D7A07">
        <w:rPr>
          <w:b/>
          <w:sz w:val="28"/>
          <w:szCs w:val="28"/>
        </w:rPr>
        <w:t xml:space="preserve"> </w:t>
      </w:r>
      <w:r w:rsidRPr="004D7A07">
        <w:rPr>
          <w:sz w:val="28"/>
          <w:szCs w:val="28"/>
        </w:rPr>
        <w:t>ожидаемых результатов:</w:t>
      </w:r>
    </w:p>
    <w:p w:rsidR="00974AAA" w:rsidRPr="004D7A07" w:rsidRDefault="00974AAA" w:rsidP="00974AAA">
      <w:pPr>
        <w:tabs>
          <w:tab w:val="num" w:pos="720"/>
        </w:tabs>
        <w:ind w:left="720" w:hanging="360"/>
        <w:rPr>
          <w:sz w:val="28"/>
          <w:szCs w:val="28"/>
        </w:rPr>
      </w:pPr>
      <w:r w:rsidRPr="004D7A07">
        <w:rPr>
          <w:rFonts w:ascii="Symbol" w:eastAsia="Symbol" w:hAnsi="Symbol" w:cs="Symbol"/>
          <w:sz w:val="28"/>
          <w:szCs w:val="28"/>
        </w:rPr>
        <w:t></w:t>
      </w:r>
      <w:r w:rsidRPr="004D7A07">
        <w:rPr>
          <w:rFonts w:eastAsia="Symbol"/>
          <w:sz w:val="28"/>
          <w:szCs w:val="28"/>
        </w:rPr>
        <w:t xml:space="preserve">        </w:t>
      </w:r>
      <w:r w:rsidRPr="004D7A07">
        <w:rPr>
          <w:b/>
          <w:i/>
          <w:sz w:val="28"/>
          <w:szCs w:val="28"/>
        </w:rPr>
        <w:t>текущие</w:t>
      </w:r>
      <w:r w:rsidRPr="004D7A07">
        <w:rPr>
          <w:sz w:val="28"/>
          <w:szCs w:val="28"/>
        </w:rPr>
        <w:t xml:space="preserve"> (проводятся проверочные занятия с целью сделать акцент на ошибках и удачах в работах детей)</w:t>
      </w:r>
    </w:p>
    <w:p w:rsidR="00974AAA" w:rsidRPr="004D7A07" w:rsidRDefault="00974AAA" w:rsidP="00974AAA">
      <w:pPr>
        <w:tabs>
          <w:tab w:val="num" w:pos="720"/>
        </w:tabs>
        <w:ind w:left="720" w:hanging="360"/>
        <w:rPr>
          <w:sz w:val="28"/>
          <w:szCs w:val="28"/>
        </w:rPr>
      </w:pPr>
      <w:r w:rsidRPr="004D7A07">
        <w:rPr>
          <w:rFonts w:ascii="Symbol" w:eastAsia="Symbol" w:hAnsi="Symbol" w:cs="Symbol"/>
          <w:sz w:val="28"/>
          <w:szCs w:val="28"/>
        </w:rPr>
        <w:lastRenderedPageBreak/>
        <w:t></w:t>
      </w:r>
      <w:r w:rsidRPr="004D7A07">
        <w:rPr>
          <w:rFonts w:eastAsia="Symbol"/>
          <w:sz w:val="28"/>
          <w:szCs w:val="28"/>
        </w:rPr>
        <w:t xml:space="preserve">        </w:t>
      </w:r>
      <w:r w:rsidRPr="004D7A07">
        <w:rPr>
          <w:b/>
          <w:i/>
          <w:sz w:val="28"/>
          <w:szCs w:val="28"/>
        </w:rPr>
        <w:t>промежуточные</w:t>
      </w:r>
      <w:r w:rsidRPr="004D7A07">
        <w:rPr>
          <w:sz w:val="28"/>
          <w:szCs w:val="28"/>
        </w:rPr>
        <w:t xml:space="preserve"> (проводятся для проверки освоения детьми программы за полугодие)</w:t>
      </w:r>
    </w:p>
    <w:p w:rsidR="00974AAA" w:rsidRDefault="00974AAA" w:rsidP="009F1190">
      <w:pPr>
        <w:tabs>
          <w:tab w:val="num" w:pos="720"/>
        </w:tabs>
        <w:ind w:left="720" w:hanging="360"/>
        <w:rPr>
          <w:sz w:val="28"/>
          <w:szCs w:val="28"/>
        </w:rPr>
      </w:pPr>
      <w:r w:rsidRPr="004D7A07">
        <w:rPr>
          <w:rFonts w:ascii="Symbol" w:eastAsia="Symbol" w:hAnsi="Symbol" w:cs="Symbol"/>
          <w:sz w:val="28"/>
          <w:szCs w:val="28"/>
        </w:rPr>
        <w:t></w:t>
      </w:r>
      <w:r w:rsidRPr="004D7A07">
        <w:rPr>
          <w:rFonts w:eastAsia="Symbol"/>
          <w:sz w:val="28"/>
          <w:szCs w:val="28"/>
        </w:rPr>
        <w:t xml:space="preserve">        </w:t>
      </w:r>
      <w:r w:rsidRPr="004D7A07">
        <w:rPr>
          <w:b/>
          <w:i/>
          <w:sz w:val="28"/>
          <w:szCs w:val="28"/>
        </w:rPr>
        <w:t xml:space="preserve">итоговые </w:t>
      </w:r>
      <w:r w:rsidRPr="004D7A07">
        <w:rPr>
          <w:sz w:val="28"/>
          <w:szCs w:val="28"/>
        </w:rPr>
        <w:t>(проводятся в конце учебного года для определения уровня знаний и умений по освоению учебной программы).</w:t>
      </w:r>
    </w:p>
    <w:p w:rsidR="006B3D7D" w:rsidRPr="004D7A07" w:rsidRDefault="006B3D7D" w:rsidP="009F1190">
      <w:pPr>
        <w:tabs>
          <w:tab w:val="num" w:pos="720"/>
        </w:tabs>
        <w:ind w:left="720" w:hanging="360"/>
        <w:rPr>
          <w:sz w:val="28"/>
          <w:szCs w:val="28"/>
        </w:rPr>
      </w:pPr>
    </w:p>
    <w:p w:rsidR="00974AAA" w:rsidRPr="004D7A07" w:rsidRDefault="00974AAA" w:rsidP="00974AAA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 xml:space="preserve">В конце </w:t>
      </w:r>
      <w:r w:rsidRPr="004D7A07">
        <w:rPr>
          <w:b/>
          <w:sz w:val="28"/>
          <w:szCs w:val="28"/>
        </w:rPr>
        <w:t>первого года</w:t>
      </w:r>
      <w:r w:rsidRPr="004D7A07">
        <w:rPr>
          <w:sz w:val="28"/>
          <w:szCs w:val="28"/>
        </w:rPr>
        <w:t xml:space="preserve"> обучения </w:t>
      </w:r>
      <w:r w:rsidR="006E09C4">
        <w:rPr>
          <w:sz w:val="28"/>
          <w:szCs w:val="28"/>
        </w:rPr>
        <w:t>обучающиеся</w:t>
      </w:r>
      <w:r w:rsidRPr="004D7A07">
        <w:rPr>
          <w:sz w:val="28"/>
          <w:szCs w:val="28"/>
        </w:rPr>
        <w:t>:</w:t>
      </w:r>
    </w:p>
    <w:p w:rsidR="00974AAA" w:rsidRPr="004D7A07" w:rsidRDefault="00974AAA" w:rsidP="00974AAA">
      <w:pPr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Должны знать: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о рисунке, живописи, иллюстрации, картине, узоре.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об основных цветах спектра, о главных красках.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об особенностях работы акварелью и гуашью, правилах смешивания красок.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произведения народного декоративно - прикладного искусства (Хохлома, Дымково).</w:t>
      </w:r>
    </w:p>
    <w:p w:rsidR="00974AAA" w:rsidRPr="004D7A07" w:rsidRDefault="00974AAA" w:rsidP="00974AAA">
      <w:pPr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Должны уметь: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 правильно сидеть за партой, свободно работать карандашом.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передавать в рисунке простейшую форму, общее пространственное положение, основной цвет предметов;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правильно работать акварельными красками, гуашью, ровно закрывать ими поверхность;</w:t>
      </w:r>
    </w:p>
    <w:p w:rsidR="00974AAA" w:rsidRPr="004D7A07" w:rsidRDefault="00B8788D" w:rsidP="00974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AAA" w:rsidRPr="004D7A07">
        <w:rPr>
          <w:sz w:val="28"/>
          <w:szCs w:val="28"/>
        </w:rPr>
        <w:t>выполнять простейшие узоры в полосе, круге из декоративных форм растительного мира, геометрический орнамент в полосе, квадрате;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применять приемы рисования кистью элементов декоративных изображений;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выполнять простейшие приемы лепки;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выполнять простейшие аппликационные композиции.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</w:t>
      </w:r>
    </w:p>
    <w:p w:rsidR="009F1190" w:rsidRDefault="009F1190" w:rsidP="00974AAA">
      <w:pPr>
        <w:jc w:val="both"/>
        <w:rPr>
          <w:sz w:val="28"/>
          <w:szCs w:val="28"/>
        </w:rPr>
      </w:pPr>
    </w:p>
    <w:p w:rsidR="00E16413" w:rsidRDefault="00E16413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6B3D7D" w:rsidRDefault="006B3D7D" w:rsidP="00974AAA">
      <w:pPr>
        <w:jc w:val="both"/>
        <w:rPr>
          <w:sz w:val="28"/>
          <w:szCs w:val="28"/>
        </w:rPr>
      </w:pPr>
    </w:p>
    <w:p w:rsidR="009F1190" w:rsidRDefault="009F1190" w:rsidP="00974AAA">
      <w:pPr>
        <w:jc w:val="both"/>
        <w:rPr>
          <w:sz w:val="28"/>
          <w:szCs w:val="28"/>
        </w:rPr>
      </w:pPr>
    </w:p>
    <w:p w:rsidR="00686588" w:rsidRPr="004D7A07" w:rsidRDefault="00686588" w:rsidP="00974AAA">
      <w:pPr>
        <w:jc w:val="both"/>
        <w:rPr>
          <w:sz w:val="28"/>
          <w:szCs w:val="28"/>
        </w:rPr>
      </w:pPr>
    </w:p>
    <w:p w:rsidR="00974AAA" w:rsidRPr="004D7A07" w:rsidRDefault="00974AAA" w:rsidP="00974AAA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lastRenderedPageBreak/>
        <w:t>Учебно-тематический план</w:t>
      </w:r>
    </w:p>
    <w:p w:rsidR="00974AAA" w:rsidRPr="004D7A07" w:rsidRDefault="00974AAA" w:rsidP="00974AAA">
      <w:pPr>
        <w:jc w:val="center"/>
        <w:rPr>
          <w:b/>
          <w:sz w:val="28"/>
          <w:szCs w:val="28"/>
          <w:u w:val="single"/>
        </w:rPr>
      </w:pPr>
    </w:p>
    <w:p w:rsidR="00974AAA" w:rsidRPr="004D7A07" w:rsidRDefault="00974AAA" w:rsidP="00974AAA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>1 год обучения</w:t>
      </w:r>
    </w:p>
    <w:p w:rsidR="00974AAA" w:rsidRPr="004D7A07" w:rsidRDefault="00974AAA" w:rsidP="00974AA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852"/>
        <w:gridCol w:w="1022"/>
        <w:gridCol w:w="1299"/>
        <w:gridCol w:w="1869"/>
      </w:tblGrid>
      <w:tr w:rsidR="00974AAA" w:rsidRPr="004D7A07" w:rsidTr="009F1190">
        <w:tc>
          <w:tcPr>
            <w:tcW w:w="5271" w:type="dxa"/>
            <w:vMerge w:val="restart"/>
            <w:vAlign w:val="center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Темы разделов</w:t>
            </w:r>
          </w:p>
        </w:tc>
        <w:tc>
          <w:tcPr>
            <w:tcW w:w="3173" w:type="dxa"/>
            <w:gridSpan w:val="3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69" w:type="dxa"/>
            <w:vMerge w:val="restart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Формы аттестации контроля</w:t>
            </w:r>
          </w:p>
        </w:tc>
      </w:tr>
      <w:tr w:rsidR="00974AAA" w:rsidRPr="004D7A07" w:rsidTr="009F1190">
        <w:tc>
          <w:tcPr>
            <w:tcW w:w="5271" w:type="dxa"/>
            <w:vMerge/>
            <w:vAlign w:val="center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практика</w:t>
            </w:r>
          </w:p>
        </w:tc>
        <w:tc>
          <w:tcPr>
            <w:tcW w:w="1869" w:type="dxa"/>
            <w:vMerge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</w:tc>
      </w:tr>
      <w:tr w:rsidR="00974AAA" w:rsidRPr="004D7A07" w:rsidTr="009F1190">
        <w:trPr>
          <w:trHeight w:val="224"/>
        </w:trPr>
        <w:tc>
          <w:tcPr>
            <w:tcW w:w="5271" w:type="dxa"/>
          </w:tcPr>
          <w:p w:rsidR="00974AAA" w:rsidRPr="004D7A07" w:rsidRDefault="001401DC" w:rsidP="001401DC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1. </w:t>
            </w:r>
            <w:r w:rsidR="00974AAA" w:rsidRPr="004D7A0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85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</w:t>
            </w:r>
          </w:p>
        </w:tc>
      </w:tr>
      <w:tr w:rsidR="00974AAA" w:rsidRPr="004D7A07" w:rsidTr="009F1190">
        <w:trPr>
          <w:trHeight w:val="1539"/>
        </w:trPr>
        <w:tc>
          <w:tcPr>
            <w:tcW w:w="5271" w:type="dxa"/>
          </w:tcPr>
          <w:p w:rsidR="00974AAA" w:rsidRPr="004D7A07" w:rsidRDefault="001401DC" w:rsidP="001401DC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2. </w:t>
            </w:r>
            <w:proofErr w:type="spellStart"/>
            <w:r w:rsidR="00974AAA" w:rsidRPr="004D7A07">
              <w:rPr>
                <w:sz w:val="28"/>
                <w:szCs w:val="28"/>
              </w:rPr>
              <w:t>Изодеятельность</w:t>
            </w:r>
            <w:proofErr w:type="spellEnd"/>
            <w:r w:rsidR="00974AAA" w:rsidRPr="004D7A07">
              <w:rPr>
                <w:sz w:val="28"/>
                <w:szCs w:val="28"/>
              </w:rPr>
              <w:t>:</w:t>
            </w:r>
          </w:p>
          <w:p w:rsidR="00974AAA" w:rsidRPr="004D7A07" w:rsidRDefault="00974AAA" w:rsidP="00B1741F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с натуры (рисунок, живопись)</w:t>
            </w:r>
          </w:p>
          <w:p w:rsidR="00974AAA" w:rsidRPr="004D7A07" w:rsidRDefault="00974AAA" w:rsidP="00B1741F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на темы и иллюстрирование (композиция)</w:t>
            </w:r>
          </w:p>
        </w:tc>
        <w:tc>
          <w:tcPr>
            <w:tcW w:w="85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  <w:p w:rsidR="00974AAA" w:rsidRPr="004D7A07" w:rsidRDefault="005B1F71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22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  <w:p w:rsidR="00974AAA" w:rsidRPr="004D7A07" w:rsidRDefault="000778BC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28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3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  <w:p w:rsidR="00974AAA" w:rsidRPr="004D7A07" w:rsidRDefault="004D7A07" w:rsidP="00831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  <w:p w:rsidR="00974AAA" w:rsidRPr="004D7A07" w:rsidRDefault="000778BC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25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974AAA" w:rsidRPr="004D7A07" w:rsidTr="009F1190">
        <w:trPr>
          <w:trHeight w:val="1564"/>
        </w:trPr>
        <w:tc>
          <w:tcPr>
            <w:tcW w:w="5271" w:type="dxa"/>
          </w:tcPr>
          <w:p w:rsidR="00974AAA" w:rsidRPr="004D7A07" w:rsidRDefault="001401DC" w:rsidP="001401DC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3. </w:t>
            </w:r>
            <w:r w:rsidR="00974AAA" w:rsidRPr="004D7A07">
              <w:rPr>
                <w:sz w:val="28"/>
                <w:szCs w:val="28"/>
              </w:rPr>
              <w:t>Декоративно-прикладное творчество:</w:t>
            </w:r>
          </w:p>
          <w:p w:rsidR="00974AAA" w:rsidRPr="004D7A07" w:rsidRDefault="00974AAA" w:rsidP="00B1741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декоративное рисование</w:t>
            </w:r>
          </w:p>
          <w:p w:rsidR="00974AAA" w:rsidRPr="004D7A07" w:rsidRDefault="00974AAA" w:rsidP="00B1741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аппликация</w:t>
            </w:r>
          </w:p>
          <w:p w:rsidR="00974AAA" w:rsidRPr="004D7A07" w:rsidRDefault="00974AAA" w:rsidP="00B1741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коллаж </w:t>
            </w:r>
          </w:p>
          <w:p w:rsidR="00974AAA" w:rsidRPr="004D7A07" w:rsidRDefault="00974AAA" w:rsidP="00B1741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конструирование  </w:t>
            </w:r>
          </w:p>
        </w:tc>
        <w:tc>
          <w:tcPr>
            <w:tcW w:w="85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  <w:p w:rsidR="00974AAA" w:rsidRPr="004D7A07" w:rsidRDefault="00974AAA" w:rsidP="008A0496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18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16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6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  <w:p w:rsidR="00974AAA" w:rsidRPr="004D7A07" w:rsidRDefault="00974AAA" w:rsidP="008A0496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  <w:p w:rsidR="00974AAA" w:rsidRPr="004D7A07" w:rsidRDefault="004D7A07" w:rsidP="00831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  <w:p w:rsidR="00974AAA" w:rsidRPr="004D7A07" w:rsidRDefault="00974AAA" w:rsidP="008A0496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16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15</w:t>
            </w:r>
          </w:p>
          <w:p w:rsidR="00974AAA" w:rsidRPr="004D7A07" w:rsidRDefault="004D7A07" w:rsidP="00831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974AAA" w:rsidRPr="004D7A07" w:rsidTr="009F1190">
        <w:trPr>
          <w:trHeight w:val="372"/>
        </w:trPr>
        <w:tc>
          <w:tcPr>
            <w:tcW w:w="5271" w:type="dxa"/>
          </w:tcPr>
          <w:p w:rsidR="00974AAA" w:rsidRPr="004D7A07" w:rsidRDefault="001401DC" w:rsidP="001401DC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4. </w:t>
            </w:r>
            <w:r w:rsidR="00974AAA" w:rsidRPr="004D7A07">
              <w:rPr>
                <w:sz w:val="28"/>
                <w:szCs w:val="28"/>
              </w:rPr>
              <w:t>Лепка</w:t>
            </w:r>
          </w:p>
        </w:tc>
        <w:tc>
          <w:tcPr>
            <w:tcW w:w="85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974AAA" w:rsidRPr="004D7A07" w:rsidTr="009F1190">
        <w:trPr>
          <w:trHeight w:val="348"/>
        </w:trPr>
        <w:tc>
          <w:tcPr>
            <w:tcW w:w="5271" w:type="dxa"/>
          </w:tcPr>
          <w:p w:rsidR="00974AAA" w:rsidRPr="004D7A07" w:rsidRDefault="001401DC" w:rsidP="001401DC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5. </w:t>
            </w:r>
            <w:r w:rsidR="00974AAA" w:rsidRPr="004D7A07">
              <w:rPr>
                <w:sz w:val="28"/>
                <w:szCs w:val="28"/>
              </w:rPr>
              <w:t>Участие в конкурсах разного уровня</w:t>
            </w:r>
          </w:p>
        </w:tc>
        <w:tc>
          <w:tcPr>
            <w:tcW w:w="85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20</w:t>
            </w:r>
          </w:p>
        </w:tc>
        <w:tc>
          <w:tcPr>
            <w:tcW w:w="102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18</w:t>
            </w:r>
          </w:p>
        </w:tc>
        <w:tc>
          <w:tcPr>
            <w:tcW w:w="186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Выставка лучших работ</w:t>
            </w:r>
          </w:p>
        </w:tc>
      </w:tr>
      <w:tr w:rsidR="00974AAA" w:rsidRPr="004D7A07" w:rsidTr="009F1190">
        <w:trPr>
          <w:trHeight w:val="248"/>
        </w:trPr>
        <w:tc>
          <w:tcPr>
            <w:tcW w:w="5271" w:type="dxa"/>
          </w:tcPr>
          <w:p w:rsidR="00974AAA" w:rsidRPr="004D7A07" w:rsidRDefault="001401DC" w:rsidP="001401DC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6. </w:t>
            </w:r>
            <w:r w:rsidR="00974AAA" w:rsidRPr="004D7A07">
              <w:rPr>
                <w:sz w:val="28"/>
                <w:szCs w:val="28"/>
              </w:rPr>
              <w:t>Оформительская деятельность</w:t>
            </w:r>
          </w:p>
        </w:tc>
        <w:tc>
          <w:tcPr>
            <w:tcW w:w="85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Фронтальный опрос</w:t>
            </w:r>
          </w:p>
        </w:tc>
      </w:tr>
      <w:tr w:rsidR="00974AAA" w:rsidRPr="004D7A07" w:rsidTr="009F1190">
        <w:trPr>
          <w:trHeight w:val="396"/>
        </w:trPr>
        <w:tc>
          <w:tcPr>
            <w:tcW w:w="5271" w:type="dxa"/>
          </w:tcPr>
          <w:p w:rsidR="00974AAA" w:rsidRPr="004D7A07" w:rsidRDefault="001401DC" w:rsidP="001401DC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7. </w:t>
            </w:r>
            <w:r w:rsidR="00974AAA" w:rsidRPr="004D7A07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85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 Викторина</w:t>
            </w:r>
          </w:p>
        </w:tc>
      </w:tr>
      <w:tr w:rsidR="00974AAA" w:rsidRPr="004D7A07" w:rsidTr="009F1190">
        <w:tc>
          <w:tcPr>
            <w:tcW w:w="5271" w:type="dxa"/>
          </w:tcPr>
          <w:p w:rsidR="00974AAA" w:rsidRPr="004D7A07" w:rsidRDefault="00974AAA" w:rsidP="0083122D">
            <w:pPr>
              <w:jc w:val="right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85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144</w:t>
            </w:r>
          </w:p>
        </w:tc>
        <w:tc>
          <w:tcPr>
            <w:tcW w:w="1022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  <w:r w:rsidR="00597FE2">
              <w:rPr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12</w:t>
            </w:r>
            <w:r w:rsidR="00597FE2">
              <w:rPr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974AAA" w:rsidRPr="004D7A07" w:rsidRDefault="00974AAA" w:rsidP="008312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4AAA" w:rsidRPr="004D7A07" w:rsidRDefault="00974AAA" w:rsidP="00974AAA">
      <w:pPr>
        <w:jc w:val="center"/>
        <w:rPr>
          <w:sz w:val="28"/>
          <w:szCs w:val="28"/>
        </w:rPr>
      </w:pPr>
    </w:p>
    <w:p w:rsidR="00974AAA" w:rsidRPr="004D7A07" w:rsidRDefault="00974AAA" w:rsidP="00974AAA">
      <w:pPr>
        <w:jc w:val="both"/>
        <w:rPr>
          <w:sz w:val="28"/>
          <w:szCs w:val="28"/>
        </w:rPr>
      </w:pP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 </w:t>
      </w: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E16413" w:rsidRDefault="00E16413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  <w:sectPr w:rsidR="00E16413" w:rsidSect="00AB23B3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C87A7F" w:rsidRDefault="00E16413" w:rsidP="006A4F69">
      <w:pPr>
        <w:jc w:val="center"/>
        <w:rPr>
          <w:b/>
          <w:sz w:val="28"/>
          <w:szCs w:val="28"/>
        </w:rPr>
      </w:pPr>
      <w:r w:rsidRPr="00766457">
        <w:rPr>
          <w:b/>
          <w:sz w:val="28"/>
          <w:szCs w:val="28"/>
        </w:rPr>
        <w:lastRenderedPageBreak/>
        <w:t>Учебный календарный график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54"/>
        <w:gridCol w:w="1427"/>
        <w:gridCol w:w="992"/>
        <w:gridCol w:w="1284"/>
        <w:gridCol w:w="7233"/>
        <w:gridCol w:w="992"/>
        <w:gridCol w:w="1276"/>
        <w:gridCol w:w="851"/>
        <w:gridCol w:w="850"/>
      </w:tblGrid>
      <w:tr w:rsidR="004F726E" w:rsidTr="004F726E">
        <w:trPr>
          <w:trHeight w:val="262"/>
        </w:trPr>
        <w:tc>
          <w:tcPr>
            <w:tcW w:w="654" w:type="dxa"/>
            <w:vMerge w:val="restart"/>
          </w:tcPr>
          <w:p w:rsidR="004F726E" w:rsidRPr="006A4F69" w:rsidRDefault="004F726E" w:rsidP="002241E0">
            <w:pPr>
              <w:jc w:val="center"/>
              <w:rPr>
                <w:color w:val="FF0000"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№</w:t>
            </w:r>
          </w:p>
        </w:tc>
        <w:tc>
          <w:tcPr>
            <w:tcW w:w="1427" w:type="dxa"/>
            <w:vMerge w:val="restart"/>
          </w:tcPr>
          <w:p w:rsidR="004F726E" w:rsidRPr="006A4F69" w:rsidRDefault="004F726E" w:rsidP="002241E0">
            <w:pPr>
              <w:jc w:val="center"/>
              <w:rPr>
                <w:color w:val="FF0000"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Раздел программы Тема занятия</w:t>
            </w:r>
          </w:p>
        </w:tc>
        <w:tc>
          <w:tcPr>
            <w:tcW w:w="2276" w:type="dxa"/>
            <w:gridSpan w:val="2"/>
          </w:tcPr>
          <w:p w:rsidR="004F726E" w:rsidRPr="006A4F69" w:rsidRDefault="004F726E" w:rsidP="002241E0">
            <w:pPr>
              <w:jc w:val="center"/>
              <w:rPr>
                <w:color w:val="FF0000"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Всего часов</w:t>
            </w:r>
          </w:p>
        </w:tc>
        <w:tc>
          <w:tcPr>
            <w:tcW w:w="7233" w:type="dxa"/>
            <w:vMerge w:val="restart"/>
          </w:tcPr>
          <w:p w:rsidR="004F726E" w:rsidRPr="006A4F69" w:rsidRDefault="004F726E" w:rsidP="002241E0">
            <w:pPr>
              <w:jc w:val="center"/>
              <w:rPr>
                <w:color w:val="FF0000"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Краткое содержание занятия</w:t>
            </w:r>
          </w:p>
        </w:tc>
        <w:tc>
          <w:tcPr>
            <w:tcW w:w="992" w:type="dxa"/>
            <w:vMerge w:val="restart"/>
          </w:tcPr>
          <w:p w:rsidR="004F726E" w:rsidRPr="006A4F69" w:rsidRDefault="004F726E" w:rsidP="002241E0">
            <w:pPr>
              <w:jc w:val="center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1276" w:type="dxa"/>
            <w:vMerge w:val="restart"/>
          </w:tcPr>
          <w:p w:rsidR="004F726E" w:rsidRPr="006A4F69" w:rsidRDefault="004F726E" w:rsidP="002241E0">
            <w:pPr>
              <w:jc w:val="center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851" w:type="dxa"/>
            <w:vMerge w:val="restart"/>
          </w:tcPr>
          <w:p w:rsidR="004F726E" w:rsidRPr="006A4F69" w:rsidRDefault="004F726E" w:rsidP="002241E0">
            <w:pPr>
              <w:jc w:val="center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Дата по плану</w:t>
            </w:r>
          </w:p>
        </w:tc>
        <w:tc>
          <w:tcPr>
            <w:tcW w:w="850" w:type="dxa"/>
            <w:vMerge w:val="restart"/>
          </w:tcPr>
          <w:p w:rsidR="004F726E" w:rsidRPr="006A4F69" w:rsidRDefault="004F726E" w:rsidP="002241E0">
            <w:pPr>
              <w:jc w:val="center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Дата по факту</w:t>
            </w:r>
          </w:p>
        </w:tc>
      </w:tr>
      <w:tr w:rsidR="004F726E" w:rsidTr="004F726E">
        <w:trPr>
          <w:trHeight w:val="278"/>
        </w:trPr>
        <w:tc>
          <w:tcPr>
            <w:tcW w:w="654" w:type="dxa"/>
            <w:vMerge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4F726E" w:rsidRPr="006A4F69" w:rsidRDefault="004F726E" w:rsidP="00224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теория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практика</w:t>
            </w:r>
          </w:p>
        </w:tc>
        <w:tc>
          <w:tcPr>
            <w:tcW w:w="7233" w:type="dxa"/>
            <w:vMerge/>
          </w:tcPr>
          <w:p w:rsidR="004F726E" w:rsidRPr="006A4F69" w:rsidRDefault="004F726E" w:rsidP="002241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726E" w:rsidRPr="006A4F69" w:rsidRDefault="004F726E" w:rsidP="002241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F726E" w:rsidRPr="006A4F69" w:rsidRDefault="004F726E" w:rsidP="002241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726E" w:rsidRPr="006A4F69" w:rsidRDefault="004F726E" w:rsidP="002241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726E" w:rsidRPr="006A4F69" w:rsidRDefault="004F726E" w:rsidP="002241E0">
            <w:pPr>
              <w:rPr>
                <w:color w:val="FF0000"/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541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b/>
                <w:sz w:val="20"/>
                <w:szCs w:val="20"/>
              </w:rPr>
            </w:pPr>
            <w:r w:rsidRPr="006A4F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b/>
                <w:sz w:val="20"/>
                <w:szCs w:val="20"/>
              </w:rPr>
              <w:t xml:space="preserve">Вводное занятие. </w:t>
            </w:r>
            <w:r w:rsidRPr="006A4F69">
              <w:rPr>
                <w:rFonts w:eastAsia="Calibri"/>
                <w:sz w:val="20"/>
                <w:szCs w:val="20"/>
              </w:rPr>
              <w:t>«Волшебный мир красок»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  </w:t>
            </w:r>
            <w:proofErr w:type="gramStart"/>
            <w:r w:rsidRPr="006A4F69">
              <w:rPr>
                <w:i/>
                <w:sz w:val="20"/>
                <w:szCs w:val="20"/>
              </w:rPr>
              <w:t>Теория:</w:t>
            </w:r>
            <w:r w:rsidR="00604C96" w:rsidRPr="006A4F69">
              <w:rPr>
                <w:sz w:val="20"/>
                <w:szCs w:val="20"/>
              </w:rPr>
              <w:t xml:space="preserve">   </w:t>
            </w:r>
            <w:proofErr w:type="gramEnd"/>
            <w:r w:rsidR="00604C96" w:rsidRPr="006A4F69">
              <w:rPr>
                <w:sz w:val="20"/>
                <w:szCs w:val="20"/>
              </w:rPr>
              <w:t>Знакомство педагога с детьми,</w:t>
            </w:r>
            <w:r w:rsidRPr="006A4F69">
              <w:rPr>
                <w:sz w:val="20"/>
                <w:szCs w:val="20"/>
              </w:rPr>
              <w:t xml:space="preserve"> знакомство  обучающихся с программой обучения. Требования по безопасности труда и пожарной безопасности. Оборудование и материалы, </w:t>
            </w:r>
            <w:proofErr w:type="gramStart"/>
            <w:r w:rsidRPr="006A4F69">
              <w:rPr>
                <w:sz w:val="20"/>
                <w:szCs w:val="20"/>
              </w:rPr>
              <w:t>необходимые  для</w:t>
            </w:r>
            <w:proofErr w:type="gramEnd"/>
            <w:r w:rsidRPr="006A4F69">
              <w:rPr>
                <w:sz w:val="20"/>
                <w:szCs w:val="20"/>
              </w:rPr>
              <w:t xml:space="preserve"> занятий. Выставка работ обучающихся прошлых лет. Решение организационных вопросов.</w:t>
            </w:r>
          </w:p>
          <w:p w:rsidR="004F726E" w:rsidRPr="006A4F69" w:rsidRDefault="004F726E" w:rsidP="00604C96">
            <w:pPr>
              <w:jc w:val="both"/>
              <w:rPr>
                <w:sz w:val="20"/>
                <w:szCs w:val="20"/>
              </w:rPr>
            </w:pPr>
            <w:r w:rsidRPr="006A4F69">
              <w:rPr>
                <w:i/>
                <w:sz w:val="20"/>
                <w:szCs w:val="20"/>
              </w:rPr>
              <w:t>Практика:</w:t>
            </w:r>
            <w:r w:rsidR="00604C96" w:rsidRPr="006A4F69">
              <w:rPr>
                <w:sz w:val="20"/>
                <w:szCs w:val="20"/>
              </w:rPr>
              <w:t xml:space="preserve"> рисунок радуги.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726E" w:rsidRPr="006A4F69" w:rsidRDefault="00604C96" w:rsidP="00604C96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6</w:t>
            </w:r>
            <w:r w:rsidR="004F726E" w:rsidRPr="006A4F69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75"/>
        </w:trPr>
        <w:tc>
          <w:tcPr>
            <w:tcW w:w="654" w:type="dxa"/>
          </w:tcPr>
          <w:p w:rsidR="004F726E" w:rsidRPr="006A4F69" w:rsidRDefault="004F726E" w:rsidP="002241E0">
            <w:pPr>
              <w:pStyle w:val="a3"/>
              <w:rPr>
                <w:b/>
                <w:sz w:val="20"/>
                <w:szCs w:val="20"/>
              </w:rPr>
            </w:pPr>
            <w:r w:rsidRPr="006A4F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05" w:type="dxa"/>
            <w:gridSpan w:val="8"/>
          </w:tcPr>
          <w:p w:rsidR="004F726E" w:rsidRPr="006A4F69" w:rsidRDefault="004F726E" w:rsidP="002241E0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6A4F69">
              <w:rPr>
                <w:rFonts w:eastAsia="Calibri"/>
                <w:b/>
                <w:sz w:val="20"/>
                <w:szCs w:val="20"/>
              </w:rPr>
              <w:t>Изодеятельность</w:t>
            </w:r>
            <w:proofErr w:type="spellEnd"/>
          </w:p>
        </w:tc>
      </w:tr>
      <w:tr w:rsidR="004F726E" w:rsidRPr="006D7C1F" w:rsidTr="004F726E">
        <w:trPr>
          <w:trHeight w:val="541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2.1.</w:t>
            </w:r>
          </w:p>
        </w:tc>
        <w:tc>
          <w:tcPr>
            <w:tcW w:w="1427" w:type="dxa"/>
          </w:tcPr>
          <w:p w:rsidR="004F726E" w:rsidRPr="006A4F69" w:rsidRDefault="004F726E" w:rsidP="004F726E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Форма и цвет предмета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 xml:space="preserve">Теория: </w:t>
            </w:r>
            <w:r w:rsidRPr="006A4F69">
              <w:rPr>
                <w:sz w:val="20"/>
                <w:szCs w:val="20"/>
              </w:rPr>
              <w:t xml:space="preserve">формировать навыки и умения организации рабочего места; дать первичные представления о форме предметов, цветовой гамме; техника акварельной живописи.  </w:t>
            </w:r>
          </w:p>
          <w:p w:rsidR="004F726E" w:rsidRPr="006A4F69" w:rsidRDefault="004F726E" w:rsidP="002241E0">
            <w:pPr>
              <w:ind w:left="34" w:hanging="34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rFonts w:eastAsia="Calibri"/>
                <w:sz w:val="20"/>
                <w:szCs w:val="20"/>
              </w:rPr>
              <w:t xml:space="preserve"> приемы работы с акварелью 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 Устный опрос.</w:t>
            </w:r>
          </w:p>
        </w:tc>
        <w:tc>
          <w:tcPr>
            <w:tcW w:w="851" w:type="dxa"/>
          </w:tcPr>
          <w:p w:rsidR="004F726E" w:rsidRPr="006A4F69" w:rsidRDefault="00604C96" w:rsidP="00604C96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8</w:t>
            </w:r>
            <w:r w:rsidR="004F726E" w:rsidRPr="006A4F69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541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2.2.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jc w:val="both"/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Рисование фруктов, овощей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 xml:space="preserve">Теория: </w:t>
            </w:r>
            <w:r w:rsidRPr="006A4F69">
              <w:rPr>
                <w:sz w:val="20"/>
                <w:szCs w:val="20"/>
              </w:rPr>
              <w:t>познакомить с понятием «композиция»; выполнение изображения с натуры; различать оттенки красок, смешивать краски; развивать умение анализировать форму, цветовую окраску предметов.</w:t>
            </w:r>
          </w:p>
          <w:p w:rsidR="004F726E" w:rsidRPr="006A4F69" w:rsidRDefault="004F726E" w:rsidP="002241E0">
            <w:pPr>
              <w:jc w:val="both"/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 xml:space="preserve"> </w:t>
            </w: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rFonts w:eastAsia="Calibri"/>
                <w:sz w:val="20"/>
                <w:szCs w:val="20"/>
              </w:rPr>
              <w:t xml:space="preserve"> </w:t>
            </w:r>
            <w:r w:rsidRPr="006A4F69">
              <w:rPr>
                <w:sz w:val="20"/>
                <w:szCs w:val="20"/>
              </w:rPr>
              <w:t>выполнить рисунок фруктов и овощей.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13</w:t>
            </w:r>
            <w:r w:rsidR="004F726E" w:rsidRPr="006A4F69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971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2.3.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pStyle w:val="a3"/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Осенние листья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 xml:space="preserve"> </w:t>
            </w:r>
            <w:r w:rsidRPr="006A4F69">
              <w:rPr>
                <w:rFonts w:eastAsia="Calibri"/>
                <w:i/>
                <w:sz w:val="20"/>
                <w:szCs w:val="20"/>
              </w:rPr>
              <w:t xml:space="preserve">Теория: </w:t>
            </w:r>
            <w:r w:rsidRPr="006A4F69">
              <w:rPr>
                <w:sz w:val="20"/>
                <w:szCs w:val="20"/>
              </w:rPr>
              <w:t>знакомство с деревьями, с листьями; учить выполнять изображения с натуры, формировать графические умения и навыки работы с карандашом и акварелью.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 xml:space="preserve"> </w:t>
            </w: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rFonts w:eastAsia="Calibri"/>
                <w:sz w:val="20"/>
                <w:szCs w:val="20"/>
              </w:rPr>
              <w:t xml:space="preserve"> </w:t>
            </w:r>
            <w:r w:rsidRPr="006A4F69">
              <w:rPr>
                <w:sz w:val="20"/>
                <w:szCs w:val="20"/>
              </w:rPr>
              <w:t>выполнить рисунок осенних листьев с натуры.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15.09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58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2.4.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Осенняя береза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пейзажем как жанром изобразительного искусства, творчеством художника </w:t>
            </w:r>
            <w:proofErr w:type="spellStart"/>
            <w:r w:rsidRPr="006A4F69">
              <w:rPr>
                <w:sz w:val="20"/>
                <w:szCs w:val="20"/>
              </w:rPr>
              <w:t>И.И.Левитана</w:t>
            </w:r>
            <w:proofErr w:type="spellEnd"/>
            <w:r w:rsidRPr="006A4F69">
              <w:rPr>
                <w:sz w:val="20"/>
                <w:szCs w:val="20"/>
              </w:rPr>
              <w:t>; обучать навыкам композиционного решения рисунка на листе бумаги.</w:t>
            </w:r>
            <w:r w:rsidRPr="006A4F69">
              <w:rPr>
                <w:sz w:val="20"/>
                <w:szCs w:val="20"/>
                <w:u w:val="single"/>
              </w:rPr>
              <w:t xml:space="preserve"> </w:t>
            </w:r>
            <w:r w:rsidRPr="006A4F69">
              <w:rPr>
                <w:sz w:val="20"/>
                <w:szCs w:val="20"/>
              </w:rPr>
              <w:t xml:space="preserve"> </w:t>
            </w:r>
          </w:p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осенней березы в карандаше, в цвете.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726E" w:rsidRPr="006A4F69" w:rsidRDefault="00604C96" w:rsidP="00604C96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6.10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15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2.5.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Рисование рыб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творчеством художников-анималистов; формирование графических навыков.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рыбы с натуры или по представлению.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Виз. оценка рисунка по показателям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28</w:t>
            </w:r>
            <w:r w:rsidR="004F726E" w:rsidRPr="006A4F69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27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2.6.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Рисование птиц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народными традициями в изображении птиц; формирование графических умений и навыков; композиция рисунка.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птицы.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22</w:t>
            </w:r>
            <w:r w:rsidR="004F726E" w:rsidRPr="006A4F69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58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2.7.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Моя любимая игрушка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творчеством </w:t>
            </w:r>
            <w:proofErr w:type="spellStart"/>
            <w:r w:rsidRPr="006A4F69">
              <w:rPr>
                <w:sz w:val="20"/>
                <w:szCs w:val="20"/>
              </w:rPr>
              <w:t>Е.И.Чарушина</w:t>
            </w:r>
            <w:proofErr w:type="spellEnd"/>
            <w:r w:rsidRPr="006A4F69">
              <w:rPr>
                <w:sz w:val="20"/>
                <w:szCs w:val="20"/>
              </w:rPr>
              <w:t>, формировать графические умения и навыки в изображении предметов сложной формы.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любимой игрушки.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Виз. оценка рисунка по показателям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31.01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15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2.8.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Любимое животное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анималистическим жанром. Его отличительные особенности. Специфика изображения животного, его размера, формы и строения тела, окраски. Выразительные возможности смешанной техники.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выполнение в смешанной технике рисунка животного.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14</w:t>
            </w:r>
            <w:r w:rsidR="004F726E" w:rsidRPr="006A4F69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37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2.9.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Моя любимая мама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творчеством художников-портретистов; формировать умения и </w:t>
            </w:r>
            <w:proofErr w:type="gramStart"/>
            <w:r w:rsidRPr="006A4F69">
              <w:rPr>
                <w:sz w:val="20"/>
                <w:szCs w:val="20"/>
              </w:rPr>
              <w:t>навыки  по</w:t>
            </w:r>
            <w:proofErr w:type="gramEnd"/>
            <w:r w:rsidRPr="006A4F69">
              <w:rPr>
                <w:sz w:val="20"/>
                <w:szCs w:val="20"/>
              </w:rPr>
              <w:t xml:space="preserve"> рисованию предметов сложной формы.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портрет мамы.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</w:t>
            </w:r>
            <w:r w:rsidR="004F726E" w:rsidRPr="006A4F69">
              <w:rPr>
                <w:sz w:val="20"/>
                <w:szCs w:val="20"/>
              </w:rPr>
              <w:t>.0</w:t>
            </w:r>
            <w:r w:rsidR="00D538F4" w:rsidRPr="006A4F6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F726E" w:rsidRPr="008856BB" w:rsidRDefault="004F726E" w:rsidP="002241E0"/>
        </w:tc>
      </w:tr>
      <w:tr w:rsidR="004F726E" w:rsidRPr="006D7C1F" w:rsidTr="004F726E">
        <w:trPr>
          <w:trHeight w:val="473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2.1</w:t>
            </w:r>
            <w:r w:rsidR="00EE00CE" w:rsidRPr="006A4F69">
              <w:rPr>
                <w:sz w:val="20"/>
                <w:szCs w:val="20"/>
              </w:rPr>
              <w:t>0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Рисование бабочек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выбор и применение выразительных средств для реализации собственного </w:t>
            </w:r>
            <w:proofErr w:type="gramStart"/>
            <w:r w:rsidRPr="006A4F69">
              <w:rPr>
                <w:sz w:val="20"/>
                <w:szCs w:val="20"/>
              </w:rPr>
              <w:t>замысла  в</w:t>
            </w:r>
            <w:proofErr w:type="gramEnd"/>
            <w:r w:rsidRPr="006A4F69">
              <w:rPr>
                <w:sz w:val="20"/>
                <w:szCs w:val="20"/>
              </w:rPr>
              <w:t xml:space="preserve"> рисунке. Последовательность выполнения работы. Рассказы о различных видах бабочек, характеристика их особенностей – формы, </w:t>
            </w:r>
            <w:r w:rsidRPr="006A4F69">
              <w:rPr>
                <w:sz w:val="20"/>
                <w:szCs w:val="20"/>
              </w:rPr>
              <w:lastRenderedPageBreak/>
              <w:t>окраски.</w:t>
            </w:r>
          </w:p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изображение с натуры, по памяти и воображению бабочки.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25</w:t>
            </w:r>
            <w:r w:rsidR="004F726E" w:rsidRPr="006A4F69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4F726E" w:rsidRPr="008856BB" w:rsidRDefault="004F726E" w:rsidP="002241E0"/>
        </w:tc>
      </w:tr>
      <w:tr w:rsidR="004F726E" w:rsidRPr="006D7C1F" w:rsidTr="004F726E">
        <w:trPr>
          <w:trHeight w:val="265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2.11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Елочная игрушка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творчеством художника </w:t>
            </w:r>
            <w:proofErr w:type="spellStart"/>
            <w:r w:rsidRPr="006A4F69">
              <w:rPr>
                <w:sz w:val="20"/>
                <w:szCs w:val="20"/>
              </w:rPr>
              <w:t>К.Ф.Юона</w:t>
            </w:r>
            <w:proofErr w:type="spellEnd"/>
            <w:r w:rsidRPr="006A4F69">
              <w:rPr>
                <w:sz w:val="20"/>
                <w:szCs w:val="20"/>
              </w:rPr>
              <w:t>; дать представление о блике на объемной освещенности; формировать графические навыки.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елочной игрушки.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</w:t>
            </w:r>
            <w:r w:rsidR="00604C96" w:rsidRPr="006A4F69">
              <w:rPr>
                <w:sz w:val="20"/>
                <w:szCs w:val="20"/>
              </w:rPr>
              <w:t>3</w:t>
            </w:r>
            <w:r w:rsidRPr="006A4F69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F726E" w:rsidRPr="008856BB" w:rsidRDefault="004F726E" w:rsidP="002241E0"/>
        </w:tc>
      </w:tr>
      <w:tr w:rsidR="004F726E" w:rsidRPr="006D7C1F" w:rsidTr="004F726E">
        <w:trPr>
          <w:trHeight w:val="248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2.12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Осенняя сказка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произведениями изобразительного искусства об осени; компоновка сюжетного рисунка; формирование образной памяти.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осеннего леса.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18</w:t>
            </w:r>
            <w:r w:rsidR="004F726E" w:rsidRPr="006A4F69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F726E" w:rsidRPr="008856BB" w:rsidRDefault="004F726E" w:rsidP="002241E0"/>
        </w:tc>
      </w:tr>
      <w:tr w:rsidR="004F726E" w:rsidRPr="006D7C1F" w:rsidTr="004F726E">
        <w:trPr>
          <w:trHeight w:val="583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2.13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Рассказ про себя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понятием «Портрет», видами портрета, с творчеством Кипренского.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выполнение схемы строения человека.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4.10</w:t>
            </w:r>
          </w:p>
        </w:tc>
        <w:tc>
          <w:tcPr>
            <w:tcW w:w="850" w:type="dxa"/>
          </w:tcPr>
          <w:p w:rsidR="004F726E" w:rsidRPr="008856BB" w:rsidRDefault="004F726E" w:rsidP="002241E0"/>
        </w:tc>
      </w:tr>
      <w:tr w:rsidR="004F726E" w:rsidRPr="006D7C1F" w:rsidTr="004F726E">
        <w:trPr>
          <w:trHeight w:val="537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2.14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Разноцветные краски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гуашевыми красками, развивать умение пользоваться красками, получать новые цвета при их смешивании; самостоятельная организация рабочего места.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нарисовать красивый коврик.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13</w:t>
            </w:r>
            <w:r w:rsidR="004F726E" w:rsidRPr="006A4F69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4F726E" w:rsidRPr="008856BB" w:rsidRDefault="004F726E" w:rsidP="002241E0"/>
        </w:tc>
      </w:tr>
      <w:tr w:rsidR="004F726E" w:rsidRPr="006D7C1F" w:rsidTr="004F726E">
        <w:trPr>
          <w:trHeight w:val="321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2.15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Новогодний праздник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творчеством художника </w:t>
            </w:r>
            <w:proofErr w:type="spellStart"/>
            <w:r w:rsidRPr="006A4F69">
              <w:rPr>
                <w:sz w:val="20"/>
                <w:szCs w:val="20"/>
              </w:rPr>
              <w:t>К.А.Коровина</w:t>
            </w:r>
            <w:proofErr w:type="spellEnd"/>
            <w:r w:rsidRPr="006A4F69">
              <w:rPr>
                <w:sz w:val="20"/>
                <w:szCs w:val="20"/>
              </w:rPr>
              <w:t xml:space="preserve">; формировать графические </w:t>
            </w:r>
            <w:proofErr w:type="gramStart"/>
            <w:r w:rsidRPr="006A4F69">
              <w:rPr>
                <w:sz w:val="20"/>
                <w:szCs w:val="20"/>
              </w:rPr>
              <w:t>умения  и</w:t>
            </w:r>
            <w:proofErr w:type="gramEnd"/>
            <w:r w:rsidRPr="006A4F69">
              <w:rPr>
                <w:sz w:val="20"/>
                <w:szCs w:val="20"/>
              </w:rPr>
              <w:t xml:space="preserve"> навыки в изображении предметов сложной формы от общего к прорисовке деталей; композиция рисунка.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новогоднего праздника в карандаше и в цвете.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22</w:t>
            </w:r>
            <w:r w:rsidR="004F726E" w:rsidRPr="006A4F69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F726E" w:rsidRPr="008856BB" w:rsidRDefault="004F726E" w:rsidP="002241E0"/>
        </w:tc>
      </w:tr>
      <w:tr w:rsidR="004F726E" w:rsidRPr="006D7C1F" w:rsidTr="004F726E">
        <w:trPr>
          <w:trHeight w:val="231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2.16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Вечерний город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  <w:u w:val="single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дать понятие о цвете </w:t>
            </w:r>
            <w:proofErr w:type="gramStart"/>
            <w:r w:rsidRPr="006A4F69">
              <w:rPr>
                <w:sz w:val="20"/>
                <w:szCs w:val="20"/>
              </w:rPr>
              <w:t>как  средстве</w:t>
            </w:r>
            <w:proofErr w:type="gramEnd"/>
            <w:r w:rsidRPr="006A4F69">
              <w:rPr>
                <w:sz w:val="20"/>
                <w:szCs w:val="20"/>
              </w:rPr>
              <w:t xml:space="preserve"> выражения: «теплые» и «холодные» цвета, борьба цветов; знакомство с цветовым кругом; пользоваться мазком, линией пятном. </w:t>
            </w:r>
            <w:r w:rsidRPr="006A4F69">
              <w:rPr>
                <w:sz w:val="20"/>
                <w:szCs w:val="20"/>
                <w:u w:val="single"/>
              </w:rPr>
              <w:t xml:space="preserve">  </w:t>
            </w:r>
          </w:p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города без белой и черной красок.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9</w:t>
            </w:r>
            <w:r w:rsidR="00D538F4" w:rsidRPr="006A4F69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4F726E" w:rsidRPr="008856BB" w:rsidRDefault="004F726E" w:rsidP="002241E0"/>
        </w:tc>
      </w:tr>
      <w:tr w:rsidR="004F726E" w:rsidRPr="006D7C1F" w:rsidTr="004F726E">
        <w:trPr>
          <w:trHeight w:val="538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2.17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Праздничный салют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передача настроения в творческой работе с помощью цвета, композиции, пространства.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на тему «Праздничный салют» в карандаше и в цвете.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</w:tc>
        <w:tc>
          <w:tcPr>
            <w:tcW w:w="851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</w:t>
            </w:r>
            <w:r w:rsidR="00604C96" w:rsidRPr="006A4F69">
              <w:rPr>
                <w:sz w:val="20"/>
                <w:szCs w:val="20"/>
              </w:rPr>
              <w:t>7</w:t>
            </w:r>
            <w:r w:rsidRPr="006A4F69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4F726E" w:rsidRPr="008856BB" w:rsidRDefault="004F726E" w:rsidP="002241E0"/>
        </w:tc>
      </w:tr>
      <w:tr w:rsidR="004F726E" w:rsidRPr="006D7C1F" w:rsidTr="004F726E">
        <w:trPr>
          <w:trHeight w:val="274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2.18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 xml:space="preserve">Весна 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творчеством художника </w:t>
            </w:r>
            <w:proofErr w:type="spellStart"/>
            <w:r w:rsidRPr="006A4F69">
              <w:rPr>
                <w:sz w:val="20"/>
                <w:szCs w:val="20"/>
              </w:rPr>
              <w:t>Ф.Васильева</w:t>
            </w:r>
            <w:proofErr w:type="spellEnd"/>
            <w:r w:rsidRPr="006A4F69">
              <w:rPr>
                <w:sz w:val="20"/>
                <w:szCs w:val="20"/>
              </w:rPr>
              <w:t>; продолжить формирование графических умений и навыков; развивать навыки композиционного решения рисунка.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на тему «Весна» в карандаше и в цвете.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16</w:t>
            </w:r>
            <w:r w:rsidR="004F726E" w:rsidRPr="006A4F69">
              <w:rPr>
                <w:sz w:val="20"/>
                <w:szCs w:val="20"/>
              </w:rPr>
              <w:t>.05</w:t>
            </w:r>
          </w:p>
          <w:p w:rsidR="00604C96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18.05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499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2.19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 xml:space="preserve">Лето 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творчеством художников </w:t>
            </w:r>
            <w:proofErr w:type="spellStart"/>
            <w:r w:rsidRPr="006A4F69">
              <w:rPr>
                <w:sz w:val="20"/>
                <w:szCs w:val="20"/>
              </w:rPr>
              <w:t>И.Шишкина</w:t>
            </w:r>
            <w:proofErr w:type="spellEnd"/>
            <w:r w:rsidRPr="006A4F69">
              <w:rPr>
                <w:sz w:val="20"/>
                <w:szCs w:val="20"/>
              </w:rPr>
              <w:t xml:space="preserve"> и </w:t>
            </w:r>
            <w:proofErr w:type="spellStart"/>
            <w:r w:rsidRPr="006A4F69">
              <w:rPr>
                <w:sz w:val="20"/>
                <w:szCs w:val="20"/>
              </w:rPr>
              <w:t>В.Поленова</w:t>
            </w:r>
            <w:proofErr w:type="spellEnd"/>
            <w:proofErr w:type="gramStart"/>
            <w:r w:rsidRPr="006A4F69">
              <w:rPr>
                <w:sz w:val="20"/>
                <w:szCs w:val="20"/>
              </w:rPr>
              <w:t>,  продолжить</w:t>
            </w:r>
            <w:proofErr w:type="gramEnd"/>
            <w:r w:rsidRPr="006A4F69">
              <w:rPr>
                <w:sz w:val="20"/>
                <w:szCs w:val="20"/>
              </w:rPr>
              <w:t xml:space="preserve"> формировать графические умения и навыки.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на тему «Лето» в карандаше и в цвете.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23</w:t>
            </w:r>
            <w:r w:rsidR="004F726E" w:rsidRPr="006A4F69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503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2.20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Ракета летит в космос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дать представление о космосе, зрительном образе космоса; составление композиции.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о космосе в карандаше и в цвете.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11</w:t>
            </w:r>
            <w:r w:rsidR="004F726E" w:rsidRPr="006A4F69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473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2.21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Сказочный лес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закрепить понятие о цвете </w:t>
            </w:r>
            <w:proofErr w:type="gramStart"/>
            <w:r w:rsidRPr="006A4F69">
              <w:rPr>
                <w:sz w:val="20"/>
                <w:szCs w:val="20"/>
              </w:rPr>
              <w:t>как  средстве</w:t>
            </w:r>
            <w:proofErr w:type="gramEnd"/>
            <w:r w:rsidRPr="006A4F69">
              <w:rPr>
                <w:sz w:val="20"/>
                <w:szCs w:val="20"/>
              </w:rPr>
              <w:t xml:space="preserve"> выражения: «теплые» и «холодные» цвета; умение пользоваться мазком, линией,  пятном. </w:t>
            </w:r>
            <w:r w:rsidRPr="006A4F69">
              <w:rPr>
                <w:sz w:val="20"/>
                <w:szCs w:val="20"/>
                <w:u w:val="single"/>
              </w:rPr>
              <w:t xml:space="preserve">  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на тему «Сказочный лес» используя мазок, линию, пятно. 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20</w:t>
            </w:r>
            <w:r w:rsidR="004F726E" w:rsidRPr="006A4F69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65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2.22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Клоун всегда улыбается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закрепить понятие «Портрет», формировать умения и </w:t>
            </w:r>
            <w:proofErr w:type="gramStart"/>
            <w:r w:rsidRPr="006A4F69">
              <w:rPr>
                <w:sz w:val="20"/>
                <w:szCs w:val="20"/>
              </w:rPr>
              <w:t>навыки  по</w:t>
            </w:r>
            <w:proofErr w:type="gramEnd"/>
            <w:r w:rsidRPr="006A4F69">
              <w:rPr>
                <w:sz w:val="20"/>
                <w:szCs w:val="20"/>
              </w:rPr>
              <w:t xml:space="preserve"> рисованию предметов сложной формы.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портрет веселого клоуна. 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10</w:t>
            </w:r>
            <w:r w:rsidR="004F726E" w:rsidRPr="006A4F69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303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Моя любимая сказка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понятием «Иллюстрация», «Формат», с творчеством Васнецова; построение композиции.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иллюстрирование сказки по своему выбору.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Тест.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4</w:t>
            </w:r>
            <w:r w:rsidR="004F726E" w:rsidRPr="006A4F69">
              <w:rPr>
                <w:sz w:val="20"/>
                <w:szCs w:val="20"/>
              </w:rPr>
              <w:t>.0</w:t>
            </w:r>
            <w:r w:rsidR="00D538F4" w:rsidRPr="006A4F6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55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2.24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Русская народная сказка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</w:t>
            </w:r>
            <w:proofErr w:type="gramStart"/>
            <w:r w:rsidRPr="006A4F69">
              <w:rPr>
                <w:sz w:val="20"/>
                <w:szCs w:val="20"/>
              </w:rPr>
              <w:t>закрепление  понятия</w:t>
            </w:r>
            <w:proofErr w:type="gramEnd"/>
            <w:r w:rsidRPr="006A4F69">
              <w:rPr>
                <w:sz w:val="20"/>
                <w:szCs w:val="20"/>
              </w:rPr>
              <w:t xml:space="preserve"> «Иллюстрация», «Формат», с творчеством Васнецова; построение композиции.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иллюстрирование сказки по своему выбору.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7</w:t>
            </w:r>
            <w:r w:rsidR="004F726E" w:rsidRPr="006A4F69">
              <w:rPr>
                <w:sz w:val="20"/>
                <w:szCs w:val="20"/>
              </w:rPr>
              <w:t>.02</w:t>
            </w:r>
          </w:p>
          <w:p w:rsidR="004F726E" w:rsidRPr="006A4F69" w:rsidRDefault="00604C96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9</w:t>
            </w:r>
            <w:r w:rsidR="004F726E" w:rsidRPr="006A4F69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576"/>
        </w:trPr>
        <w:tc>
          <w:tcPr>
            <w:tcW w:w="65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2.25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Бурятская народная сказка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 xml:space="preserve">Теория: </w:t>
            </w:r>
            <w:proofErr w:type="gramStart"/>
            <w:r w:rsidRPr="006A4F69">
              <w:rPr>
                <w:sz w:val="20"/>
                <w:szCs w:val="20"/>
              </w:rPr>
              <w:t>закрепление  понятия</w:t>
            </w:r>
            <w:proofErr w:type="gramEnd"/>
            <w:r w:rsidRPr="006A4F69">
              <w:rPr>
                <w:sz w:val="20"/>
                <w:szCs w:val="20"/>
              </w:rPr>
              <w:t xml:space="preserve"> «Иллюстрация», «Формат», знакомство с сказками Бурятии; построение композиции.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иллюстрирование сказки по своему выбору.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</w:t>
            </w:r>
            <w:r w:rsidR="00604C96" w:rsidRPr="006A4F69">
              <w:rPr>
                <w:sz w:val="20"/>
                <w:szCs w:val="20"/>
              </w:rPr>
              <w:t>6</w:t>
            </w:r>
            <w:r w:rsidRPr="006A4F69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09"/>
        </w:trPr>
        <w:tc>
          <w:tcPr>
            <w:tcW w:w="654" w:type="dxa"/>
          </w:tcPr>
          <w:p w:rsidR="004F726E" w:rsidRPr="006A4F69" w:rsidRDefault="004F726E" w:rsidP="002241E0">
            <w:pPr>
              <w:pStyle w:val="a3"/>
              <w:rPr>
                <w:b/>
                <w:sz w:val="20"/>
                <w:szCs w:val="20"/>
              </w:rPr>
            </w:pPr>
            <w:r w:rsidRPr="006A4F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05" w:type="dxa"/>
            <w:gridSpan w:val="8"/>
          </w:tcPr>
          <w:p w:rsidR="004F726E" w:rsidRPr="006A4F69" w:rsidRDefault="004F726E" w:rsidP="002241E0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A4F69">
              <w:rPr>
                <w:b/>
                <w:sz w:val="20"/>
                <w:szCs w:val="20"/>
              </w:rPr>
              <w:t>Декоративно-прикладное творчество</w:t>
            </w:r>
          </w:p>
        </w:tc>
      </w:tr>
      <w:tr w:rsidR="004F726E" w:rsidRPr="006D7C1F" w:rsidTr="004F726E">
        <w:trPr>
          <w:trHeight w:val="205"/>
        </w:trPr>
        <w:tc>
          <w:tcPr>
            <w:tcW w:w="654" w:type="dxa"/>
          </w:tcPr>
          <w:p w:rsidR="004F726E" w:rsidRPr="006A4F69" w:rsidRDefault="004F726E" w:rsidP="002241E0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3.1.</w:t>
            </w:r>
          </w:p>
        </w:tc>
        <w:tc>
          <w:tcPr>
            <w:tcW w:w="1427" w:type="dxa"/>
          </w:tcPr>
          <w:p w:rsidR="004F726E" w:rsidRPr="006A4F69" w:rsidRDefault="003F5DE0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Рисование узоров в полосе.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дать первичные представления об узоре, орнаменте, применение орнамента.</w:t>
            </w:r>
          </w:p>
          <w:p w:rsidR="004F726E" w:rsidRPr="006A4F69" w:rsidRDefault="004F726E" w:rsidP="002241E0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="003F5DE0" w:rsidRPr="006A4F69">
              <w:rPr>
                <w:sz w:val="20"/>
                <w:szCs w:val="20"/>
              </w:rPr>
              <w:t xml:space="preserve"> выполнить узор в полосе</w:t>
            </w:r>
            <w:r w:rsidRPr="006A4F6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726E" w:rsidRPr="006A4F69" w:rsidRDefault="00604C96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</w:t>
            </w:r>
            <w:r w:rsidR="004F726E" w:rsidRPr="006A4F69">
              <w:rPr>
                <w:sz w:val="20"/>
                <w:szCs w:val="20"/>
              </w:rPr>
              <w:t>.1</w:t>
            </w:r>
            <w:r w:rsidR="00D538F4" w:rsidRPr="006A4F6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16"/>
        </w:trPr>
        <w:tc>
          <w:tcPr>
            <w:tcW w:w="654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3.2.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Золотая хохлома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</w:t>
            </w:r>
            <w:proofErr w:type="gramStart"/>
            <w:r w:rsidRPr="006A4F69">
              <w:rPr>
                <w:sz w:val="20"/>
                <w:szCs w:val="20"/>
              </w:rPr>
              <w:t>знакомство  с</w:t>
            </w:r>
            <w:proofErr w:type="gramEnd"/>
            <w:r w:rsidRPr="006A4F69">
              <w:rPr>
                <w:sz w:val="20"/>
                <w:szCs w:val="20"/>
              </w:rPr>
              <w:t xml:space="preserve"> творчеством народных мастеров Хохломы; закрепить знания об узоре, ритме, композиции; формировать приемы кистевой росписи в декоративной разделке цвета. 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упражнения по рисованию элементов узора хохломской росписи. 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1" w:type="dxa"/>
          </w:tcPr>
          <w:p w:rsidR="004F726E" w:rsidRPr="006A4F69" w:rsidRDefault="00604C96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28</w:t>
            </w:r>
            <w:r w:rsidR="004F726E" w:rsidRPr="006A4F69">
              <w:rPr>
                <w:sz w:val="20"/>
                <w:szCs w:val="20"/>
              </w:rPr>
              <w:t>.03</w:t>
            </w:r>
          </w:p>
          <w:p w:rsidR="004F726E" w:rsidRPr="006A4F69" w:rsidRDefault="00604C96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30</w:t>
            </w:r>
            <w:r w:rsidR="004F726E" w:rsidRPr="006A4F69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spacing w:after="200" w:line="276" w:lineRule="auto"/>
              <w:rPr>
                <w:sz w:val="20"/>
                <w:szCs w:val="20"/>
              </w:rPr>
            </w:pP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99"/>
        </w:trPr>
        <w:tc>
          <w:tcPr>
            <w:tcW w:w="654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3.3.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Дымковская игрушка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прикладным народным творчеством; развивать графические умения и навыки, самостоятельность в решение композиционных задач.</w:t>
            </w:r>
          </w:p>
          <w:p w:rsidR="004F726E" w:rsidRPr="006A4F69" w:rsidRDefault="004F726E" w:rsidP="002241E0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дымковской игрушки.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F726E" w:rsidRPr="006A4F69" w:rsidRDefault="003F5DE0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11</w:t>
            </w:r>
            <w:r w:rsidR="004F726E" w:rsidRPr="006A4F69">
              <w:rPr>
                <w:sz w:val="20"/>
                <w:szCs w:val="20"/>
              </w:rPr>
              <w:t>.10</w:t>
            </w:r>
          </w:p>
          <w:p w:rsidR="004F726E" w:rsidRPr="006A4F69" w:rsidRDefault="003F5DE0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13</w:t>
            </w:r>
            <w:r w:rsidR="004F726E" w:rsidRPr="006A4F69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168"/>
        </w:trPr>
        <w:tc>
          <w:tcPr>
            <w:tcW w:w="654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3.4.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Сказочная птица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образом </w:t>
            </w:r>
            <w:proofErr w:type="gramStart"/>
            <w:r w:rsidRPr="006A4F69">
              <w:rPr>
                <w:sz w:val="20"/>
                <w:szCs w:val="20"/>
              </w:rPr>
              <w:t>сказочной  птицы</w:t>
            </w:r>
            <w:proofErr w:type="gramEnd"/>
            <w:r w:rsidRPr="006A4F69">
              <w:rPr>
                <w:sz w:val="20"/>
                <w:szCs w:val="20"/>
              </w:rPr>
              <w:t xml:space="preserve"> в русском фольклоре и других народов мира; стилизованность форм животного мира в декоративные.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сказочной птицы, проявить в рисунке фантазию и свои творческие способности.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F726E" w:rsidRPr="006A4F69" w:rsidRDefault="003F5DE0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22</w:t>
            </w:r>
            <w:r w:rsidR="004F726E" w:rsidRPr="006A4F69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43"/>
        </w:trPr>
        <w:tc>
          <w:tcPr>
            <w:tcW w:w="654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3.5.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Сказочный цветок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образом сказочного цветка в русском фольклоре и других народов мира; стилизованность форм растительного мира в декоративные. </w:t>
            </w:r>
          </w:p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сказочного цветка, проявить в рисунке фантазию и свои творческие способности.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F726E" w:rsidRPr="006A4F69" w:rsidRDefault="003F5DE0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</w:t>
            </w:r>
            <w:r w:rsidR="004F726E" w:rsidRPr="006A4F69">
              <w:rPr>
                <w:sz w:val="20"/>
                <w:szCs w:val="20"/>
              </w:rPr>
              <w:t>.1</w:t>
            </w:r>
            <w:r w:rsidRPr="006A4F6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</w:p>
        </w:tc>
      </w:tr>
      <w:tr w:rsidR="004F726E" w:rsidRPr="006D7C1F" w:rsidTr="004F726E">
        <w:trPr>
          <w:trHeight w:val="280"/>
        </w:trPr>
        <w:tc>
          <w:tcPr>
            <w:tcW w:w="654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3.6.</w:t>
            </w:r>
          </w:p>
        </w:tc>
        <w:tc>
          <w:tcPr>
            <w:tcW w:w="1427" w:type="dxa"/>
          </w:tcPr>
          <w:p w:rsidR="004F726E" w:rsidRPr="006A4F69" w:rsidRDefault="004F726E" w:rsidP="002241E0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Геометрический орнамент в квадрате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4F726E" w:rsidRPr="006A4F69" w:rsidRDefault="004F726E" w:rsidP="002241E0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4F726E" w:rsidRPr="006A4F69" w:rsidRDefault="004F726E" w:rsidP="002241E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расширить представление об узоре, орнаменте, технике аппликация, симметрия; приемы выполнения геометрического орнамента в квадрате.</w:t>
            </w:r>
          </w:p>
          <w:p w:rsidR="004F726E" w:rsidRPr="006A4F69" w:rsidRDefault="004F726E" w:rsidP="002241E0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аппликацию.</w:t>
            </w:r>
          </w:p>
        </w:tc>
        <w:tc>
          <w:tcPr>
            <w:tcW w:w="992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F726E" w:rsidRPr="006A4F69" w:rsidRDefault="004F726E" w:rsidP="002241E0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Тест.</w:t>
            </w:r>
          </w:p>
        </w:tc>
        <w:tc>
          <w:tcPr>
            <w:tcW w:w="851" w:type="dxa"/>
          </w:tcPr>
          <w:p w:rsidR="004F726E" w:rsidRPr="006A4F69" w:rsidRDefault="003F5DE0" w:rsidP="002241E0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8</w:t>
            </w:r>
            <w:r w:rsidR="004F726E" w:rsidRPr="006A4F69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F726E" w:rsidRPr="006A4F69" w:rsidRDefault="004F726E" w:rsidP="002241E0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280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3.6.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Геометрический орнамент в круге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расширить представление об узоре, орнаменте, технике аппликация, симметрия; приемы выполнения геометрического орнамента в круге.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Тест.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29</w:t>
            </w:r>
            <w:r w:rsidR="00603A29" w:rsidRPr="006A4F69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374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3.7.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Осень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одним из видов декоративно-прикладного искусства – </w:t>
            </w:r>
            <w:proofErr w:type="gramStart"/>
            <w:r w:rsidRPr="006A4F69">
              <w:rPr>
                <w:sz w:val="20"/>
                <w:szCs w:val="20"/>
              </w:rPr>
              <w:t>аппликацией;  приемы</w:t>
            </w:r>
            <w:proofErr w:type="gramEnd"/>
            <w:r w:rsidRPr="006A4F69">
              <w:rPr>
                <w:sz w:val="20"/>
                <w:szCs w:val="20"/>
              </w:rPr>
              <w:t xml:space="preserve"> выполнения аппликации; композиционное решение рисунка. 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</w:t>
            </w:r>
            <w:r w:rsidR="003F5DE0" w:rsidRPr="006A4F69">
              <w:rPr>
                <w:sz w:val="20"/>
                <w:szCs w:val="20"/>
              </w:rPr>
              <w:t>выполнить аппликацию.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28</w:t>
            </w:r>
            <w:r w:rsidR="002B1D75" w:rsidRPr="006A4F69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243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3.8.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Зима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техникой «</w:t>
            </w:r>
            <w:proofErr w:type="spellStart"/>
            <w:r w:rsidRPr="006A4F69">
              <w:rPr>
                <w:sz w:val="20"/>
                <w:szCs w:val="20"/>
              </w:rPr>
              <w:t>вырезанка</w:t>
            </w:r>
            <w:proofErr w:type="spellEnd"/>
            <w:r w:rsidRPr="006A4F69">
              <w:rPr>
                <w:sz w:val="20"/>
                <w:szCs w:val="20"/>
              </w:rPr>
              <w:t>»; последовательное размещение изображений с учетом гармоничных сочетаний элементов; овладение техникой аппликация.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вырезать из бумаги кружевные силуэты деревьев.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19</w:t>
            </w:r>
            <w:r w:rsidR="00603A29" w:rsidRPr="006A4F69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215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3.9.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Цветная мозаика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знакомство с историей происхождения мозаики; способствовать развитию творчества, воображения, внимания, точности движений, глазомера; формировать познавательный интерес.</w:t>
            </w:r>
            <w:r w:rsidRPr="006A4F69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lastRenderedPageBreak/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мозаику на свободную тему.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Анализ луч. </w:t>
            </w:r>
            <w:r w:rsidRPr="006A4F69">
              <w:rPr>
                <w:sz w:val="20"/>
                <w:szCs w:val="20"/>
              </w:rPr>
              <w:lastRenderedPageBreak/>
              <w:t>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15</w:t>
            </w:r>
            <w:r w:rsidR="00603A29" w:rsidRPr="006A4F69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318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3.10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Бурятский орнамент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</w:t>
            </w:r>
            <w:proofErr w:type="gramStart"/>
            <w:r w:rsidRPr="006A4F69">
              <w:rPr>
                <w:sz w:val="20"/>
                <w:szCs w:val="20"/>
              </w:rPr>
              <w:t>с  бурятским</w:t>
            </w:r>
            <w:proofErr w:type="gramEnd"/>
            <w:r w:rsidRPr="006A4F69">
              <w:rPr>
                <w:sz w:val="20"/>
                <w:szCs w:val="20"/>
              </w:rPr>
              <w:t xml:space="preserve">  орнаментом, его видах, элементах, назначении, применении; развивать творческую активность, эстетический вкус, воображение, память;</w:t>
            </w:r>
          </w:p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="003F5DE0" w:rsidRPr="006A4F69">
              <w:rPr>
                <w:sz w:val="20"/>
                <w:szCs w:val="20"/>
              </w:rPr>
              <w:t xml:space="preserve"> выполнить рисунок</w:t>
            </w:r>
            <w:r w:rsidRPr="006A4F69">
              <w:rPr>
                <w:sz w:val="20"/>
                <w:szCs w:val="20"/>
              </w:rPr>
              <w:t xml:space="preserve"> «Бурятский орнамент</w:t>
            </w:r>
            <w:proofErr w:type="gramStart"/>
            <w:r w:rsidRPr="006A4F69">
              <w:rPr>
                <w:sz w:val="20"/>
                <w:szCs w:val="20"/>
              </w:rPr>
              <w:t>»,  используя</w:t>
            </w:r>
            <w:proofErr w:type="gramEnd"/>
            <w:r w:rsidRPr="006A4F69">
              <w:rPr>
                <w:sz w:val="20"/>
                <w:szCs w:val="20"/>
              </w:rPr>
              <w:t xml:space="preserve"> шаблоны.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24</w:t>
            </w:r>
            <w:r w:rsidR="00603A29" w:rsidRPr="006A4F69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542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3.11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Портрет клоуна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rStyle w:val="c0"/>
                <w:color w:val="000000"/>
                <w:sz w:val="20"/>
                <w:szCs w:val="20"/>
              </w:rPr>
              <w:t xml:space="preserve"> закреплять навыки составления изображения из деталей, умение работать с цветной бумагой, шаблонами и ножницами; продолжить знакомство с жанром портрета;</w:t>
            </w:r>
            <w:r w:rsidRPr="006A4F69">
              <w:rPr>
                <w:color w:val="000000"/>
                <w:sz w:val="20"/>
                <w:szCs w:val="20"/>
              </w:rPr>
              <w:t xml:space="preserve"> </w:t>
            </w:r>
            <w:r w:rsidRPr="006A4F69">
              <w:rPr>
                <w:rStyle w:val="c0"/>
                <w:color w:val="000000"/>
                <w:sz w:val="20"/>
                <w:szCs w:val="20"/>
              </w:rPr>
              <w:t>формировать умения в передаче образа весёлого клоуна.</w:t>
            </w:r>
          </w:p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аппликацию.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</w:t>
            </w:r>
            <w:r w:rsidR="002B1D75" w:rsidRPr="006A4F69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505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3.12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Скоростное шоссе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color w:val="000000"/>
                <w:sz w:val="20"/>
                <w:szCs w:val="20"/>
                <w:shd w:val="clear" w:color="auto" w:fill="FFFFFF"/>
              </w:rPr>
              <w:t xml:space="preserve"> закреплять практические навыки аппликации; формировать пространственные представления – учить правильно, располагать изображения на основе и приклеивать их; формировать интерес и положительное отношение к аппликации.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коллективную аппликацию.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17</w:t>
            </w:r>
            <w:r w:rsidR="00603A29" w:rsidRPr="006A4F69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304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3.13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Сказочный городок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color w:val="000000"/>
                <w:sz w:val="20"/>
                <w:szCs w:val="20"/>
                <w:shd w:val="clear" w:color="auto" w:fill="FFFFFF"/>
              </w:rPr>
              <w:t xml:space="preserve"> закреплять практические навыки аппликации; формировать пространственные представления – учить правильно, располагать изображения на основе и приклеивать их; формировать интерес и положительное отношение к аппликации.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коллективную аппликацию.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17</w:t>
            </w:r>
            <w:r w:rsidR="002B1D75" w:rsidRPr="006A4F69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579"/>
        </w:trPr>
        <w:tc>
          <w:tcPr>
            <w:tcW w:w="654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3.14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Замок волшебного города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работой архитектора; конструирование из бумаги.</w:t>
            </w:r>
          </w:p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замок в смешанной технике (фон-пейзаж, аппликация; конструирование).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14</w:t>
            </w:r>
            <w:r w:rsidR="00603A29" w:rsidRPr="006A4F69">
              <w:rPr>
                <w:sz w:val="20"/>
                <w:szCs w:val="20"/>
              </w:rPr>
              <w:t>.03</w:t>
            </w:r>
          </w:p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16</w:t>
            </w:r>
            <w:r w:rsidR="00603A29" w:rsidRPr="006A4F69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505"/>
        </w:trPr>
        <w:tc>
          <w:tcPr>
            <w:tcW w:w="654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3.15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Коллаж из природного материала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техникой коллаж, его виды, материалы;</w:t>
            </w:r>
            <w:r w:rsidRPr="006A4F69">
              <w:rPr>
                <w:color w:val="000000"/>
                <w:sz w:val="20"/>
                <w:szCs w:val="20"/>
                <w:shd w:val="clear" w:color="auto" w:fill="FFFFFF"/>
              </w:rPr>
              <w:t xml:space="preserve"> практические приемы при изготовлении коллажа; знакомство с колористическими </w:t>
            </w:r>
            <w:proofErr w:type="gramStart"/>
            <w:r w:rsidRPr="006A4F69">
              <w:rPr>
                <w:color w:val="000000"/>
                <w:sz w:val="20"/>
                <w:szCs w:val="20"/>
                <w:shd w:val="clear" w:color="auto" w:fill="FFFFFF"/>
              </w:rPr>
              <w:t>решениями,  с</w:t>
            </w:r>
            <w:proofErr w:type="gramEnd"/>
            <w:r w:rsidRPr="006A4F69">
              <w:rPr>
                <w:color w:val="000000"/>
                <w:sz w:val="20"/>
                <w:szCs w:val="20"/>
                <w:shd w:val="clear" w:color="auto" w:fill="FFFFFF"/>
              </w:rPr>
              <w:t xml:space="preserve"> техникой оттиска поролоном; закрепление  знаний по правилам техники безопасности при работе с ножницами. </w:t>
            </w:r>
          </w:p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коллаж из природного материала. 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27</w:t>
            </w:r>
            <w:r w:rsidR="00603A29" w:rsidRPr="006A4F69">
              <w:rPr>
                <w:sz w:val="20"/>
                <w:szCs w:val="20"/>
              </w:rPr>
              <w:t>.10</w:t>
            </w:r>
          </w:p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1.11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spacing w:after="200" w:line="276" w:lineRule="auto"/>
              <w:rPr>
                <w:sz w:val="20"/>
                <w:szCs w:val="20"/>
              </w:rPr>
            </w:pPr>
          </w:p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486"/>
        </w:trPr>
        <w:tc>
          <w:tcPr>
            <w:tcW w:w="654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3.16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Праздник в городе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закреплять знания и умения о приемах работы с различными материалами в технике коллаж. 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коллективный коллаж из скрученных ниток.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24</w:t>
            </w:r>
            <w:r w:rsidR="00603A29" w:rsidRPr="006A4F69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701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3.1</w:t>
            </w:r>
            <w:r w:rsidR="003F5DE0" w:rsidRPr="006A4F69">
              <w:rPr>
                <w:sz w:val="20"/>
                <w:szCs w:val="20"/>
              </w:rPr>
              <w:t>7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Кружевные домики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закреплять знания и умения о приемах работы с различными материалами в технике коллаж; 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коллективный коллаж из ткани и бумаги.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6</w:t>
            </w:r>
            <w:r w:rsidR="002B1D75" w:rsidRPr="006A4F69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6A4F69">
        <w:trPr>
          <w:trHeight w:val="496"/>
        </w:trPr>
        <w:tc>
          <w:tcPr>
            <w:tcW w:w="654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3.18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Радужное море</w:t>
            </w:r>
          </w:p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3A29" w:rsidRPr="006A4F69" w:rsidRDefault="00603A29" w:rsidP="00603A29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603A29" w:rsidRPr="006A4F69" w:rsidRDefault="00603A29" w:rsidP="00603A29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закреплять знания и умения о приемах работы с различными материалами в технике коллаж.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коллективный коллаж из ткани и бумаги.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A4F6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15</w:t>
            </w:r>
            <w:r w:rsidR="00603A29" w:rsidRPr="006A4F69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213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05" w:type="dxa"/>
            <w:gridSpan w:val="8"/>
          </w:tcPr>
          <w:p w:rsidR="00603A29" w:rsidRPr="006A4F69" w:rsidRDefault="00603A29" w:rsidP="00603A29">
            <w:pPr>
              <w:jc w:val="center"/>
              <w:rPr>
                <w:b/>
                <w:sz w:val="20"/>
                <w:szCs w:val="20"/>
              </w:rPr>
            </w:pPr>
            <w:r w:rsidRPr="006A4F69">
              <w:rPr>
                <w:b/>
                <w:sz w:val="20"/>
                <w:szCs w:val="20"/>
              </w:rPr>
              <w:t>Лепка</w:t>
            </w:r>
          </w:p>
        </w:tc>
      </w:tr>
      <w:tr w:rsidR="00603A29" w:rsidRPr="006D7C1F" w:rsidTr="004F726E">
        <w:trPr>
          <w:trHeight w:val="467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4.1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Лепка фруктов и овощей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дать представления об образных особенностях работы над изображением в </w:t>
            </w:r>
            <w:proofErr w:type="gramStart"/>
            <w:r w:rsidRPr="006A4F69">
              <w:rPr>
                <w:sz w:val="20"/>
                <w:szCs w:val="20"/>
              </w:rPr>
              <w:t>объеме;  приемы</w:t>
            </w:r>
            <w:proofErr w:type="gramEnd"/>
            <w:r w:rsidRPr="006A4F69">
              <w:rPr>
                <w:sz w:val="20"/>
                <w:szCs w:val="20"/>
              </w:rPr>
              <w:t xml:space="preserve"> работы с пластилином.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лепка натюрморта.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27</w:t>
            </w:r>
            <w:r w:rsidR="00603A29" w:rsidRPr="006A4F69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524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4.2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Лепка птиц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формировать умения и навыки создания изображений из пластилина, правила работы с ним.</w:t>
            </w:r>
          </w:p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лепка фигуру птицы.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Тест.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29</w:t>
            </w:r>
            <w:r w:rsidR="00603A29" w:rsidRPr="006A4F69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712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Лепка животных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формировать учения и навыки создания изображений из пластилина, правила работы с ним.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лепка фигуры животного.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16</w:t>
            </w:r>
            <w:r w:rsidR="00603A29" w:rsidRPr="006A4F69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867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4.4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proofErr w:type="gramStart"/>
            <w:r w:rsidRPr="006A4F69">
              <w:rPr>
                <w:sz w:val="20"/>
                <w:szCs w:val="20"/>
              </w:rPr>
              <w:t>Лепка  композиции</w:t>
            </w:r>
            <w:proofErr w:type="gramEnd"/>
            <w:r w:rsidRPr="006A4F69">
              <w:rPr>
                <w:sz w:val="20"/>
                <w:szCs w:val="20"/>
              </w:rPr>
              <w:t xml:space="preserve"> на сказочную тему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лепка сюжетной композиции; особенности работы с пластилином, правила лепки, правила композиции.</w:t>
            </w:r>
          </w:p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лепка сюжетной </w:t>
            </w:r>
            <w:proofErr w:type="gramStart"/>
            <w:r w:rsidRPr="006A4F69">
              <w:rPr>
                <w:sz w:val="20"/>
                <w:szCs w:val="20"/>
              </w:rPr>
              <w:t>композиции  по</w:t>
            </w:r>
            <w:proofErr w:type="gramEnd"/>
            <w:r w:rsidRPr="006A4F69">
              <w:rPr>
                <w:sz w:val="20"/>
                <w:szCs w:val="20"/>
              </w:rPr>
              <w:t xml:space="preserve"> памяти и представлению.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4</w:t>
            </w:r>
            <w:r w:rsidR="002B1D75" w:rsidRPr="006A4F69">
              <w:rPr>
                <w:sz w:val="20"/>
                <w:szCs w:val="20"/>
              </w:rPr>
              <w:t>.05</w:t>
            </w:r>
          </w:p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11</w:t>
            </w:r>
            <w:r w:rsidR="002B1D75" w:rsidRPr="006A4F69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311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905" w:type="dxa"/>
            <w:gridSpan w:val="8"/>
          </w:tcPr>
          <w:p w:rsidR="00603A29" w:rsidRPr="006A4F69" w:rsidRDefault="00603A29" w:rsidP="00603A29">
            <w:pPr>
              <w:jc w:val="center"/>
              <w:rPr>
                <w:b/>
                <w:sz w:val="20"/>
                <w:szCs w:val="20"/>
              </w:rPr>
            </w:pPr>
            <w:r w:rsidRPr="006A4F69">
              <w:rPr>
                <w:b/>
                <w:sz w:val="20"/>
                <w:szCs w:val="20"/>
              </w:rPr>
              <w:t>Участие в конкурсах разного уровня</w:t>
            </w:r>
          </w:p>
        </w:tc>
      </w:tr>
      <w:tr w:rsidR="00603A29" w:rsidRPr="006D7C1F" w:rsidTr="004F726E">
        <w:trPr>
          <w:trHeight w:val="579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5.1</w:t>
            </w:r>
          </w:p>
        </w:tc>
        <w:tc>
          <w:tcPr>
            <w:tcW w:w="1427" w:type="dxa"/>
          </w:tcPr>
          <w:p w:rsidR="00603A29" w:rsidRPr="006A4F69" w:rsidRDefault="006D3305" w:rsidP="00603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Золотая осень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</w:tcPr>
          <w:p w:rsidR="00603A29" w:rsidRPr="006A4F69" w:rsidRDefault="00603A29" w:rsidP="00603A29">
            <w:pPr>
              <w:jc w:val="both"/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 xml:space="preserve">Теория: </w:t>
            </w:r>
            <w:r w:rsidRPr="006A4F69">
              <w:rPr>
                <w:rFonts w:eastAsia="Calibri"/>
                <w:sz w:val="20"/>
                <w:szCs w:val="20"/>
              </w:rPr>
              <w:t>знакомство с положением конкурса, выбор темы для рисования, выбор техники исполнения.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 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20</w:t>
            </w:r>
            <w:r w:rsidR="00603A29" w:rsidRPr="006A4F69">
              <w:rPr>
                <w:sz w:val="20"/>
                <w:szCs w:val="20"/>
              </w:rPr>
              <w:t>.10</w:t>
            </w:r>
          </w:p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25</w:t>
            </w:r>
            <w:r w:rsidR="00603A29" w:rsidRPr="006A4F69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268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5.4</w:t>
            </w:r>
          </w:p>
        </w:tc>
        <w:tc>
          <w:tcPr>
            <w:tcW w:w="1427" w:type="dxa"/>
          </w:tcPr>
          <w:p w:rsidR="00603A29" w:rsidRPr="006A4F69" w:rsidRDefault="006D3305" w:rsidP="00603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талантов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</w:tcPr>
          <w:p w:rsidR="00603A29" w:rsidRPr="006A4F69" w:rsidRDefault="00603A29" w:rsidP="00603A2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Самоанализ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6</w:t>
            </w:r>
            <w:r w:rsidR="00603A29" w:rsidRPr="006A4F69">
              <w:rPr>
                <w:sz w:val="20"/>
                <w:szCs w:val="20"/>
              </w:rPr>
              <w:t>.12</w:t>
            </w:r>
          </w:p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8</w:t>
            </w:r>
            <w:r w:rsidR="00603A29" w:rsidRPr="006A4F69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254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5.5</w:t>
            </w:r>
          </w:p>
        </w:tc>
        <w:tc>
          <w:tcPr>
            <w:tcW w:w="1427" w:type="dxa"/>
          </w:tcPr>
          <w:p w:rsidR="00603A29" w:rsidRPr="006A4F69" w:rsidRDefault="006D3305" w:rsidP="00603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Зимняя сказка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</w:tcPr>
          <w:p w:rsidR="00603A29" w:rsidRPr="006A4F69" w:rsidRDefault="00603A29" w:rsidP="00603A2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10</w:t>
            </w:r>
            <w:r w:rsidR="00603A29" w:rsidRPr="006A4F69">
              <w:rPr>
                <w:sz w:val="20"/>
                <w:szCs w:val="20"/>
              </w:rPr>
              <w:t>.01</w:t>
            </w:r>
          </w:p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12</w:t>
            </w:r>
            <w:r w:rsidR="00603A29" w:rsidRPr="006A4F69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spacing w:after="200" w:line="276" w:lineRule="auto"/>
              <w:rPr>
                <w:sz w:val="20"/>
                <w:szCs w:val="20"/>
              </w:rPr>
            </w:pPr>
          </w:p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280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5.6</w:t>
            </w:r>
          </w:p>
        </w:tc>
        <w:tc>
          <w:tcPr>
            <w:tcW w:w="1427" w:type="dxa"/>
          </w:tcPr>
          <w:p w:rsidR="00603A29" w:rsidRPr="006A4F69" w:rsidRDefault="006D3305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Пасха красная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</w:tcPr>
          <w:p w:rsidR="00603A29" w:rsidRPr="006A4F69" w:rsidRDefault="00603A29" w:rsidP="00603A2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Самоанализ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21</w:t>
            </w:r>
            <w:r w:rsidR="00603A29" w:rsidRPr="006A4F69">
              <w:rPr>
                <w:sz w:val="20"/>
                <w:szCs w:val="20"/>
              </w:rPr>
              <w:t>.03</w:t>
            </w:r>
          </w:p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23</w:t>
            </w:r>
            <w:r w:rsidR="00603A29" w:rsidRPr="006A4F69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263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5.7</w:t>
            </w:r>
          </w:p>
        </w:tc>
        <w:tc>
          <w:tcPr>
            <w:tcW w:w="1427" w:type="dxa"/>
          </w:tcPr>
          <w:p w:rsidR="00603A29" w:rsidRPr="006A4F69" w:rsidRDefault="006D3305" w:rsidP="00603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Весеннее настроение</w:t>
            </w:r>
            <w:bookmarkStart w:id="0" w:name="_GoBack"/>
            <w:bookmarkEnd w:id="0"/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603A29" w:rsidRPr="006A4F69" w:rsidRDefault="00603A29" w:rsidP="00603A2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</w:tcPr>
          <w:p w:rsidR="00603A29" w:rsidRPr="006A4F69" w:rsidRDefault="00603A29" w:rsidP="00603A2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работы, выбор техники исполнения.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rFonts w:eastAsia="Calibri"/>
                <w:sz w:val="20"/>
                <w:szCs w:val="20"/>
              </w:rPr>
              <w:t xml:space="preserve"> выполнить работу на заданную тему.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18</w:t>
            </w:r>
            <w:r w:rsidR="00603A29" w:rsidRPr="006A4F69">
              <w:rPr>
                <w:sz w:val="20"/>
                <w:szCs w:val="20"/>
              </w:rPr>
              <w:t>.04</w:t>
            </w:r>
          </w:p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20</w:t>
            </w:r>
            <w:r w:rsidR="00603A29" w:rsidRPr="006A4F69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295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05" w:type="dxa"/>
            <w:gridSpan w:val="8"/>
          </w:tcPr>
          <w:p w:rsidR="00603A29" w:rsidRPr="006A4F69" w:rsidRDefault="00603A29" w:rsidP="00603A29">
            <w:pPr>
              <w:jc w:val="center"/>
              <w:rPr>
                <w:b/>
                <w:sz w:val="20"/>
                <w:szCs w:val="20"/>
              </w:rPr>
            </w:pPr>
            <w:r w:rsidRPr="006A4F69">
              <w:rPr>
                <w:b/>
                <w:sz w:val="20"/>
                <w:szCs w:val="20"/>
              </w:rPr>
              <w:t>Оформительская деятельность</w:t>
            </w:r>
          </w:p>
        </w:tc>
      </w:tr>
      <w:tr w:rsidR="00603A29" w:rsidRPr="006D7C1F" w:rsidTr="004F726E">
        <w:trPr>
          <w:trHeight w:val="205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6.1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Поздравительная открытка для папы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</w:t>
            </w:r>
            <w:proofErr w:type="gramStart"/>
            <w:r w:rsidRPr="006A4F69">
              <w:rPr>
                <w:sz w:val="20"/>
                <w:szCs w:val="20"/>
              </w:rPr>
              <w:t>историей  открытки</w:t>
            </w:r>
            <w:proofErr w:type="gramEnd"/>
            <w:r w:rsidRPr="006A4F69">
              <w:rPr>
                <w:sz w:val="20"/>
                <w:szCs w:val="20"/>
              </w:rPr>
              <w:t>, ее видах.</w:t>
            </w:r>
          </w:p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изготовление открытки в технике декупаж.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21</w:t>
            </w:r>
            <w:r w:rsidR="00603A29" w:rsidRPr="006A4F69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234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6.2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Поздравительная открытка для мамы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закрепление знаний об истории открытки, ее видах.</w:t>
            </w:r>
          </w:p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изготовление открытки в технике </w:t>
            </w:r>
            <w:proofErr w:type="spellStart"/>
            <w:r w:rsidRPr="006A4F69">
              <w:rPr>
                <w:sz w:val="20"/>
                <w:szCs w:val="20"/>
              </w:rPr>
              <w:t>кардмейкинг</w:t>
            </w:r>
            <w:proofErr w:type="spellEnd"/>
            <w:r w:rsidRPr="006A4F6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</w:t>
            </w:r>
            <w:r w:rsidR="00603A29" w:rsidRPr="006A4F69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299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6.3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Паспарту, рамка для</w:t>
            </w:r>
            <w:r w:rsidR="00B15800" w:rsidRPr="006A4F69">
              <w:rPr>
                <w:sz w:val="20"/>
                <w:szCs w:val="20"/>
              </w:rPr>
              <w:t xml:space="preserve"> рисунка, аппликации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видами рамок, технология изготовления рамок из бумаги разного вида.</w:t>
            </w:r>
          </w:p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изготовить рамку.</w:t>
            </w:r>
          </w:p>
          <w:p w:rsidR="00603A29" w:rsidRPr="006A4F69" w:rsidRDefault="00603A29" w:rsidP="00603A29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03A29" w:rsidRPr="006A4F69" w:rsidRDefault="003F5DE0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25</w:t>
            </w:r>
            <w:r w:rsidR="00603A29" w:rsidRPr="006A4F69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</w:tr>
      <w:tr w:rsidR="00603A29" w:rsidRPr="006D7C1F" w:rsidTr="004F726E">
        <w:trPr>
          <w:trHeight w:val="281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905" w:type="dxa"/>
            <w:gridSpan w:val="8"/>
          </w:tcPr>
          <w:p w:rsidR="00603A29" w:rsidRPr="006A4F69" w:rsidRDefault="00603A29" w:rsidP="00603A29">
            <w:pPr>
              <w:jc w:val="center"/>
              <w:rPr>
                <w:b/>
                <w:sz w:val="20"/>
                <w:szCs w:val="20"/>
              </w:rPr>
            </w:pPr>
            <w:r w:rsidRPr="006A4F69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603A29" w:rsidRPr="006D7C1F" w:rsidTr="004F726E">
        <w:trPr>
          <w:trHeight w:val="192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7.1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Что мы знаем, что умеем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обобщение изученного материала. Закрепить </w:t>
            </w:r>
            <w:proofErr w:type="gramStart"/>
            <w:r w:rsidRPr="006A4F69">
              <w:rPr>
                <w:sz w:val="20"/>
                <w:szCs w:val="20"/>
              </w:rPr>
              <w:t>знания и умения</w:t>
            </w:r>
            <w:proofErr w:type="gramEnd"/>
            <w:r w:rsidRPr="006A4F69">
              <w:rPr>
                <w:sz w:val="20"/>
                <w:szCs w:val="20"/>
              </w:rPr>
              <w:t xml:space="preserve"> учащихся за полугодие по курсу обучения, выявить реальный уровень знаний и умений учащихся в различных направлениях художественной деятельности</w:t>
            </w:r>
          </w:p>
          <w:p w:rsidR="00603A29" w:rsidRPr="006A4F69" w:rsidRDefault="00603A29" w:rsidP="00603A2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тесты, викторина, практические упражнения.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Default="00603A29" w:rsidP="00603A29">
            <w:pPr>
              <w:jc w:val="both"/>
              <w:rPr>
                <w:sz w:val="20"/>
                <w:szCs w:val="20"/>
              </w:rPr>
            </w:pPr>
            <w:r w:rsidRPr="00F20646">
              <w:rPr>
                <w:sz w:val="20"/>
                <w:szCs w:val="20"/>
              </w:rPr>
              <w:t>Тест. Викторина.</w:t>
            </w:r>
          </w:p>
          <w:p w:rsidR="00603A29" w:rsidRPr="00F20646" w:rsidRDefault="00603A29" w:rsidP="00603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03A29" w:rsidRPr="00F11255" w:rsidRDefault="003F5DE0" w:rsidP="00603A29">
            <w:pPr>
              <w:jc w:val="both"/>
            </w:pPr>
            <w:r>
              <w:t>27</w:t>
            </w:r>
            <w:r w:rsidR="00603A29">
              <w:t>.12</w:t>
            </w:r>
          </w:p>
        </w:tc>
        <w:tc>
          <w:tcPr>
            <w:tcW w:w="850" w:type="dxa"/>
          </w:tcPr>
          <w:p w:rsidR="00603A29" w:rsidRPr="00F11255" w:rsidRDefault="00603A29" w:rsidP="00603A29">
            <w:pPr>
              <w:jc w:val="both"/>
            </w:pPr>
          </w:p>
        </w:tc>
      </w:tr>
      <w:tr w:rsidR="00603A29" w:rsidRPr="006D7C1F" w:rsidTr="004F726E">
        <w:trPr>
          <w:trHeight w:val="430"/>
        </w:trPr>
        <w:tc>
          <w:tcPr>
            <w:tcW w:w="654" w:type="dxa"/>
          </w:tcPr>
          <w:p w:rsidR="00603A29" w:rsidRPr="006A4F69" w:rsidRDefault="00603A29" w:rsidP="00603A29">
            <w:pPr>
              <w:jc w:val="both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7.2</w:t>
            </w:r>
          </w:p>
        </w:tc>
        <w:tc>
          <w:tcPr>
            <w:tcW w:w="1427" w:type="dxa"/>
          </w:tcPr>
          <w:p w:rsidR="00603A29" w:rsidRPr="006A4F69" w:rsidRDefault="00603A29" w:rsidP="00603A29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Этот удивительный мир живописи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84" w:type="dxa"/>
          </w:tcPr>
          <w:p w:rsidR="00603A29" w:rsidRPr="006A4F69" w:rsidRDefault="00603A29" w:rsidP="00603A29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7233" w:type="dxa"/>
          </w:tcPr>
          <w:p w:rsidR="00603A29" w:rsidRPr="006A4F69" w:rsidRDefault="00603A29" w:rsidP="00603A29">
            <w:pPr>
              <w:pStyle w:val="a3"/>
              <w:jc w:val="both"/>
              <w:rPr>
                <w:sz w:val="20"/>
                <w:szCs w:val="20"/>
                <w:u w:val="single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обобщение изученного материала. Закрепить </w:t>
            </w:r>
            <w:proofErr w:type="gramStart"/>
            <w:r w:rsidRPr="006A4F69">
              <w:rPr>
                <w:sz w:val="20"/>
                <w:szCs w:val="20"/>
              </w:rPr>
              <w:t>знания и умения</w:t>
            </w:r>
            <w:proofErr w:type="gramEnd"/>
            <w:r w:rsidRPr="006A4F69">
              <w:rPr>
                <w:sz w:val="20"/>
                <w:szCs w:val="20"/>
              </w:rPr>
              <w:t xml:space="preserve"> учащихся за учебный год по курсу обучения, выявить реальный уровень знаний и умений учащихся в различных направлениях художественной деятельности.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тесты, викторина, практические упражнения.</w:t>
            </w:r>
          </w:p>
        </w:tc>
        <w:tc>
          <w:tcPr>
            <w:tcW w:w="992" w:type="dxa"/>
          </w:tcPr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603A29" w:rsidRPr="006A4F69" w:rsidRDefault="00603A29" w:rsidP="00603A29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03A29" w:rsidRPr="008856BB" w:rsidRDefault="00603A29" w:rsidP="00603A29">
            <w:pPr>
              <w:jc w:val="both"/>
              <w:rPr>
                <w:b/>
              </w:rPr>
            </w:pPr>
            <w:r w:rsidRPr="00F20646">
              <w:rPr>
                <w:sz w:val="20"/>
                <w:szCs w:val="20"/>
              </w:rPr>
              <w:t>Тест. Викторина.</w:t>
            </w:r>
          </w:p>
        </w:tc>
        <w:tc>
          <w:tcPr>
            <w:tcW w:w="851" w:type="dxa"/>
          </w:tcPr>
          <w:p w:rsidR="00603A29" w:rsidRPr="00F11255" w:rsidRDefault="003F5DE0" w:rsidP="00603A29">
            <w:pPr>
              <w:jc w:val="both"/>
            </w:pPr>
            <w:r>
              <w:t>30</w:t>
            </w:r>
            <w:r w:rsidR="00603A29">
              <w:t>.05</w:t>
            </w:r>
          </w:p>
        </w:tc>
        <w:tc>
          <w:tcPr>
            <w:tcW w:w="850" w:type="dxa"/>
          </w:tcPr>
          <w:p w:rsidR="00603A29" w:rsidRPr="00F11255" w:rsidRDefault="00603A29" w:rsidP="00603A29">
            <w:pPr>
              <w:jc w:val="both"/>
            </w:pPr>
          </w:p>
        </w:tc>
      </w:tr>
    </w:tbl>
    <w:p w:rsidR="00974AAA" w:rsidRPr="004D7A07" w:rsidRDefault="00974AAA" w:rsidP="002C1054">
      <w:pPr>
        <w:pStyle w:val="a3"/>
        <w:rPr>
          <w:sz w:val="28"/>
          <w:szCs w:val="28"/>
        </w:rPr>
        <w:sectPr w:rsidR="00974AAA" w:rsidRPr="004D7A07" w:rsidSect="00F058E9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</w:p>
    <w:p w:rsidR="006A4F69" w:rsidRPr="001C326A" w:rsidRDefault="00974AAA" w:rsidP="006A4F69">
      <w:pPr>
        <w:jc w:val="center"/>
        <w:rPr>
          <w:b/>
          <w:sz w:val="28"/>
          <w:szCs w:val="28"/>
          <w:u w:val="single"/>
        </w:rPr>
      </w:pPr>
      <w:r w:rsidRPr="004D7A07">
        <w:rPr>
          <w:sz w:val="28"/>
          <w:szCs w:val="28"/>
        </w:rPr>
        <w:lastRenderedPageBreak/>
        <w:t xml:space="preserve"> </w:t>
      </w:r>
      <w:r w:rsidR="006A4F69" w:rsidRPr="001C326A">
        <w:rPr>
          <w:b/>
          <w:sz w:val="28"/>
          <w:szCs w:val="28"/>
          <w:u w:val="single"/>
        </w:rPr>
        <w:t>Список литературы</w:t>
      </w:r>
    </w:p>
    <w:p w:rsidR="006A4F69" w:rsidRPr="001C326A" w:rsidRDefault="006A4F69" w:rsidP="006A4F69">
      <w:pPr>
        <w:jc w:val="center"/>
        <w:rPr>
          <w:b/>
          <w:sz w:val="28"/>
          <w:szCs w:val="28"/>
        </w:rPr>
      </w:pPr>
      <w:bookmarkStart w:id="1" w:name="_Hlk525668784"/>
      <w:r w:rsidRPr="001C326A">
        <w:rPr>
          <w:b/>
          <w:sz w:val="28"/>
          <w:szCs w:val="28"/>
        </w:rPr>
        <w:t>Для педагога:</w:t>
      </w:r>
    </w:p>
    <w:bookmarkEnd w:id="1"/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Геронимус</w:t>
      </w:r>
      <w:proofErr w:type="spellEnd"/>
      <w:r w:rsidRPr="001C326A">
        <w:rPr>
          <w:sz w:val="28"/>
          <w:szCs w:val="28"/>
        </w:rPr>
        <w:t xml:space="preserve"> Т.М. Я все умею делать сам. – Москва, 2002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</w:t>
      </w:r>
      <w:proofErr w:type="spellStart"/>
      <w:r w:rsidRPr="001C326A">
        <w:rPr>
          <w:sz w:val="28"/>
          <w:szCs w:val="28"/>
        </w:rPr>
        <w:t>Гурбина</w:t>
      </w:r>
      <w:proofErr w:type="spellEnd"/>
      <w:r w:rsidRPr="001C326A">
        <w:rPr>
          <w:sz w:val="28"/>
          <w:szCs w:val="28"/>
        </w:rPr>
        <w:t xml:space="preserve"> Е.А. Занятия по прикладному искусству. – Волгоград, 2009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3. Доля С. И. Изобразительное искусство (4 класс) – В., 2006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4. Дроздова С.Б. Изобразительное искусство (2 класс). – В., 2005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5. Дроздова С.Б. Изобразительное искусство (3 класс). – В., 2005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6.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(1 класс) – М., 2003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7.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(2 класс) – М., 2003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8.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(3 класс) – М., 2003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9. Кузин В. С. Изобразительное искусство (4 класс) – М., 2003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10.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(2 класс) - М., 2003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11.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(3 класс) - М., 2003</w:t>
      </w:r>
    </w:p>
    <w:p w:rsidR="006A4F69" w:rsidRPr="001C326A" w:rsidRDefault="006A4F69" w:rsidP="006A4F69">
      <w:pPr>
        <w:ind w:left="-851" w:hanging="709"/>
        <w:rPr>
          <w:sz w:val="28"/>
          <w:szCs w:val="28"/>
        </w:rPr>
      </w:pPr>
      <w:r w:rsidRPr="001C326A">
        <w:rPr>
          <w:sz w:val="28"/>
          <w:szCs w:val="28"/>
        </w:rPr>
        <w:t xml:space="preserve">          12.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(4 класс) - М., 2003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13. </w:t>
      </w:r>
      <w:proofErr w:type="spellStart"/>
      <w:r w:rsidRPr="001C326A">
        <w:rPr>
          <w:sz w:val="28"/>
          <w:szCs w:val="28"/>
        </w:rPr>
        <w:t>Лободина</w:t>
      </w:r>
      <w:proofErr w:type="spellEnd"/>
      <w:r w:rsidRPr="001C326A">
        <w:rPr>
          <w:sz w:val="28"/>
          <w:szCs w:val="28"/>
        </w:rPr>
        <w:t xml:space="preserve"> Н.В. Изобразительное искусство (4 класс) – В., 2006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14. Лыкова И.А. Лепка + Аппликация. – Москва, 2001</w:t>
      </w:r>
    </w:p>
    <w:p w:rsidR="006A4F69" w:rsidRPr="001C326A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15. Лыкова И.А. Рисование красками. Природа. – </w:t>
      </w:r>
      <w:proofErr w:type="gramStart"/>
      <w:r w:rsidRPr="001C326A">
        <w:rPr>
          <w:sz w:val="28"/>
          <w:szCs w:val="28"/>
        </w:rPr>
        <w:t>Москва ,</w:t>
      </w:r>
      <w:proofErr w:type="gramEnd"/>
      <w:r w:rsidRPr="001C326A">
        <w:rPr>
          <w:sz w:val="28"/>
          <w:szCs w:val="28"/>
        </w:rPr>
        <w:t xml:space="preserve"> 2008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16. Лыкова И.А. Рисование красками. Море. – Москва, 2008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17. Лыкова И.А. Рисование красками. Зоопарк. – Москва, 2008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18. Лыкова И.А. Лепка из соленого теста – Москва, 2008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19. Лыкова И.А. Моделирование из рваной бумаги. – Москва, 2008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20. Лыкова И.А. Листопад в ладошках. – Москва, 2009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21. Маркелова О.Н. Поделки из природного материала- Волгоград, 2009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22. </w:t>
      </w:r>
      <w:proofErr w:type="spellStart"/>
      <w:r w:rsidRPr="001C326A">
        <w:rPr>
          <w:sz w:val="28"/>
          <w:szCs w:val="28"/>
        </w:rPr>
        <w:t>Неменская</w:t>
      </w:r>
      <w:proofErr w:type="spellEnd"/>
      <w:r w:rsidRPr="001C326A">
        <w:rPr>
          <w:sz w:val="28"/>
          <w:szCs w:val="28"/>
        </w:rPr>
        <w:t xml:space="preserve"> Л. </w:t>
      </w:r>
      <w:proofErr w:type="spellStart"/>
      <w:r w:rsidRPr="001C326A">
        <w:rPr>
          <w:sz w:val="28"/>
          <w:szCs w:val="28"/>
        </w:rPr>
        <w:t>А.Творческая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.)М.2003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23. Павлова О.В. Изобразительное искусство (1 </w:t>
      </w:r>
      <w:proofErr w:type="gramStart"/>
      <w:r w:rsidRPr="001C326A">
        <w:rPr>
          <w:sz w:val="28"/>
          <w:szCs w:val="28"/>
        </w:rPr>
        <w:t>класс)  –</w:t>
      </w:r>
      <w:proofErr w:type="gramEnd"/>
      <w:r w:rsidRPr="001C326A">
        <w:rPr>
          <w:sz w:val="28"/>
          <w:szCs w:val="28"/>
        </w:rPr>
        <w:t xml:space="preserve"> Волгоград, 2006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24.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творчества (2 класс) – Самара, 2003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25.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мастерства (3 класс) – Самара, 2003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26.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Творческая мастерская (4 класс) – Самара, 2003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27. Румянцева Е.А. Аппликация. – Москва, 2009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28.Садкова Л.М. Изобразительное искусство (2 класс) – В., 2005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29.Садкова Л.М. Изобразительное искусство (3 класс) – В. 2007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30. Свиридова О.В. Изобразительное искусство (1–4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 В, 2009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31.Трепунова Л.И. Природный материал и фантазия - Волгоград, 2009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32. Федотова И.В. Изобразительное искусство (1 класс) – Волгоград, 2006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33.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</w:t>
      </w:r>
      <w:proofErr w:type="spellStart"/>
      <w:r w:rsidRPr="001C326A">
        <w:rPr>
          <w:sz w:val="28"/>
          <w:szCs w:val="28"/>
        </w:rPr>
        <w:t>Я.Творческая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искусство»(2кл.)М. 2002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34.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Я Творческая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искусство»(3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 xml:space="preserve">.)М.2003 </w:t>
      </w:r>
    </w:p>
    <w:p w:rsidR="006A4F69" w:rsidRPr="001C326A" w:rsidRDefault="006A4F69" w:rsidP="006A4F69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детей: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Горбаченок</w:t>
      </w:r>
      <w:proofErr w:type="spellEnd"/>
      <w:r w:rsidRPr="001C326A">
        <w:rPr>
          <w:sz w:val="28"/>
          <w:szCs w:val="28"/>
        </w:rPr>
        <w:t xml:space="preserve"> Е. Я учусь рисовать. – Москва, 2006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2. Фатеева А.А. Рисуем без кисточки. – Ярославль, 2007</w:t>
      </w:r>
    </w:p>
    <w:p w:rsidR="006A4F69" w:rsidRPr="006A4F69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3. </w:t>
      </w:r>
      <w:proofErr w:type="spellStart"/>
      <w:r w:rsidRPr="001C326A">
        <w:rPr>
          <w:sz w:val="28"/>
          <w:szCs w:val="28"/>
        </w:rPr>
        <w:t>Каченаускайте</w:t>
      </w:r>
      <w:proofErr w:type="spellEnd"/>
      <w:r w:rsidRPr="001C326A">
        <w:rPr>
          <w:sz w:val="28"/>
          <w:szCs w:val="28"/>
        </w:rPr>
        <w:t xml:space="preserve"> Л. Подарок своими руками. – Москва, 2005</w:t>
      </w:r>
    </w:p>
    <w:p w:rsidR="006A4F69" w:rsidRPr="001C326A" w:rsidRDefault="006A4F69" w:rsidP="006A4F69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родителей:</w:t>
      </w:r>
    </w:p>
    <w:p w:rsidR="006A4F69" w:rsidRPr="001C326A" w:rsidRDefault="006A4F69" w:rsidP="006A4F69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Нагибина М.Н. Календарные праздники. – Ярославль, 2006 </w:t>
      </w:r>
    </w:p>
    <w:p w:rsidR="0072344E" w:rsidRPr="004D7A07" w:rsidRDefault="006A4F69" w:rsidP="006A4F69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Зимина Н.В. Шедевры из соленого теста. – Москва, 2009 </w:t>
      </w:r>
    </w:p>
    <w:sectPr w:rsidR="0072344E" w:rsidRPr="004D7A07" w:rsidSect="00E16413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EF7"/>
    <w:multiLevelType w:val="multilevel"/>
    <w:tmpl w:val="732E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36E5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D0EF3"/>
    <w:multiLevelType w:val="multilevel"/>
    <w:tmpl w:val="748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00993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2198014E"/>
    <w:multiLevelType w:val="multilevel"/>
    <w:tmpl w:val="4A1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272996"/>
    <w:multiLevelType w:val="hybridMultilevel"/>
    <w:tmpl w:val="4F6A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1466"/>
    <w:multiLevelType w:val="multilevel"/>
    <w:tmpl w:val="8E2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C1F34"/>
    <w:multiLevelType w:val="multilevel"/>
    <w:tmpl w:val="6BF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34B28"/>
    <w:multiLevelType w:val="multilevel"/>
    <w:tmpl w:val="107A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B0443"/>
    <w:multiLevelType w:val="multilevel"/>
    <w:tmpl w:val="457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FB70D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57887"/>
    <w:multiLevelType w:val="multilevel"/>
    <w:tmpl w:val="4A0E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36E7E"/>
    <w:multiLevelType w:val="multilevel"/>
    <w:tmpl w:val="488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D6C65"/>
    <w:multiLevelType w:val="hybridMultilevel"/>
    <w:tmpl w:val="5EBAA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857A5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434208B3"/>
    <w:multiLevelType w:val="multilevel"/>
    <w:tmpl w:val="BC8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1366F"/>
    <w:multiLevelType w:val="multilevel"/>
    <w:tmpl w:val="D9E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CF23F7"/>
    <w:multiLevelType w:val="multilevel"/>
    <w:tmpl w:val="C6F0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875579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16CE9"/>
    <w:multiLevelType w:val="multilevel"/>
    <w:tmpl w:val="EF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01B0F"/>
    <w:multiLevelType w:val="multilevel"/>
    <w:tmpl w:val="75E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465148"/>
    <w:multiLevelType w:val="hybridMultilevel"/>
    <w:tmpl w:val="E90AC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42B3F"/>
    <w:multiLevelType w:val="multilevel"/>
    <w:tmpl w:val="9E0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60EFA"/>
    <w:multiLevelType w:val="multilevel"/>
    <w:tmpl w:val="714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5C1329"/>
    <w:multiLevelType w:val="hybridMultilevel"/>
    <w:tmpl w:val="57A2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53A53"/>
    <w:multiLevelType w:val="hybridMultilevel"/>
    <w:tmpl w:val="B7C218A8"/>
    <w:lvl w:ilvl="0" w:tplc="F5DCB5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0B51D6"/>
    <w:multiLevelType w:val="multilevel"/>
    <w:tmpl w:val="A8E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B4DA6"/>
    <w:multiLevelType w:val="multilevel"/>
    <w:tmpl w:val="3D22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E0E5D"/>
    <w:multiLevelType w:val="hybridMultilevel"/>
    <w:tmpl w:val="DF70547A"/>
    <w:lvl w:ilvl="0" w:tplc="C374C84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7CF76BBE"/>
    <w:multiLevelType w:val="multilevel"/>
    <w:tmpl w:val="300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A827FA"/>
    <w:multiLevelType w:val="multilevel"/>
    <w:tmpl w:val="DBE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E4179F"/>
    <w:multiLevelType w:val="hybridMultilevel"/>
    <w:tmpl w:val="5D3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5"/>
  </w:num>
  <w:num w:numId="4">
    <w:abstractNumId w:val="14"/>
  </w:num>
  <w:num w:numId="5">
    <w:abstractNumId w:val="18"/>
  </w:num>
  <w:num w:numId="6">
    <w:abstractNumId w:val="28"/>
  </w:num>
  <w:num w:numId="7">
    <w:abstractNumId w:val="24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7"/>
  </w:num>
  <w:num w:numId="13">
    <w:abstractNumId w:val="23"/>
  </w:num>
  <w:num w:numId="14">
    <w:abstractNumId w:val="6"/>
  </w:num>
  <w:num w:numId="15">
    <w:abstractNumId w:val="7"/>
  </w:num>
  <w:num w:numId="16">
    <w:abstractNumId w:val="15"/>
  </w:num>
  <w:num w:numId="17">
    <w:abstractNumId w:val="22"/>
  </w:num>
  <w:num w:numId="18">
    <w:abstractNumId w:val="11"/>
  </w:num>
  <w:num w:numId="19">
    <w:abstractNumId w:val="0"/>
  </w:num>
  <w:num w:numId="20">
    <w:abstractNumId w:val="16"/>
  </w:num>
  <w:num w:numId="21">
    <w:abstractNumId w:val="8"/>
  </w:num>
  <w:num w:numId="22">
    <w:abstractNumId w:val="27"/>
  </w:num>
  <w:num w:numId="23">
    <w:abstractNumId w:val="21"/>
  </w:num>
  <w:num w:numId="24">
    <w:abstractNumId w:val="13"/>
  </w:num>
  <w:num w:numId="25">
    <w:abstractNumId w:val="20"/>
  </w:num>
  <w:num w:numId="26">
    <w:abstractNumId w:val="12"/>
  </w:num>
  <w:num w:numId="27">
    <w:abstractNumId w:val="30"/>
  </w:num>
  <w:num w:numId="28">
    <w:abstractNumId w:val="26"/>
  </w:num>
  <w:num w:numId="29">
    <w:abstractNumId w:val="19"/>
  </w:num>
  <w:num w:numId="30">
    <w:abstractNumId w:val="29"/>
  </w:num>
  <w:num w:numId="31">
    <w:abstractNumId w:val="3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AAA"/>
    <w:rsid w:val="0000193F"/>
    <w:rsid w:val="00010D27"/>
    <w:rsid w:val="00025091"/>
    <w:rsid w:val="000368C6"/>
    <w:rsid w:val="0004406E"/>
    <w:rsid w:val="0006705A"/>
    <w:rsid w:val="000778BC"/>
    <w:rsid w:val="00096FBB"/>
    <w:rsid w:val="000B6692"/>
    <w:rsid w:val="000C6D05"/>
    <w:rsid w:val="000D6168"/>
    <w:rsid w:val="00104FDC"/>
    <w:rsid w:val="00120540"/>
    <w:rsid w:val="001401DC"/>
    <w:rsid w:val="00152473"/>
    <w:rsid w:val="001604F7"/>
    <w:rsid w:val="00167344"/>
    <w:rsid w:val="00174602"/>
    <w:rsid w:val="0017625F"/>
    <w:rsid w:val="0017706F"/>
    <w:rsid w:val="001A11DB"/>
    <w:rsid w:val="001A521E"/>
    <w:rsid w:val="001C14AE"/>
    <w:rsid w:val="002241E0"/>
    <w:rsid w:val="00255A28"/>
    <w:rsid w:val="00257E82"/>
    <w:rsid w:val="00270723"/>
    <w:rsid w:val="0027366E"/>
    <w:rsid w:val="002750A4"/>
    <w:rsid w:val="00283673"/>
    <w:rsid w:val="00291668"/>
    <w:rsid w:val="002A58DF"/>
    <w:rsid w:val="002B1D75"/>
    <w:rsid w:val="002C1054"/>
    <w:rsid w:val="002E03FB"/>
    <w:rsid w:val="002E6A66"/>
    <w:rsid w:val="002F4BEE"/>
    <w:rsid w:val="003059C6"/>
    <w:rsid w:val="00315F31"/>
    <w:rsid w:val="003221AD"/>
    <w:rsid w:val="00326389"/>
    <w:rsid w:val="00341653"/>
    <w:rsid w:val="00355565"/>
    <w:rsid w:val="00361030"/>
    <w:rsid w:val="00370AF4"/>
    <w:rsid w:val="0037474D"/>
    <w:rsid w:val="00386DED"/>
    <w:rsid w:val="003872B1"/>
    <w:rsid w:val="003A1733"/>
    <w:rsid w:val="003C3781"/>
    <w:rsid w:val="003D49EC"/>
    <w:rsid w:val="003F5DE0"/>
    <w:rsid w:val="0041102F"/>
    <w:rsid w:val="00431E12"/>
    <w:rsid w:val="00441523"/>
    <w:rsid w:val="00462DA9"/>
    <w:rsid w:val="00486248"/>
    <w:rsid w:val="004B4405"/>
    <w:rsid w:val="004C2A96"/>
    <w:rsid w:val="004D5379"/>
    <w:rsid w:val="004D5E50"/>
    <w:rsid w:val="004D7A07"/>
    <w:rsid w:val="004F0412"/>
    <w:rsid w:val="004F726E"/>
    <w:rsid w:val="004F75FB"/>
    <w:rsid w:val="00522AE4"/>
    <w:rsid w:val="00523BBE"/>
    <w:rsid w:val="005255E5"/>
    <w:rsid w:val="00540E27"/>
    <w:rsid w:val="00552C77"/>
    <w:rsid w:val="00553592"/>
    <w:rsid w:val="005862BB"/>
    <w:rsid w:val="00597FE2"/>
    <w:rsid w:val="005B1F71"/>
    <w:rsid w:val="005C6847"/>
    <w:rsid w:val="005C6CFC"/>
    <w:rsid w:val="005D60A2"/>
    <w:rsid w:val="00603A29"/>
    <w:rsid w:val="00604C96"/>
    <w:rsid w:val="00646E2A"/>
    <w:rsid w:val="0066044C"/>
    <w:rsid w:val="006803F6"/>
    <w:rsid w:val="00686588"/>
    <w:rsid w:val="006A2E68"/>
    <w:rsid w:val="006A4F69"/>
    <w:rsid w:val="006B3D7D"/>
    <w:rsid w:val="006C602D"/>
    <w:rsid w:val="006D3305"/>
    <w:rsid w:val="006D615E"/>
    <w:rsid w:val="006E09C4"/>
    <w:rsid w:val="006E1B8F"/>
    <w:rsid w:val="006F0F16"/>
    <w:rsid w:val="006F5E39"/>
    <w:rsid w:val="00710DEC"/>
    <w:rsid w:val="00712B8D"/>
    <w:rsid w:val="007150B4"/>
    <w:rsid w:val="00716752"/>
    <w:rsid w:val="00721629"/>
    <w:rsid w:val="0072344E"/>
    <w:rsid w:val="0075389C"/>
    <w:rsid w:val="00755CC2"/>
    <w:rsid w:val="007610A0"/>
    <w:rsid w:val="0076529D"/>
    <w:rsid w:val="007B0EFE"/>
    <w:rsid w:val="007C2FEA"/>
    <w:rsid w:val="007D0417"/>
    <w:rsid w:val="007E0DAB"/>
    <w:rsid w:val="007E0E80"/>
    <w:rsid w:val="0080007C"/>
    <w:rsid w:val="0080359B"/>
    <w:rsid w:val="00814507"/>
    <w:rsid w:val="00825FE2"/>
    <w:rsid w:val="0083122D"/>
    <w:rsid w:val="00840324"/>
    <w:rsid w:val="00854F15"/>
    <w:rsid w:val="008856BB"/>
    <w:rsid w:val="008968F5"/>
    <w:rsid w:val="008A0496"/>
    <w:rsid w:val="008C4BAC"/>
    <w:rsid w:val="0090227B"/>
    <w:rsid w:val="00905888"/>
    <w:rsid w:val="0091549A"/>
    <w:rsid w:val="00935A52"/>
    <w:rsid w:val="00972DC6"/>
    <w:rsid w:val="00974AAA"/>
    <w:rsid w:val="0099375C"/>
    <w:rsid w:val="009943A7"/>
    <w:rsid w:val="009F1190"/>
    <w:rsid w:val="009F7E1E"/>
    <w:rsid w:val="00A06E61"/>
    <w:rsid w:val="00A21509"/>
    <w:rsid w:val="00A27761"/>
    <w:rsid w:val="00A56B6B"/>
    <w:rsid w:val="00A64B92"/>
    <w:rsid w:val="00A67277"/>
    <w:rsid w:val="00A73D80"/>
    <w:rsid w:val="00A95116"/>
    <w:rsid w:val="00AB1612"/>
    <w:rsid w:val="00AB23B3"/>
    <w:rsid w:val="00AC4776"/>
    <w:rsid w:val="00AE0A7F"/>
    <w:rsid w:val="00B00EA3"/>
    <w:rsid w:val="00B12892"/>
    <w:rsid w:val="00B15800"/>
    <w:rsid w:val="00B1741F"/>
    <w:rsid w:val="00B22DC7"/>
    <w:rsid w:val="00B25452"/>
    <w:rsid w:val="00B27537"/>
    <w:rsid w:val="00B27CFD"/>
    <w:rsid w:val="00B46C3A"/>
    <w:rsid w:val="00B4760A"/>
    <w:rsid w:val="00B479A6"/>
    <w:rsid w:val="00B53F2F"/>
    <w:rsid w:val="00B7528B"/>
    <w:rsid w:val="00B8788D"/>
    <w:rsid w:val="00B9255A"/>
    <w:rsid w:val="00B9255D"/>
    <w:rsid w:val="00B95360"/>
    <w:rsid w:val="00BB2892"/>
    <w:rsid w:val="00BE1442"/>
    <w:rsid w:val="00BF16A3"/>
    <w:rsid w:val="00C002D3"/>
    <w:rsid w:val="00C00B01"/>
    <w:rsid w:val="00C7068A"/>
    <w:rsid w:val="00C7221B"/>
    <w:rsid w:val="00C73281"/>
    <w:rsid w:val="00C82E85"/>
    <w:rsid w:val="00C87A7F"/>
    <w:rsid w:val="00CA39EA"/>
    <w:rsid w:val="00CB1ADE"/>
    <w:rsid w:val="00CB5CBF"/>
    <w:rsid w:val="00CE5027"/>
    <w:rsid w:val="00D16C8B"/>
    <w:rsid w:val="00D36F7A"/>
    <w:rsid w:val="00D45B60"/>
    <w:rsid w:val="00D538F4"/>
    <w:rsid w:val="00D53FB8"/>
    <w:rsid w:val="00D6593E"/>
    <w:rsid w:val="00D83D82"/>
    <w:rsid w:val="00D908F0"/>
    <w:rsid w:val="00D925A4"/>
    <w:rsid w:val="00D95DC3"/>
    <w:rsid w:val="00DB08EF"/>
    <w:rsid w:val="00DB78C7"/>
    <w:rsid w:val="00DD0FD0"/>
    <w:rsid w:val="00DD1617"/>
    <w:rsid w:val="00DE2B10"/>
    <w:rsid w:val="00DE54D2"/>
    <w:rsid w:val="00DE6F92"/>
    <w:rsid w:val="00DF05FF"/>
    <w:rsid w:val="00DF4CFC"/>
    <w:rsid w:val="00E10BBF"/>
    <w:rsid w:val="00E16413"/>
    <w:rsid w:val="00E238DE"/>
    <w:rsid w:val="00E425AD"/>
    <w:rsid w:val="00E520E0"/>
    <w:rsid w:val="00E520E7"/>
    <w:rsid w:val="00E70120"/>
    <w:rsid w:val="00E9243A"/>
    <w:rsid w:val="00E9566E"/>
    <w:rsid w:val="00EA18FC"/>
    <w:rsid w:val="00EA3A28"/>
    <w:rsid w:val="00EA45B0"/>
    <w:rsid w:val="00EB14E6"/>
    <w:rsid w:val="00EC706D"/>
    <w:rsid w:val="00EE00CE"/>
    <w:rsid w:val="00EE65CE"/>
    <w:rsid w:val="00F0258E"/>
    <w:rsid w:val="00F058E9"/>
    <w:rsid w:val="00F11255"/>
    <w:rsid w:val="00F11CE8"/>
    <w:rsid w:val="00F20646"/>
    <w:rsid w:val="00F46175"/>
    <w:rsid w:val="00F470D0"/>
    <w:rsid w:val="00F5105A"/>
    <w:rsid w:val="00F57713"/>
    <w:rsid w:val="00F641E7"/>
    <w:rsid w:val="00F6778C"/>
    <w:rsid w:val="00F74FEE"/>
    <w:rsid w:val="00F7598E"/>
    <w:rsid w:val="00F813E8"/>
    <w:rsid w:val="00F92D9F"/>
    <w:rsid w:val="00FB05AF"/>
    <w:rsid w:val="00FB5EC7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6C26A-1F6C-481B-A6DE-907E61E2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95DC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qFormat/>
    <w:rsid w:val="00D95DC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EA3"/>
    <w:pPr>
      <w:ind w:left="720"/>
      <w:contextualSpacing/>
    </w:pPr>
  </w:style>
  <w:style w:type="character" w:customStyle="1" w:styleId="apple-converted-space">
    <w:name w:val="apple-converted-space"/>
    <w:basedOn w:val="a0"/>
    <w:rsid w:val="00257E82"/>
  </w:style>
  <w:style w:type="paragraph" w:customStyle="1" w:styleId="c2">
    <w:name w:val="c2"/>
    <w:basedOn w:val="a"/>
    <w:rsid w:val="005C6CFC"/>
    <w:pPr>
      <w:spacing w:before="100" w:beforeAutospacing="1" w:after="100" w:afterAutospacing="1"/>
    </w:pPr>
  </w:style>
  <w:style w:type="character" w:customStyle="1" w:styleId="c0">
    <w:name w:val="c0"/>
    <w:basedOn w:val="a0"/>
    <w:rsid w:val="005C6CFC"/>
  </w:style>
  <w:style w:type="character" w:customStyle="1" w:styleId="c17">
    <w:name w:val="c17"/>
    <w:basedOn w:val="a0"/>
    <w:rsid w:val="005C6CFC"/>
  </w:style>
  <w:style w:type="paragraph" w:styleId="a5">
    <w:name w:val="Normal (Web)"/>
    <w:basedOn w:val="a"/>
    <w:uiPriority w:val="99"/>
    <w:unhideWhenUsed/>
    <w:rsid w:val="00E9243A"/>
    <w:pPr>
      <w:spacing w:before="100" w:beforeAutospacing="1" w:after="100" w:afterAutospacing="1"/>
    </w:pPr>
  </w:style>
  <w:style w:type="paragraph" w:customStyle="1" w:styleId="p2">
    <w:name w:val="p2"/>
    <w:basedOn w:val="a"/>
    <w:rsid w:val="00E9243A"/>
    <w:pPr>
      <w:spacing w:before="100" w:beforeAutospacing="1" w:after="100" w:afterAutospacing="1"/>
    </w:pPr>
  </w:style>
  <w:style w:type="paragraph" w:customStyle="1" w:styleId="c1">
    <w:name w:val="c1"/>
    <w:basedOn w:val="a"/>
    <w:rsid w:val="00341653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E1442"/>
    <w:rPr>
      <w:i/>
      <w:iCs/>
    </w:rPr>
  </w:style>
  <w:style w:type="character" w:styleId="a7">
    <w:name w:val="Strong"/>
    <w:basedOn w:val="a0"/>
    <w:uiPriority w:val="22"/>
    <w:qFormat/>
    <w:rsid w:val="00BB2892"/>
    <w:rPr>
      <w:b/>
      <w:bCs/>
    </w:rPr>
  </w:style>
  <w:style w:type="character" w:customStyle="1" w:styleId="c5">
    <w:name w:val="c5"/>
    <w:basedOn w:val="a0"/>
    <w:rsid w:val="00010D27"/>
  </w:style>
  <w:style w:type="character" w:customStyle="1" w:styleId="c7">
    <w:name w:val="c7"/>
    <w:basedOn w:val="a0"/>
    <w:rsid w:val="00010D27"/>
  </w:style>
  <w:style w:type="character" w:customStyle="1" w:styleId="c9">
    <w:name w:val="c9"/>
    <w:basedOn w:val="a0"/>
    <w:rsid w:val="00010D27"/>
  </w:style>
  <w:style w:type="character" w:customStyle="1" w:styleId="c3">
    <w:name w:val="c3"/>
    <w:basedOn w:val="a0"/>
    <w:rsid w:val="00010D27"/>
  </w:style>
  <w:style w:type="paragraph" w:customStyle="1" w:styleId="c4">
    <w:name w:val="c4"/>
    <w:basedOn w:val="a"/>
    <w:rsid w:val="00EA18FC"/>
    <w:pPr>
      <w:spacing w:before="100" w:beforeAutospacing="1" w:after="100" w:afterAutospacing="1"/>
    </w:pPr>
  </w:style>
  <w:style w:type="character" w:customStyle="1" w:styleId="c10">
    <w:name w:val="c10"/>
    <w:basedOn w:val="a0"/>
    <w:rsid w:val="00EA18FC"/>
  </w:style>
  <w:style w:type="paragraph" w:customStyle="1" w:styleId="c8">
    <w:name w:val="c8"/>
    <w:basedOn w:val="a"/>
    <w:rsid w:val="00A73D80"/>
    <w:pPr>
      <w:spacing w:before="100" w:beforeAutospacing="1" w:after="100" w:afterAutospacing="1"/>
    </w:pPr>
  </w:style>
  <w:style w:type="character" w:customStyle="1" w:styleId="c6">
    <w:name w:val="c6"/>
    <w:basedOn w:val="a0"/>
    <w:rsid w:val="00A73D80"/>
  </w:style>
  <w:style w:type="character" w:customStyle="1" w:styleId="c15">
    <w:name w:val="c15"/>
    <w:basedOn w:val="a0"/>
    <w:rsid w:val="003D49EC"/>
  </w:style>
  <w:style w:type="paragraph" w:customStyle="1" w:styleId="c11">
    <w:name w:val="c11"/>
    <w:basedOn w:val="a"/>
    <w:rsid w:val="00646E2A"/>
    <w:pPr>
      <w:spacing w:before="100" w:beforeAutospacing="1" w:after="100" w:afterAutospacing="1"/>
    </w:pPr>
  </w:style>
  <w:style w:type="paragraph" w:customStyle="1" w:styleId="c28">
    <w:name w:val="c28"/>
    <w:basedOn w:val="a"/>
    <w:rsid w:val="00646E2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95DC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95DC3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E1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58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58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1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72</cp:revision>
  <cp:lastPrinted>2020-09-12T12:31:00Z</cp:lastPrinted>
  <dcterms:created xsi:type="dcterms:W3CDTF">2016-02-19T10:52:00Z</dcterms:created>
  <dcterms:modified xsi:type="dcterms:W3CDTF">2021-10-02T11:47:00Z</dcterms:modified>
</cp:coreProperties>
</file>