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B0" w:rsidRDefault="00BE3AFA" w:rsidP="00C06081">
      <w:pPr>
        <w:tabs>
          <w:tab w:val="left" w:pos="367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96925" cy="9202366"/>
            <wp:effectExtent l="19050" t="0" r="0" b="0"/>
            <wp:docPr id="1" name="Рисунок 1" descr="D:\PAVLOVA-OBMEN\титульные\Scan_20210208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VLOVA-OBMEN\титульные\Scan_20210208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636" t="6243" r="7444" b="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25" cy="9202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081" w:rsidRPr="00C06081" w:rsidRDefault="00C06081" w:rsidP="00C06081">
      <w:pPr>
        <w:tabs>
          <w:tab w:val="left" w:pos="367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D361B5" w:rsidRPr="00C34096" w:rsidRDefault="00C06081" w:rsidP="00357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35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Мегамозг</w:t>
      </w:r>
      <w:proofErr w:type="spellEnd"/>
      <w:r w:rsidRPr="0035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в соответствии с Концепцией развития дополнительного образования детей и Федеральным законом "Об образовании", имеет социально-педагогическую  направленность. В ходе ее освоения дети</w:t>
      </w:r>
      <w:r w:rsidR="00C26E2D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приобретают практические навыки </w:t>
      </w:r>
      <w:r w:rsidRPr="00357776">
        <w:rPr>
          <w:rFonts w:ascii="Times New Roman" w:hAnsi="Times New Roman" w:cs="Times New Roman"/>
          <w:lang w:eastAsia="ru-RU"/>
        </w:rPr>
        <w:t xml:space="preserve"> познавательной деятельности по основным критери</w:t>
      </w:r>
      <w:r w:rsidR="00C26E2D" w:rsidRPr="00357776">
        <w:rPr>
          <w:rFonts w:ascii="Times New Roman" w:hAnsi="Times New Roman" w:cs="Times New Roman"/>
          <w:lang w:eastAsia="ru-RU"/>
        </w:rPr>
        <w:t xml:space="preserve">ям: внимание, память и мышление; </w:t>
      </w:r>
      <w:r w:rsidR="00D64909" w:rsidRPr="00357776">
        <w:rPr>
          <w:rFonts w:ascii="Times New Roman" w:hAnsi="Times New Roman" w:cs="Times New Roman"/>
          <w:lang w:eastAsia="ru-RU"/>
        </w:rPr>
        <w:t>а так же разв</w:t>
      </w:r>
      <w:r w:rsidR="00234520" w:rsidRPr="00357776">
        <w:rPr>
          <w:rFonts w:ascii="Times New Roman" w:hAnsi="Times New Roman" w:cs="Times New Roman"/>
          <w:lang w:eastAsia="ru-RU"/>
        </w:rPr>
        <w:t>ивают</w:t>
      </w:r>
      <w:r w:rsidRPr="00357776">
        <w:rPr>
          <w:rFonts w:ascii="Times New Roman" w:hAnsi="Times New Roman" w:cs="Times New Roman"/>
          <w:lang w:eastAsia="ru-RU"/>
        </w:rPr>
        <w:t xml:space="preserve"> </w:t>
      </w: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909" w:rsidRPr="00357776">
        <w:rPr>
          <w:rFonts w:ascii="Times New Roman" w:hAnsi="Times New Roman" w:cs="Times New Roman"/>
        </w:rPr>
        <w:t>уровень счетно</w:t>
      </w:r>
      <w:r w:rsidR="00234520" w:rsidRPr="00357776">
        <w:rPr>
          <w:rFonts w:ascii="Times New Roman" w:hAnsi="Times New Roman" w:cs="Times New Roman"/>
        </w:rPr>
        <w:t>-операционной деятельности</w:t>
      </w:r>
      <w:proofErr w:type="gramStart"/>
      <w:r w:rsidR="00234520" w:rsidRPr="00357776">
        <w:rPr>
          <w:rFonts w:ascii="Times New Roman" w:hAnsi="Times New Roman" w:cs="Times New Roman"/>
        </w:rPr>
        <w:t xml:space="preserve"> </w:t>
      </w:r>
      <w:r w:rsidR="00D64909" w:rsidRPr="00357776">
        <w:rPr>
          <w:rFonts w:ascii="Times New Roman" w:hAnsi="Times New Roman" w:cs="Times New Roman"/>
        </w:rPr>
        <w:t>.</w:t>
      </w:r>
      <w:proofErr w:type="gramEnd"/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1661" w:rsidRPr="00357776" w:rsidRDefault="00C06081" w:rsidP="00357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26E2D" w:rsidRPr="00357776">
        <w:rPr>
          <w:rFonts w:ascii="Times New Roman" w:hAnsi="Times New Roman" w:cs="Times New Roman"/>
        </w:rPr>
        <w:t xml:space="preserve">Психологическая структура счета и счетных операций раскрывается в исследованиях их генеза у ребенка. Установлено, что формирование этих умственных действий проходит ряд этапов — от наглядно-действенной их формы </w:t>
      </w:r>
      <w:proofErr w:type="gramStart"/>
      <w:r w:rsidR="00C26E2D" w:rsidRPr="00357776">
        <w:rPr>
          <w:rFonts w:ascii="Times New Roman" w:hAnsi="Times New Roman" w:cs="Times New Roman"/>
        </w:rPr>
        <w:t>до</w:t>
      </w:r>
      <w:proofErr w:type="gramEnd"/>
      <w:r w:rsidR="00C26E2D" w:rsidRPr="00357776">
        <w:rPr>
          <w:rFonts w:ascii="Times New Roman" w:hAnsi="Times New Roman" w:cs="Times New Roman"/>
        </w:rPr>
        <w:t xml:space="preserve"> отвлеченной, протекающей «в уме». Однако даже на самых высоких этапах формирования этих умственных действий — понятия числа и счетных операций — они сохраняют компоненты пространственного числа при определении его значения Л.С. Цветкова и др.; В. В. Давыдов; Н. И. Непомнящая; Л.С. Георгиев</w:t>
      </w:r>
      <w:proofErr w:type="gramStart"/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909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64909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этих авторов легли в</w:t>
      </w:r>
      <w:r w:rsidR="002F5AD8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теоретическую основу программы. Практическая часть программы разработана в моей диссертации «</w:t>
      </w:r>
      <w:r w:rsidR="002F5AD8" w:rsidRPr="00357776">
        <w:rPr>
          <w:rFonts w:ascii="Times New Roman" w:hAnsi="Times New Roman" w:cs="Times New Roman"/>
        </w:rPr>
        <w:t xml:space="preserve"> Условия психолого-педагогической коррекции и профилактики нарушений счета у младших школьников с тяжелыми речевыми дефектами» под руководством  </w:t>
      </w:r>
      <w:proofErr w:type="spellStart"/>
      <w:r w:rsidR="002F5AD8" w:rsidRPr="00357776">
        <w:rPr>
          <w:rFonts w:ascii="Times New Roman" w:hAnsi="Times New Roman" w:cs="Times New Roman"/>
        </w:rPr>
        <w:t>к</w:t>
      </w:r>
      <w:proofErr w:type="gramStart"/>
      <w:r w:rsidR="002F5AD8" w:rsidRPr="00357776">
        <w:rPr>
          <w:rFonts w:ascii="Times New Roman" w:hAnsi="Times New Roman" w:cs="Times New Roman"/>
        </w:rPr>
        <w:t>.п</w:t>
      </w:r>
      <w:proofErr w:type="gramEnd"/>
      <w:r w:rsidR="002F5AD8" w:rsidRPr="00357776">
        <w:rPr>
          <w:rFonts w:ascii="Times New Roman" w:hAnsi="Times New Roman" w:cs="Times New Roman"/>
        </w:rPr>
        <w:t>сх.н</w:t>
      </w:r>
      <w:proofErr w:type="spellEnd"/>
      <w:r w:rsidR="002F5AD8" w:rsidRPr="00357776">
        <w:rPr>
          <w:rFonts w:ascii="Times New Roman" w:hAnsi="Times New Roman" w:cs="Times New Roman"/>
        </w:rPr>
        <w:t xml:space="preserve">., доц. </w:t>
      </w:r>
      <w:proofErr w:type="spellStart"/>
      <w:r w:rsidR="002F5AD8" w:rsidRPr="00357776">
        <w:rPr>
          <w:rFonts w:ascii="Times New Roman" w:hAnsi="Times New Roman" w:cs="Times New Roman"/>
        </w:rPr>
        <w:t>Бакшихановой</w:t>
      </w:r>
      <w:proofErr w:type="spellEnd"/>
      <w:r w:rsidR="002F5AD8" w:rsidRPr="00357776">
        <w:rPr>
          <w:rFonts w:ascii="Times New Roman" w:hAnsi="Times New Roman" w:cs="Times New Roman"/>
        </w:rPr>
        <w:t xml:space="preserve"> С.С. в период 2018-2019 г</w:t>
      </w:r>
      <w:r w:rsidR="004E1661" w:rsidRPr="00357776">
        <w:rPr>
          <w:rFonts w:ascii="Times New Roman" w:hAnsi="Times New Roman" w:cs="Times New Roman"/>
        </w:rPr>
        <w:t>г.</w:t>
      </w:r>
    </w:p>
    <w:p w:rsidR="00C06081" w:rsidRPr="00357776" w:rsidRDefault="00C06081" w:rsidP="003577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5777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По способу организации педагогического процесса программа является интегрированной.  </w:t>
      </w:r>
    </w:p>
    <w:p w:rsidR="00D361B5" w:rsidRPr="00357776" w:rsidRDefault="004E1661" w:rsidP="00357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Одним из показателей высокого интеллекта является развитая счетная способность человека — умение оперировать числами и выполнять арифметические действия с высокой скоростью и без дополнительных ресурсов, полагаясь исключительно на свои умственные способности.</w:t>
      </w:r>
    </w:p>
    <w:p w:rsidR="004E1661" w:rsidRPr="00C34096" w:rsidRDefault="004E1661" w:rsidP="00C340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 взаимодействуем с числами с самого раннего детства. Все имеет свой порядковый номер в разных системах наблюдения: первый мамин взгляд, первый вкус, первые шаги, две руки и две ноги, четыре тарелки на столе, одна, а лучше две конфеты, три волшебных слова. Счет приходит к нам с первой осознанностью. Мы знакомимся с принятой обществом терминологией числительных  и делаем первые шаги в операциях над ними. Далее дети учатся структурировать и углублять знания о числах, об их взаимосвязи. Они учатся работать уже с более сложными математическими конструкциями, искать в них знакомые элементы, повторения, закономерности, которые позволят разделить задачу на простые составляющие, и тогда уже</w:t>
      </w:r>
      <w:r w:rsidR="00D361B5" w:rsidRPr="003577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новое, сложное, пугающее становится</w:t>
      </w:r>
      <w:r w:rsidRPr="003577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понятной и легко читаемой группой объектов, объединенных по выявленному принципу. Именно искусству наблюдения, выявления закономерностей, организации порядка, логическим выводам и учит нас математика, которая проявляется во всех сферах нашей жизни, даже самых «гуман</w:t>
      </w:r>
      <w:r w:rsidR="00D361B5" w:rsidRPr="003577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итарных», потому как «</w:t>
      </w:r>
      <w:r w:rsidRPr="003577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все имеет свой порядок, свою структуру, свои правила</w:t>
      </w:r>
      <w:r w:rsidR="00D361B5" w:rsidRPr="003577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Pr="003577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06081" w:rsidRPr="00357776" w:rsidRDefault="00C06081" w:rsidP="003577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361B5" w:rsidRPr="00357776">
        <w:rPr>
          <w:rFonts w:ascii="Times New Roman" w:eastAsia="Calibri" w:hAnsi="Times New Roman" w:cs="Times New Roman"/>
          <w:sz w:val="24"/>
          <w:szCs w:val="24"/>
        </w:rPr>
        <w:t xml:space="preserve">       Программа рассчитана на 1</w:t>
      </w: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 год обучения, 144 часа -1 год обучения (4 часа в неделю), </w:t>
      </w:r>
    </w:p>
    <w:p w:rsidR="00C06081" w:rsidRPr="00357776" w:rsidRDefault="00C06081" w:rsidP="003577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Направленн</w:t>
      </w:r>
      <w:r w:rsidR="00D361B5" w:rsidRPr="00357776">
        <w:rPr>
          <w:rFonts w:ascii="Times New Roman" w:eastAsia="Calibri" w:hAnsi="Times New Roman" w:cs="Times New Roman"/>
          <w:sz w:val="24"/>
          <w:szCs w:val="24"/>
        </w:rPr>
        <w:t>ость программы – социально-педагогическая.</w:t>
      </w:r>
    </w:p>
    <w:p w:rsidR="00D361B5" w:rsidRPr="00357776" w:rsidRDefault="00C06081" w:rsidP="00357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Разработанная программа  </w:t>
      </w:r>
      <w:r w:rsidR="00234520" w:rsidRPr="00357776">
        <w:rPr>
          <w:rFonts w:ascii="Times New Roman" w:eastAsia="Calibri" w:hAnsi="Times New Roman" w:cs="Times New Roman"/>
          <w:sz w:val="24"/>
          <w:szCs w:val="24"/>
        </w:rPr>
        <w:t xml:space="preserve">рассчитана на </w:t>
      </w:r>
      <w:r w:rsidR="00D361B5" w:rsidRPr="00357776">
        <w:rPr>
          <w:rFonts w:ascii="Times New Roman" w:eastAsia="Calibri" w:hAnsi="Times New Roman" w:cs="Times New Roman"/>
          <w:sz w:val="24"/>
          <w:szCs w:val="24"/>
        </w:rPr>
        <w:t>школьников</w:t>
      </w: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 с разным уро</w:t>
      </w:r>
      <w:r w:rsidR="00234520" w:rsidRPr="00357776">
        <w:rPr>
          <w:rFonts w:ascii="Times New Roman" w:eastAsia="Calibri" w:hAnsi="Times New Roman" w:cs="Times New Roman"/>
          <w:sz w:val="24"/>
          <w:szCs w:val="24"/>
        </w:rPr>
        <w:t>внем подготовки в возрасте от 7 до14</w:t>
      </w: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 лет (по 8 - 10 человек в группе).  Программа кружка</w:t>
      </w:r>
      <w:r w:rsidR="00D361B5" w:rsidRPr="00357776">
        <w:rPr>
          <w:rFonts w:ascii="Times New Roman" w:eastAsia="Calibri" w:hAnsi="Times New Roman" w:cs="Times New Roman"/>
          <w:sz w:val="24"/>
          <w:szCs w:val="24"/>
        </w:rPr>
        <w:t xml:space="preserve"> представляет собой</w:t>
      </w: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61B5" w:rsidRPr="00357776">
        <w:rPr>
          <w:rFonts w:ascii="Times New Roman" w:hAnsi="Times New Roman" w:cs="Times New Roman"/>
          <w:sz w:val="24"/>
          <w:szCs w:val="24"/>
        </w:rPr>
        <w:t xml:space="preserve">комплекс занятий: помимо решения арифметических примеров на </w:t>
      </w:r>
      <w:proofErr w:type="spellStart"/>
      <w:r w:rsidR="00D361B5" w:rsidRPr="00357776">
        <w:rPr>
          <w:rFonts w:ascii="Times New Roman" w:hAnsi="Times New Roman" w:cs="Times New Roman"/>
          <w:sz w:val="24"/>
          <w:szCs w:val="24"/>
        </w:rPr>
        <w:t>соробане</w:t>
      </w:r>
      <w:proofErr w:type="spellEnd"/>
      <w:r w:rsidR="00D361B5" w:rsidRPr="00357776">
        <w:rPr>
          <w:rFonts w:ascii="Times New Roman" w:hAnsi="Times New Roman" w:cs="Times New Roman"/>
          <w:sz w:val="24"/>
          <w:szCs w:val="24"/>
        </w:rPr>
        <w:t xml:space="preserve">, работы с </w:t>
      </w:r>
      <w:proofErr w:type="spellStart"/>
      <w:r w:rsidR="00D361B5" w:rsidRPr="00357776">
        <w:rPr>
          <w:rFonts w:ascii="Times New Roman" w:hAnsi="Times New Roman" w:cs="Times New Roman"/>
          <w:sz w:val="24"/>
          <w:szCs w:val="24"/>
        </w:rPr>
        <w:t>флеш-карточками</w:t>
      </w:r>
      <w:proofErr w:type="spellEnd"/>
      <w:r w:rsidR="00D361B5" w:rsidRPr="00357776">
        <w:rPr>
          <w:rFonts w:ascii="Times New Roman" w:hAnsi="Times New Roman" w:cs="Times New Roman"/>
          <w:sz w:val="24"/>
          <w:szCs w:val="24"/>
        </w:rPr>
        <w:t xml:space="preserve"> и ментального диктанта, включает в себя методики, направленные на развитие памяти, внимания, мышления.</w:t>
      </w:r>
      <w:r w:rsidR="00021C5A" w:rsidRPr="00357776">
        <w:rPr>
          <w:rFonts w:ascii="Times New Roman" w:hAnsi="Times New Roman" w:cs="Times New Roman"/>
        </w:rPr>
        <w:t xml:space="preserve"> Под комплексом заданий понимается совокупность видов заданий, объединенных между собой по назначению, материалу и способу их выполнения.</w:t>
      </w:r>
    </w:p>
    <w:p w:rsidR="00C06081" w:rsidRPr="00357776" w:rsidRDefault="00C06081" w:rsidP="003577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Содержа</w:t>
      </w:r>
      <w:r w:rsidR="00D361B5" w:rsidRPr="00357776">
        <w:rPr>
          <w:rFonts w:ascii="Times New Roman" w:eastAsia="Calibri" w:hAnsi="Times New Roman" w:cs="Times New Roman"/>
          <w:sz w:val="24"/>
          <w:szCs w:val="24"/>
        </w:rPr>
        <w:t>ние программы предусматривает  2</w:t>
      </w: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57776">
        <w:rPr>
          <w:rFonts w:ascii="Times New Roman" w:eastAsia="Calibri" w:hAnsi="Times New Roman" w:cs="Times New Roman"/>
          <w:sz w:val="24"/>
          <w:szCs w:val="24"/>
        </w:rPr>
        <w:t>основных</w:t>
      </w:r>
      <w:proofErr w:type="gramEnd"/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 направления:</w:t>
      </w:r>
    </w:p>
    <w:p w:rsidR="00C06081" w:rsidRPr="00357776" w:rsidRDefault="00C06081" w:rsidP="003577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57776"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D361B5" w:rsidRPr="00357776">
        <w:rPr>
          <w:rFonts w:ascii="Times New Roman" w:eastAsia="Calibri" w:hAnsi="Times New Roman" w:cs="Times New Roman"/>
          <w:i/>
          <w:sz w:val="24"/>
          <w:szCs w:val="24"/>
        </w:rPr>
        <w:t>Ментальная арифметика;</w:t>
      </w:r>
    </w:p>
    <w:p w:rsidR="00C06081" w:rsidRPr="00357776" w:rsidRDefault="00C06081" w:rsidP="003577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F2AF6" w:rsidRPr="00357776">
        <w:rPr>
          <w:rFonts w:ascii="Times New Roman" w:eastAsia="Calibri" w:hAnsi="Times New Roman" w:cs="Times New Roman"/>
          <w:i/>
          <w:sz w:val="24"/>
          <w:szCs w:val="24"/>
        </w:rPr>
        <w:t xml:space="preserve">Развивающие </w:t>
      </w:r>
      <w:proofErr w:type="gramStart"/>
      <w:r w:rsidR="00EF2AF6" w:rsidRPr="00357776">
        <w:rPr>
          <w:rFonts w:ascii="Times New Roman" w:eastAsia="Calibri" w:hAnsi="Times New Roman" w:cs="Times New Roman"/>
          <w:i/>
          <w:sz w:val="24"/>
          <w:szCs w:val="24"/>
        </w:rPr>
        <w:t>задания</w:t>
      </w:r>
      <w:proofErr w:type="gramEnd"/>
      <w:r w:rsidR="00EF2AF6" w:rsidRPr="00357776">
        <w:rPr>
          <w:rFonts w:ascii="Times New Roman" w:eastAsia="Calibri" w:hAnsi="Times New Roman" w:cs="Times New Roman"/>
          <w:i/>
          <w:sz w:val="24"/>
          <w:szCs w:val="24"/>
        </w:rPr>
        <w:t xml:space="preserve"> разработанные на основе пособия «Нейропсихологическая диагностика детей школьного возраста» Ж.М. </w:t>
      </w:r>
      <w:proofErr w:type="spellStart"/>
      <w:r w:rsidR="00EF2AF6" w:rsidRPr="00357776">
        <w:rPr>
          <w:rFonts w:ascii="Times New Roman" w:eastAsia="Calibri" w:hAnsi="Times New Roman" w:cs="Times New Roman"/>
          <w:i/>
          <w:sz w:val="24"/>
          <w:szCs w:val="24"/>
        </w:rPr>
        <w:t>Глозмана</w:t>
      </w:r>
      <w:proofErr w:type="spellEnd"/>
      <w:r w:rsidR="00EF2AF6" w:rsidRPr="00357776">
        <w:rPr>
          <w:rFonts w:ascii="Times New Roman" w:eastAsia="Calibri" w:hAnsi="Times New Roman" w:cs="Times New Roman"/>
          <w:i/>
          <w:sz w:val="24"/>
          <w:szCs w:val="24"/>
        </w:rPr>
        <w:t xml:space="preserve">, А.Е. Соболевой </w:t>
      </w:r>
    </w:p>
    <w:p w:rsidR="00C06081" w:rsidRPr="00357776" w:rsidRDefault="00C06081" w:rsidP="0035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Отличительной особенностью</w:t>
      </w: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кружка декоративно-прикладного творчества «</w:t>
      </w:r>
      <w:proofErr w:type="spellStart"/>
      <w:r w:rsidR="00EF2AF6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Мегамозг</w:t>
      </w:r>
      <w:proofErr w:type="spellEnd"/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то, что она разработана для детей школьного возраста, которые на зан</w:t>
      </w:r>
      <w:r w:rsidR="00EF2AF6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ятиях кружка приобретают навыки счисления, понятия о счетных операциях, структуре числа.</w:t>
      </w:r>
      <w:r w:rsidR="006F451B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 занятия посещают дети, имеющие разные стартовые способности.</w:t>
      </w:r>
    </w:p>
    <w:p w:rsidR="00C06081" w:rsidRPr="00357776" w:rsidRDefault="00C06081" w:rsidP="0035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Новизна данной программы</w:t>
      </w:r>
      <w:r w:rsidRPr="003577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первую очередь, состоит в том, что в ней представлена система практических занятий</w:t>
      </w:r>
      <w:r w:rsidR="00EF2AF6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нетрадиционной методики счета на </w:t>
      </w:r>
      <w:proofErr w:type="spellStart"/>
      <w:r w:rsidR="00EF2AF6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абакусе</w:t>
      </w:r>
      <w:proofErr w:type="spellEnd"/>
      <w:r w:rsidR="00234520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</w:t>
      </w: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выше перечисленного, программа является вариативной, что позволяет экспериментировать с материалами и варьировать с количеством часов по темам. </w:t>
      </w:r>
    </w:p>
    <w:p w:rsidR="004C5853" w:rsidRPr="00357776" w:rsidRDefault="00C06081" w:rsidP="0035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Педагогическая целесообразность</w:t>
      </w: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 заключается в том, что обучаясь по данной программе, дети имеют</w:t>
      </w:r>
      <w:r w:rsidR="00021C5A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не только обучиться азам арифметики</w:t>
      </w: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</w:t>
      </w:r>
      <w:r w:rsidR="004C5853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навыки социализации в работе индивидуально и группой.</w:t>
      </w:r>
    </w:p>
    <w:p w:rsidR="00C06081" w:rsidRPr="00357776" w:rsidRDefault="00C06081" w:rsidP="0035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Актуальность программы</w:t>
      </w:r>
      <w:r w:rsidRPr="0035777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357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заключается в том, что</w:t>
      </w: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 обучения дети осваивают основы </w:t>
      </w:r>
      <w:proofErr w:type="spellStart"/>
      <w:r w:rsidR="004C5853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счетно-операциональной</w:t>
      </w:r>
      <w:proofErr w:type="spellEnd"/>
      <w:r w:rsidR="004C5853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и кроме того </w:t>
      </w: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обеспечивает занятость детей в свободное время. Процесс </w:t>
      </w:r>
      <w:r w:rsidR="004C5853" w:rsidRPr="00357776">
        <w:rPr>
          <w:rFonts w:ascii="Times New Roman" w:eastAsia="Calibri" w:hAnsi="Times New Roman" w:cs="Times New Roman"/>
          <w:sz w:val="24"/>
          <w:szCs w:val="24"/>
        </w:rPr>
        <w:t>выполнения заданий математического содержания с применением техни</w:t>
      </w:r>
      <w:r w:rsidR="00234520" w:rsidRPr="00357776">
        <w:rPr>
          <w:rFonts w:ascii="Times New Roman" w:eastAsia="Calibri" w:hAnsi="Times New Roman" w:cs="Times New Roman"/>
          <w:sz w:val="24"/>
          <w:szCs w:val="24"/>
        </w:rPr>
        <w:t xml:space="preserve">ки «визуализации» </w:t>
      </w:r>
      <w:proofErr w:type="spellStart"/>
      <w:r w:rsidR="00234520" w:rsidRPr="00357776">
        <w:rPr>
          <w:rFonts w:ascii="Times New Roman" w:eastAsia="Calibri" w:hAnsi="Times New Roman" w:cs="Times New Roman"/>
          <w:sz w:val="24"/>
          <w:szCs w:val="24"/>
        </w:rPr>
        <w:t>абакуса</w:t>
      </w:r>
      <w:proofErr w:type="spellEnd"/>
      <w:r w:rsidR="00234520" w:rsidRPr="00357776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r w:rsidR="004C5853" w:rsidRPr="00357776">
        <w:rPr>
          <w:rFonts w:ascii="Times New Roman" w:eastAsia="Calibri" w:hAnsi="Times New Roman" w:cs="Times New Roman"/>
          <w:sz w:val="24"/>
          <w:szCs w:val="24"/>
        </w:rPr>
        <w:t>школьников представляет живой интерес.</w:t>
      </w:r>
    </w:p>
    <w:p w:rsidR="00C06081" w:rsidRPr="00357776" w:rsidRDefault="00C06081" w:rsidP="003577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В содержание  программы включены и вопросы патриотического воспитания детей. Патриотическое воспитание школьников выступает как объединяющий и стимулирующий фактор повышения качества образования. </w:t>
      </w:r>
    </w:p>
    <w:p w:rsidR="00590DAB" w:rsidRPr="00357776" w:rsidRDefault="00C06081" w:rsidP="00357776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3577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Цель  программы</w:t>
      </w: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студии</w:t>
      </w:r>
      <w:r w:rsidRPr="003577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="004C5853" w:rsidRPr="00357776">
        <w:rPr>
          <w:rFonts w:ascii="Times New Roman" w:hAnsi="Times New Roman" w:cs="Times New Roman"/>
          <w:i/>
          <w:sz w:val="24"/>
          <w:lang w:eastAsia="ru-RU"/>
        </w:rPr>
        <w:t>является развитие уровня познавательной деятельности у детей</w:t>
      </w:r>
      <w:r w:rsidR="00234520" w:rsidRPr="00357776">
        <w:rPr>
          <w:rFonts w:ascii="Times New Roman" w:hAnsi="Times New Roman" w:cs="Times New Roman"/>
          <w:i/>
          <w:sz w:val="24"/>
          <w:lang w:eastAsia="ru-RU"/>
        </w:rPr>
        <w:t xml:space="preserve"> </w:t>
      </w:r>
      <w:r w:rsidR="00590DAB" w:rsidRPr="00357776">
        <w:rPr>
          <w:rFonts w:ascii="Times New Roman" w:hAnsi="Times New Roman" w:cs="Times New Roman"/>
          <w:i/>
          <w:sz w:val="24"/>
          <w:lang w:eastAsia="ru-RU"/>
        </w:rPr>
        <w:t xml:space="preserve">школьного возраста, с применением арифметического тренажера </w:t>
      </w:r>
      <w:proofErr w:type="gramStart"/>
      <w:r w:rsidR="00590DAB" w:rsidRPr="00357776">
        <w:rPr>
          <w:rFonts w:ascii="Times New Roman" w:hAnsi="Times New Roman" w:cs="Times New Roman"/>
          <w:i/>
          <w:sz w:val="24"/>
          <w:lang w:eastAsia="ru-RU"/>
        </w:rPr>
        <w:t>–</w:t>
      </w:r>
      <w:proofErr w:type="spellStart"/>
      <w:r w:rsidR="00590DAB" w:rsidRPr="00357776">
        <w:rPr>
          <w:rFonts w:ascii="Times New Roman" w:hAnsi="Times New Roman" w:cs="Times New Roman"/>
          <w:i/>
          <w:sz w:val="24"/>
          <w:lang w:eastAsia="ru-RU"/>
        </w:rPr>
        <w:t>а</w:t>
      </w:r>
      <w:proofErr w:type="gramEnd"/>
      <w:r w:rsidR="00590DAB" w:rsidRPr="00357776">
        <w:rPr>
          <w:rFonts w:ascii="Times New Roman" w:hAnsi="Times New Roman" w:cs="Times New Roman"/>
          <w:i/>
          <w:sz w:val="24"/>
          <w:lang w:eastAsia="ru-RU"/>
        </w:rPr>
        <w:t>бакус</w:t>
      </w:r>
      <w:proofErr w:type="spellEnd"/>
      <w:r w:rsidR="00590DAB" w:rsidRPr="00357776">
        <w:rPr>
          <w:rFonts w:ascii="Times New Roman" w:hAnsi="Times New Roman" w:cs="Times New Roman"/>
          <w:i/>
          <w:sz w:val="24"/>
          <w:lang w:eastAsia="ru-RU"/>
        </w:rPr>
        <w:t>.</w:t>
      </w:r>
    </w:p>
    <w:p w:rsidR="00C06081" w:rsidRPr="00357776" w:rsidRDefault="004C5853" w:rsidP="00357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7776">
        <w:rPr>
          <w:rFonts w:ascii="Times New Roman" w:hAnsi="Times New Roman" w:cs="Times New Roman"/>
          <w:lang w:eastAsia="ru-RU"/>
        </w:rPr>
        <w:t xml:space="preserve"> </w:t>
      </w:r>
      <w:r w:rsidR="00C06081" w:rsidRPr="003577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:rsidR="00C06081" w:rsidRPr="00357776" w:rsidRDefault="00C06081" w:rsidP="0035777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Образовательные:</w:t>
      </w:r>
    </w:p>
    <w:p w:rsidR="00C06081" w:rsidRPr="00357776" w:rsidRDefault="00C06081" w:rsidP="00357776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формирование системы знаний по данному направлению деятельности;</w:t>
      </w:r>
    </w:p>
    <w:p w:rsidR="00C06081" w:rsidRPr="00357776" w:rsidRDefault="00C06081" w:rsidP="00357776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приобретение практических знаний, умений и навыков;</w:t>
      </w:r>
    </w:p>
    <w:p w:rsidR="00C06081" w:rsidRPr="00357776" w:rsidRDefault="00C06081" w:rsidP="00357776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формирование умений  самостоятельно организовывать свою работу;</w:t>
      </w:r>
    </w:p>
    <w:p w:rsidR="00590DAB" w:rsidRPr="00357776" w:rsidRDefault="00C06081" w:rsidP="00357776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обучение учащихся технологическим приёмам и операциям по</w:t>
      </w:r>
      <w:r w:rsidR="00590DAB" w:rsidRPr="00357776">
        <w:rPr>
          <w:rFonts w:ascii="Times New Roman" w:eastAsia="Calibri" w:hAnsi="Times New Roman" w:cs="Times New Roman"/>
          <w:sz w:val="24"/>
          <w:szCs w:val="24"/>
        </w:rPr>
        <w:t xml:space="preserve"> работе на счетах.</w:t>
      </w:r>
    </w:p>
    <w:p w:rsidR="00C06081" w:rsidRPr="00357776" w:rsidRDefault="00C06081" w:rsidP="00357776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5777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Развивающие:</w:t>
      </w:r>
    </w:p>
    <w:p w:rsidR="00C06081" w:rsidRPr="00357776" w:rsidRDefault="00C06081" w:rsidP="00357776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раскрытие творческих способностей учащихся, активизация их продуктивных потенциальных возможностей;</w:t>
      </w:r>
    </w:p>
    <w:p w:rsidR="00C06081" w:rsidRPr="00357776" w:rsidRDefault="00C06081" w:rsidP="00357776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раскрытие индивидуальных способностей ребенка;</w:t>
      </w:r>
    </w:p>
    <w:p w:rsidR="00C06081" w:rsidRPr="00357776" w:rsidRDefault="00C06081" w:rsidP="00357776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развитие познавательной активности, фантазии, образного и логического мышления;</w:t>
      </w:r>
    </w:p>
    <w:p w:rsidR="00C06081" w:rsidRPr="00357776" w:rsidRDefault="00C06081" w:rsidP="00357776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формирование коммуникативной культуры;</w:t>
      </w:r>
    </w:p>
    <w:p w:rsidR="00C06081" w:rsidRPr="00357776" w:rsidRDefault="00C06081" w:rsidP="0035777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Воспитывающие:</w:t>
      </w:r>
    </w:p>
    <w:p w:rsidR="00C06081" w:rsidRPr="00357776" w:rsidRDefault="00C06081" w:rsidP="00357776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воспитание патриотизма (интереса к родному краю, культуре  своего народа, бережного отношения к природе и окружающим).</w:t>
      </w:r>
    </w:p>
    <w:p w:rsidR="00590DAB" w:rsidRPr="00357776" w:rsidRDefault="00C06081" w:rsidP="00357776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сформировать у учащихся </w:t>
      </w:r>
      <w:r w:rsidR="00590DAB" w:rsidRPr="00357776">
        <w:rPr>
          <w:rFonts w:ascii="Times New Roman" w:eastAsia="Calibri" w:hAnsi="Times New Roman" w:cs="Times New Roman"/>
          <w:sz w:val="24"/>
          <w:szCs w:val="24"/>
        </w:rPr>
        <w:t>чувство уверенности через приобретение новых знаний и навыков.</w:t>
      </w:r>
    </w:p>
    <w:p w:rsidR="00C06081" w:rsidRPr="00357776" w:rsidRDefault="00C06081" w:rsidP="00357776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прививать и поощрять смелость в поисках нового, в проявлении фантазии при</w:t>
      </w:r>
      <w:r w:rsidR="00234520" w:rsidRPr="00357776">
        <w:rPr>
          <w:rFonts w:ascii="Times New Roman" w:eastAsia="Calibri" w:hAnsi="Times New Roman" w:cs="Times New Roman"/>
          <w:sz w:val="24"/>
          <w:szCs w:val="24"/>
        </w:rPr>
        <w:t xml:space="preserve"> выполнении базовых и дополнительных заданий,</w:t>
      </w: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 разработке и изготовлении изделий.</w:t>
      </w:r>
    </w:p>
    <w:p w:rsidR="00C06081" w:rsidRPr="00357776" w:rsidRDefault="00C06081" w:rsidP="0035777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В реализации программы применяются такие методы и технологии,  как: </w:t>
      </w:r>
      <w:r w:rsidRPr="00357776">
        <w:rPr>
          <w:rFonts w:ascii="Times New Roman" w:eastAsia="Calibri" w:hAnsi="Times New Roman" w:cs="Times New Roman"/>
          <w:b/>
          <w:i/>
          <w:sz w:val="24"/>
          <w:szCs w:val="24"/>
        </w:rPr>
        <w:t>беседы, конкурсы, викторины, игровые технологии, личностно - ориентированные технологии, нетрадиционные технологии, проектные методы.</w:t>
      </w:r>
    </w:p>
    <w:p w:rsidR="00C06081" w:rsidRPr="00357776" w:rsidRDefault="00C06081" w:rsidP="0035777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реже – </w:t>
      </w:r>
      <w:r w:rsidRPr="00357776">
        <w:rPr>
          <w:rFonts w:ascii="Times New Roman" w:eastAsia="Calibri" w:hAnsi="Times New Roman" w:cs="Times New Roman"/>
          <w:i/>
          <w:sz w:val="24"/>
          <w:szCs w:val="24"/>
        </w:rPr>
        <w:t>частично – поисковые</w:t>
      </w: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 (занятия в форм</w:t>
      </w:r>
      <w:r w:rsidR="00590DAB" w:rsidRPr="00357776">
        <w:rPr>
          <w:rFonts w:ascii="Times New Roman" w:eastAsia="Calibri" w:hAnsi="Times New Roman" w:cs="Times New Roman"/>
          <w:sz w:val="24"/>
          <w:szCs w:val="24"/>
        </w:rPr>
        <w:t>е игры, путешествия, конкурса)</w:t>
      </w:r>
      <w:r w:rsidRPr="003577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6081" w:rsidRPr="00357776" w:rsidRDefault="00C06081" w:rsidP="003577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b/>
          <w:i/>
          <w:sz w:val="24"/>
          <w:szCs w:val="24"/>
        </w:rPr>
        <w:t>Основные принципы</w:t>
      </w:r>
      <w:r w:rsidRPr="00357776">
        <w:rPr>
          <w:rFonts w:ascii="Times New Roman" w:eastAsia="Calibri" w:hAnsi="Times New Roman" w:cs="Times New Roman"/>
          <w:sz w:val="24"/>
          <w:szCs w:val="24"/>
        </w:rPr>
        <w:t>, заложенные при построении  программы:</w:t>
      </w:r>
    </w:p>
    <w:p w:rsidR="00C06081" w:rsidRPr="00357776" w:rsidRDefault="00C06081" w:rsidP="00357776">
      <w:pPr>
        <w:numPr>
          <w:ilvl w:val="0"/>
          <w:numId w:val="4"/>
        </w:num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к каждому участнику образовательного процесса;</w:t>
      </w:r>
    </w:p>
    <w:p w:rsidR="00C06081" w:rsidRPr="00357776" w:rsidRDefault="00C06081" w:rsidP="00357776">
      <w:pPr>
        <w:numPr>
          <w:ilvl w:val="0"/>
          <w:numId w:val="4"/>
        </w:num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сочетание разных видов деятельности (согласно возрасту), баланс интеллектуальных, эмоциональных, двигательных нагрузок;</w:t>
      </w:r>
    </w:p>
    <w:p w:rsidR="00C06081" w:rsidRPr="00357776" w:rsidRDefault="00C06081" w:rsidP="00357776">
      <w:pPr>
        <w:numPr>
          <w:ilvl w:val="0"/>
          <w:numId w:val="4"/>
        </w:num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компетентность педагогов;</w:t>
      </w:r>
    </w:p>
    <w:p w:rsidR="00C06081" w:rsidRPr="00357776" w:rsidRDefault="00C06081" w:rsidP="00357776">
      <w:pPr>
        <w:numPr>
          <w:ilvl w:val="0"/>
          <w:numId w:val="4"/>
        </w:num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культуросообразности</w:t>
      </w:r>
      <w:proofErr w:type="spellEnd"/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(воспитание должно строиться в соответствии с ценностями и нормами национальной культуры, в данном случае особенностями, присущими традициям  региона);</w:t>
      </w:r>
    </w:p>
    <w:p w:rsidR="00C06081" w:rsidRPr="00357776" w:rsidRDefault="00C06081" w:rsidP="00357776">
      <w:pPr>
        <w:numPr>
          <w:ilvl w:val="0"/>
          <w:numId w:val="4"/>
        </w:num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непрерывность и преемственность воспитательных воздействий (семьи,  школы, дополнительного образования);</w:t>
      </w:r>
    </w:p>
    <w:p w:rsidR="00C06081" w:rsidRPr="00357776" w:rsidRDefault="00C06081" w:rsidP="00357776">
      <w:pPr>
        <w:numPr>
          <w:ilvl w:val="0"/>
          <w:numId w:val="4"/>
        </w:num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и  индивидуальных особенностей учащихся.</w:t>
      </w:r>
    </w:p>
    <w:p w:rsidR="00C06081" w:rsidRPr="00357776" w:rsidRDefault="00C06081" w:rsidP="003577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b/>
          <w:sz w:val="24"/>
          <w:szCs w:val="24"/>
        </w:rPr>
        <w:t>В зависимости от конкретных условий, возрастных особенностей, интересов учащихся - педагог может вносить в программу корректировки: сокращать количество часов по одной теме, увеличивать по другой, добавлять техники, применять новые материалы</w:t>
      </w:r>
      <w:r w:rsidRPr="003577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6081" w:rsidRPr="00357776" w:rsidRDefault="00C06081" w:rsidP="003577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Работа в кружке может быть индивидуальной, групповой, коллективной. </w:t>
      </w:r>
    </w:p>
    <w:p w:rsidR="00C06081" w:rsidRPr="00357776" w:rsidRDefault="00C06081" w:rsidP="003577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В конце учебного года </w:t>
      </w:r>
      <w:r w:rsidRPr="00357776">
        <w:rPr>
          <w:rFonts w:ascii="Times New Roman" w:eastAsia="Calibri" w:hAnsi="Times New Roman" w:cs="Times New Roman"/>
          <w:b/>
          <w:sz w:val="24"/>
          <w:szCs w:val="24"/>
        </w:rPr>
        <w:t xml:space="preserve">подводятся </w:t>
      </w:r>
      <w:r w:rsidRPr="00357776">
        <w:rPr>
          <w:rFonts w:ascii="Times New Roman" w:eastAsia="Calibri" w:hAnsi="Times New Roman" w:cs="Times New Roman"/>
          <w:b/>
          <w:i/>
          <w:sz w:val="24"/>
          <w:szCs w:val="24"/>
        </w:rPr>
        <w:t>итоги</w:t>
      </w:r>
      <w:r w:rsidRPr="00357776">
        <w:rPr>
          <w:rFonts w:ascii="Times New Roman" w:eastAsia="Calibri" w:hAnsi="Times New Roman" w:cs="Times New Roman"/>
          <w:b/>
          <w:sz w:val="24"/>
          <w:szCs w:val="24"/>
        </w:rPr>
        <w:t xml:space="preserve"> в </w:t>
      </w:r>
      <w:r w:rsidR="00590DAB" w:rsidRPr="00357776">
        <w:rPr>
          <w:rFonts w:ascii="Times New Roman" w:eastAsia="Calibri" w:hAnsi="Times New Roman" w:cs="Times New Roman"/>
          <w:b/>
          <w:sz w:val="24"/>
          <w:szCs w:val="24"/>
        </w:rPr>
        <w:t>форме тестирования</w:t>
      </w:r>
      <w:r w:rsidRPr="0035777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06081" w:rsidRPr="00357776" w:rsidRDefault="00C06081" w:rsidP="00C3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Эти принципы взаимосвязаны и реализуются в единстве.</w:t>
      </w:r>
    </w:p>
    <w:p w:rsidR="00C06081" w:rsidRPr="00357776" w:rsidRDefault="00C06081" w:rsidP="00357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направления программы</w:t>
      </w:r>
    </w:p>
    <w:p w:rsidR="00C06081" w:rsidRPr="00357776" w:rsidRDefault="00C06081" w:rsidP="0035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нормативно-правовое обеспечение процесса работы</w:t>
      </w:r>
      <w:r w:rsidR="00590DAB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кружка «</w:t>
      </w:r>
      <w:proofErr w:type="spellStart"/>
      <w:r w:rsidR="00590DAB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Мегамозг</w:t>
      </w:r>
      <w:proofErr w:type="spellEnd"/>
      <w:r w:rsidR="00590DAB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6081" w:rsidRPr="00357776" w:rsidRDefault="00C06081" w:rsidP="0035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0DAB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информационно-просветительская и культурно-просветительская деятельность;</w:t>
      </w:r>
    </w:p>
    <w:p w:rsidR="00C06081" w:rsidRPr="00357776" w:rsidRDefault="00234520" w:rsidP="0035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C06081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педагогическое сопровождение семьи в вопросах </w:t>
      </w:r>
      <w:r w:rsidR="00590DAB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социально-педагогического </w:t>
      </w:r>
      <w:r w:rsidR="00C06081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детей.</w:t>
      </w:r>
    </w:p>
    <w:p w:rsidR="00C06081" w:rsidRPr="00357776" w:rsidRDefault="00C06081" w:rsidP="00357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программных мероприятий.</w:t>
      </w:r>
    </w:p>
    <w:p w:rsidR="00C06081" w:rsidRPr="00357776" w:rsidRDefault="00C06081" w:rsidP="003577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Организационно-методическое обеспечение реализации программы</w:t>
      </w:r>
      <w:r w:rsidRPr="003577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C06081" w:rsidRPr="00357776" w:rsidRDefault="00C06081" w:rsidP="0035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  разработаны циклы занятий, развлечений, сценариев праздничных мероприятий, экскурсий,  а также планируется обобщение  опыта работы по данному направлению.</w:t>
      </w:r>
    </w:p>
    <w:p w:rsidR="00C06081" w:rsidRPr="00357776" w:rsidRDefault="00C06081" w:rsidP="00357776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5777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                             Формы работы с детьми:</w:t>
      </w:r>
    </w:p>
    <w:p w:rsidR="00C06081" w:rsidRPr="00357776" w:rsidRDefault="00590DAB" w:rsidP="00357776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 беседы, игры</w:t>
      </w:r>
      <w:r w:rsidR="00C06081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6081" w:rsidRPr="00357776" w:rsidRDefault="00C06081" w:rsidP="00357776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совместных праздников;</w:t>
      </w:r>
    </w:p>
    <w:p w:rsidR="00590DAB" w:rsidRPr="00C34096" w:rsidRDefault="00C06081" w:rsidP="00357776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видеофильмов,  использование аудиозаписей и технических средств обучения;</w:t>
      </w:r>
    </w:p>
    <w:p w:rsidR="00C06081" w:rsidRPr="00357776" w:rsidRDefault="00C06081" w:rsidP="003577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работы с родителями</w:t>
      </w:r>
      <w:r w:rsidRPr="003577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C06081" w:rsidRPr="00357776" w:rsidRDefault="00C06081" w:rsidP="00357776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открытые показы воспитательно-образовательного процесса; </w:t>
      </w:r>
    </w:p>
    <w:p w:rsidR="00C06081" w:rsidRPr="00357776" w:rsidRDefault="00C06081" w:rsidP="00357776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совместных учебных мероприятий</w:t>
      </w:r>
      <w:proofErr w:type="gramStart"/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(, </w:t>
      </w:r>
      <w:proofErr w:type="gramEnd"/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конкурсы, родительские семинары-собеседования на диалоговой основе); </w:t>
      </w:r>
    </w:p>
    <w:p w:rsidR="00C06081" w:rsidRPr="00357776" w:rsidRDefault="00C06081" w:rsidP="00357776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анкетирование и тестирование родителей; </w:t>
      </w:r>
    </w:p>
    <w:p w:rsidR="00C06081" w:rsidRPr="00C34096" w:rsidRDefault="00C06081" w:rsidP="00357776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виды работы: информационные стенды д</w:t>
      </w:r>
      <w:r w:rsidR="00590DAB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родителей, папки-передвижки;</w:t>
      </w:r>
    </w:p>
    <w:p w:rsidR="00C06081" w:rsidRPr="00357776" w:rsidRDefault="00C06081" w:rsidP="003577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7776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 и способы определения их результативности</w:t>
      </w:r>
    </w:p>
    <w:p w:rsidR="00C06081" w:rsidRPr="00357776" w:rsidRDefault="00FD577C" w:rsidP="0035777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i/>
          <w:sz w:val="24"/>
          <w:szCs w:val="24"/>
        </w:rPr>
        <w:t>По окончании первого</w:t>
      </w:r>
      <w:r w:rsidR="00C06081" w:rsidRPr="00357776">
        <w:rPr>
          <w:rFonts w:ascii="Times New Roman" w:eastAsia="Calibri" w:hAnsi="Times New Roman" w:cs="Times New Roman"/>
          <w:i/>
          <w:sz w:val="24"/>
          <w:szCs w:val="24"/>
        </w:rPr>
        <w:t xml:space="preserve"> года обучения учащиеся должны</w:t>
      </w:r>
      <w:r w:rsidR="00C06081" w:rsidRPr="0035777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06081" w:rsidRPr="00357776" w:rsidRDefault="00C06081" w:rsidP="00357776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уметь правильно организовывать свое рабочее место;</w:t>
      </w:r>
    </w:p>
    <w:p w:rsidR="00C06081" w:rsidRPr="00357776" w:rsidRDefault="00C06081" w:rsidP="00357776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уметь правильно использовать основной </w:t>
      </w:r>
      <w:r w:rsidR="00FD577C" w:rsidRPr="00357776">
        <w:rPr>
          <w:rFonts w:ascii="Times New Roman" w:eastAsia="Calibri" w:hAnsi="Times New Roman" w:cs="Times New Roman"/>
          <w:sz w:val="24"/>
          <w:szCs w:val="24"/>
        </w:rPr>
        <w:t>инструмент</w:t>
      </w: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FD577C" w:rsidRPr="00357776">
        <w:rPr>
          <w:rFonts w:ascii="Times New Roman" w:eastAsia="Calibri" w:hAnsi="Times New Roman" w:cs="Times New Roman"/>
          <w:sz w:val="24"/>
          <w:szCs w:val="24"/>
        </w:rPr>
        <w:t xml:space="preserve"> дополнительные </w:t>
      </w:r>
      <w:proofErr w:type="gramStart"/>
      <w:r w:rsidR="00FD577C" w:rsidRPr="00357776">
        <w:rPr>
          <w:rFonts w:ascii="Times New Roman" w:eastAsia="Calibri" w:hAnsi="Times New Roman" w:cs="Times New Roman"/>
          <w:sz w:val="24"/>
          <w:szCs w:val="24"/>
        </w:rPr>
        <w:t>материалы</w:t>
      </w:r>
      <w:proofErr w:type="gramEnd"/>
      <w:r w:rsidR="00FD577C" w:rsidRPr="00357776">
        <w:rPr>
          <w:rFonts w:ascii="Times New Roman" w:eastAsia="Calibri" w:hAnsi="Times New Roman" w:cs="Times New Roman"/>
          <w:sz w:val="24"/>
          <w:szCs w:val="24"/>
        </w:rPr>
        <w:t xml:space="preserve">  необходимые для ментальной арифметики;</w:t>
      </w:r>
      <w:r w:rsidRPr="003577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34520" w:rsidRPr="00357776" w:rsidRDefault="00234520" w:rsidP="00357776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ориентироваться в разрядности чисел;</w:t>
      </w:r>
    </w:p>
    <w:p w:rsidR="00234520" w:rsidRPr="00357776" w:rsidRDefault="00234520" w:rsidP="00357776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знать состав числа «5»;</w:t>
      </w:r>
    </w:p>
    <w:p w:rsidR="00234520" w:rsidRPr="00357776" w:rsidRDefault="00234520" w:rsidP="00357776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выполнять сложение и вычитание с переходом через «5»;</w:t>
      </w:r>
    </w:p>
    <w:p w:rsidR="00234520" w:rsidRPr="00357776" w:rsidRDefault="00234520" w:rsidP="00357776">
      <w:p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77C" w:rsidRPr="00357776" w:rsidRDefault="00FD577C" w:rsidP="00357776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знать состав чисел в пределах «10»;</w:t>
      </w:r>
    </w:p>
    <w:p w:rsidR="00C06081" w:rsidRPr="00357776" w:rsidRDefault="00FD577C" w:rsidP="00357776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выполнять сложение и вычитание с переходом через «10»;</w:t>
      </w:r>
    </w:p>
    <w:p w:rsidR="00C06081" w:rsidRPr="00357776" w:rsidRDefault="00FD577C" w:rsidP="00357776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уметь считать с  ментальной картой (либо основываясь на ее образе) примеры без законов, либо с переходом через «10»;</w:t>
      </w:r>
    </w:p>
    <w:p w:rsidR="00C06081" w:rsidRPr="00357776" w:rsidRDefault="00FD577C" w:rsidP="00357776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color w:val="000000"/>
          <w:sz w:val="24"/>
          <w:szCs w:val="24"/>
        </w:rPr>
        <w:t>справедливо</w:t>
      </w:r>
      <w:r w:rsidR="00C06081" w:rsidRPr="003577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оценивать свою работу, находить её достоинства и недостатки;</w:t>
      </w:r>
    </w:p>
    <w:p w:rsidR="00C06081" w:rsidRPr="00357776" w:rsidRDefault="00C06081" w:rsidP="00357776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color w:val="000000"/>
          <w:sz w:val="24"/>
          <w:szCs w:val="24"/>
        </w:rPr>
        <w:t>работать самостоятельно и в коллективе;</w:t>
      </w:r>
    </w:p>
    <w:p w:rsidR="00796797" w:rsidRPr="00357776" w:rsidRDefault="00796797" w:rsidP="00357776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число по рисунку счет на флэш-картах;</w:t>
      </w:r>
    </w:p>
    <w:p w:rsidR="00796797" w:rsidRPr="00357776" w:rsidRDefault="00796797" w:rsidP="00357776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color w:val="000000"/>
          <w:sz w:val="24"/>
          <w:szCs w:val="24"/>
        </w:rPr>
        <w:t>ориентироваться в понятиях «</w:t>
      </w:r>
      <w:proofErr w:type="gramStart"/>
      <w:r w:rsidRPr="00357776">
        <w:rPr>
          <w:rFonts w:ascii="Times New Roman" w:eastAsia="Calibri" w:hAnsi="Times New Roman" w:cs="Times New Roman"/>
          <w:color w:val="000000"/>
          <w:sz w:val="24"/>
          <w:szCs w:val="24"/>
        </w:rPr>
        <w:t>больше-меньше</w:t>
      </w:r>
      <w:proofErr w:type="gramEnd"/>
      <w:r w:rsidRPr="00357776">
        <w:rPr>
          <w:rFonts w:ascii="Times New Roman" w:eastAsia="Calibri" w:hAnsi="Times New Roman" w:cs="Times New Roman"/>
          <w:color w:val="000000"/>
          <w:sz w:val="24"/>
          <w:szCs w:val="24"/>
        </w:rPr>
        <w:t>»;</w:t>
      </w:r>
    </w:p>
    <w:p w:rsidR="00796797" w:rsidRPr="00357776" w:rsidRDefault="00796797" w:rsidP="00357776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color w:val="000000"/>
          <w:sz w:val="24"/>
          <w:szCs w:val="24"/>
        </w:rPr>
        <w:t>уметь работать под диктовку;</w:t>
      </w:r>
    </w:p>
    <w:p w:rsidR="00C06081" w:rsidRPr="00357776" w:rsidRDefault="00796797" w:rsidP="00357776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ориентироваться в счетных операциях «сложение </w:t>
      </w:r>
      <w:proofErr w:type="gramStart"/>
      <w:r w:rsidRPr="00357776">
        <w:rPr>
          <w:rFonts w:ascii="Times New Roman" w:eastAsia="Calibri" w:hAnsi="Times New Roman" w:cs="Times New Roman"/>
          <w:color w:val="000000"/>
          <w:sz w:val="24"/>
          <w:szCs w:val="24"/>
        </w:rPr>
        <w:t>–в</w:t>
      </w:r>
      <w:proofErr w:type="gramEnd"/>
      <w:r w:rsidRPr="00357776">
        <w:rPr>
          <w:rFonts w:ascii="Times New Roman" w:eastAsia="Calibri" w:hAnsi="Times New Roman" w:cs="Times New Roman"/>
          <w:color w:val="000000"/>
          <w:sz w:val="24"/>
          <w:szCs w:val="24"/>
        </w:rPr>
        <w:t>ычитание»;</w:t>
      </w:r>
    </w:p>
    <w:p w:rsidR="00C06081" w:rsidRPr="00357776" w:rsidRDefault="00C06081" w:rsidP="00357776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анализировать результаты своей деятельности;</w:t>
      </w:r>
    </w:p>
    <w:p w:rsidR="00C06081" w:rsidRPr="00C34096" w:rsidRDefault="00C06081" w:rsidP="00357776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776">
        <w:rPr>
          <w:rFonts w:ascii="Times New Roman" w:eastAsia="Calibri" w:hAnsi="Times New Roman" w:cs="Times New Roman"/>
          <w:sz w:val="24"/>
          <w:szCs w:val="24"/>
        </w:rPr>
        <w:t>анал</w:t>
      </w:r>
      <w:r w:rsidR="00217E13" w:rsidRPr="00357776">
        <w:rPr>
          <w:rFonts w:ascii="Times New Roman" w:eastAsia="Calibri" w:hAnsi="Times New Roman" w:cs="Times New Roman"/>
          <w:sz w:val="24"/>
          <w:szCs w:val="24"/>
        </w:rPr>
        <w:t xml:space="preserve">изировать результаты </w:t>
      </w:r>
      <w:r w:rsidRPr="00357776">
        <w:rPr>
          <w:rFonts w:ascii="Times New Roman" w:eastAsia="Calibri" w:hAnsi="Times New Roman" w:cs="Times New Roman"/>
          <w:sz w:val="24"/>
          <w:szCs w:val="24"/>
        </w:rPr>
        <w:t>деятельности;</w:t>
      </w:r>
    </w:p>
    <w:p w:rsidR="00C06081" w:rsidRPr="00357776" w:rsidRDefault="00C06081" w:rsidP="0035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изучения крупных разделов </w:t>
      </w:r>
      <w:r w:rsidR="00796797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выполнение тестовых заданий с составлением рей</w:t>
      </w:r>
      <w:r w:rsidR="00A41C60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тингового списка и другие формы контроля и </w:t>
      </w:r>
      <w:proofErr w:type="gramStart"/>
      <w:r w:rsidR="00A41C60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поощрения</w:t>
      </w:r>
      <w:proofErr w:type="gramEnd"/>
      <w:r w:rsidR="00A41C60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используемые в работе с</w:t>
      </w: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C60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школьниками.</w:t>
      </w:r>
    </w:p>
    <w:p w:rsidR="003C7187" w:rsidRPr="009925B0" w:rsidRDefault="00C06081" w:rsidP="00992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качестве итоговой формы контроля и реализации программы предусмотрено </w:t>
      </w:r>
      <w:r w:rsidR="00A41C60" w:rsidRPr="0035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экзаменационного задания, с символическим награждением всех учащихся.</w:t>
      </w:r>
    </w:p>
    <w:p w:rsidR="003C7187" w:rsidRPr="00357776" w:rsidRDefault="003C7187" w:rsidP="00357776">
      <w:pPr>
        <w:widowControl w:val="0"/>
        <w:autoSpaceDE w:val="0"/>
        <w:autoSpaceDN w:val="0"/>
        <w:adjustRightInd w:val="0"/>
        <w:spacing w:after="0" w:line="275" w:lineRule="auto"/>
        <w:ind w:left="-855" w:right="-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7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календарный план. Школьники. Вт-чт.</w:t>
      </w:r>
    </w:p>
    <w:tbl>
      <w:tblPr>
        <w:tblStyle w:val="3"/>
        <w:tblW w:w="10774" w:type="dxa"/>
        <w:tblInd w:w="-459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658"/>
        <w:gridCol w:w="1610"/>
        <w:gridCol w:w="426"/>
        <w:gridCol w:w="425"/>
        <w:gridCol w:w="3261"/>
        <w:gridCol w:w="1701"/>
        <w:gridCol w:w="1258"/>
        <w:gridCol w:w="17"/>
        <w:gridCol w:w="1418"/>
      </w:tblGrid>
      <w:tr w:rsidR="003C7187" w:rsidRPr="00357776" w:rsidTr="00357776">
        <w:trPr>
          <w:trHeight w:val="262"/>
        </w:trPr>
        <w:tc>
          <w:tcPr>
            <w:tcW w:w="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Раздел программы.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занятия</w:t>
            </w: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часов</w:t>
            </w:r>
          </w:p>
        </w:tc>
        <w:tc>
          <w:tcPr>
            <w:tcW w:w="3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Краткое содержание занятия (копируется из программы)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2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Дата по плану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(заполняется сразу в соответствии с расписанием)</w:t>
            </w:r>
          </w:p>
        </w:tc>
        <w:tc>
          <w:tcPr>
            <w:tcW w:w="143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по факту</w:t>
            </w: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(заполняется ручкой после проведения занятия) </w:t>
            </w:r>
          </w:p>
        </w:tc>
      </w:tr>
      <w:tr w:rsidR="003C7187" w:rsidRPr="00357776" w:rsidTr="00357776">
        <w:trPr>
          <w:cantSplit/>
          <w:trHeight w:val="1134"/>
        </w:trPr>
        <w:tc>
          <w:tcPr>
            <w:tcW w:w="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C7187" w:rsidRPr="00357776" w:rsidRDefault="003C7187" w:rsidP="00357776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C7187" w:rsidRPr="00357776" w:rsidRDefault="003C7187" w:rsidP="00357776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87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Вводное занятие. </w:t>
            </w: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детей с правилами поведения в ДТОР, с режимом работы объединения «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Мегамозг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с содержанием работы на текущий учебный год. Инструктаж по техникам безопасности. </w:t>
            </w: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Видео презентация</w:t>
            </w: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материально-технической базой кабинета.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</w:p>
        </w:tc>
        <w:tc>
          <w:tcPr>
            <w:tcW w:w="14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87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Знакомство со счетами «</w:t>
            </w:r>
            <w:proofErr w:type="spellStart"/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абакус</w:t>
            </w:r>
            <w:proofErr w:type="spellEnd"/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</w:tr>
      <w:tr w:rsidR="003C7187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Техника работы на счетах. Знакомство с числами «1,2,3,4»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 устройства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счет-абакус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 Постановка пальцев для их правильного использования. Демонстрация на больших счетах принципа набора косточек</w:t>
            </w:r>
            <w:proofErr w:type="gram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оответствующих числам 1,2,3,4.</w:t>
            </w:r>
          </w:p>
          <w:p w:rsidR="003C7187" w:rsidRPr="00357776" w:rsidRDefault="003C7187" w:rsidP="003577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 тестовый рисунок счет по памяти, тренировка пальцевой техники упражнением "вверх-вниз". Работа в тетради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18.09.20</w:t>
            </w: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87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числами </w:t>
            </w: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«6,7,8,9».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на больших счетах принципа набора косточек</w:t>
            </w:r>
            <w:proofErr w:type="gram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оответствующих числам 6,7,8,9. Особенности набора этих чисел на счетах.  </w:t>
            </w:r>
          </w:p>
          <w:p w:rsidR="003C7187" w:rsidRPr="00357776" w:rsidRDefault="003C7187" w:rsidP="0035777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 работа в тетради.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Тест -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22.09.20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87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чисел «1-9» по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флеш-картам</w:t>
            </w:r>
            <w:proofErr w:type="spellEnd"/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 сути работы с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флеш-картами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7187" w:rsidRPr="00357776" w:rsidRDefault="003C7187" w:rsidP="0035777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определения числа по рисунку счет на картах, с увеличением скорости. 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29.09.20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87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Понятие ментального счета с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карты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объяснение механизма перехода от пальцевого счета к </w:t>
            </w:r>
            <w:proofErr w:type="gramStart"/>
            <w:r w:rsidRPr="003577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ментальному</w:t>
            </w:r>
            <w:proofErr w:type="gramEnd"/>
            <w:r w:rsidRPr="00357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C7187" w:rsidRPr="00357776" w:rsidRDefault="003C7187" w:rsidP="00357776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Практика:</w:t>
            </w:r>
            <w:r w:rsidRPr="003577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тренировка счета в тетради и под диктовку с помощью ментальной карты.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87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65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Понятие сложения, вычитания. Счет без законов (прямой)</w:t>
            </w:r>
          </w:p>
        </w:tc>
      </w:tr>
      <w:tr w:rsidR="003C7187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1,2,3,4. Без законов.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 понятий "сложение</w:t>
            </w:r>
            <w:proofErr w:type="gram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"-</w:t>
            </w:r>
            <w:proofErr w:type="gram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"вычитание". Правила прибавления и вычитания указательным и большим пальцами руки чисел 1,2,3,4.</w:t>
            </w:r>
          </w:p>
          <w:p w:rsidR="003C7187" w:rsidRPr="00357776" w:rsidRDefault="003C7187" w:rsidP="0035777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 работа на счетах под диктовку и в тетради.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01.10.20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87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 «5», включая 6,7,8,9.Без законов.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прибавления и вычитания указательным  пальцем 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ведушей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руки числа 5.</w:t>
            </w: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 работа на счетах под диктовку и в тетради.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6.10.20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87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одного разряда. Без законов.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 повторение правила прибавления и вычитания Особенности прибавления и вычитания чисел «6,7,8,9» на счетах.</w:t>
            </w: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 работа на счетах под диктовку и в тетради.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8.10.20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87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двух разрядов (десятки). Без законов.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прибавления и вычитания двузначных чисел.</w:t>
            </w: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 работа с двузначными числами </w:t>
            </w:r>
            <w:proofErr w:type="gram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сперва</w:t>
            </w:r>
            <w:proofErr w:type="gram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однотипного характера (11,22,33...), затем с неоднородными числами (12, 34, 78...). Тест.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13.10.20</w:t>
            </w: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15.10.20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87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трех разрядов (сотни). Без законов.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прибавления и вычитания трехзначных чисел.</w:t>
            </w: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5777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абота с трехзначными числами </w:t>
            </w:r>
            <w:proofErr w:type="gram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сперва</w:t>
            </w:r>
            <w:proofErr w:type="gram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однотипного характера (111, 222, 333...), затем с неоднородными числами (129, 347, 780...).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20.10.20</w:t>
            </w: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22.10.20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87" w:rsidRPr="00357776" w:rsidTr="00357776">
        <w:trPr>
          <w:trHeight w:val="274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четырех разрядов (тысячи). Без законов.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прибавления и вычитания указательным  пальцем  четырехзначных чисел.</w:t>
            </w:r>
          </w:p>
          <w:p w:rsidR="003C7187" w:rsidRPr="00357776" w:rsidRDefault="003C7187" w:rsidP="003577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5777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абота с четырёхзначными числами </w:t>
            </w:r>
            <w:proofErr w:type="gram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сперва</w:t>
            </w:r>
            <w:proofErr w:type="gram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однотипного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 (1111, 2222, 3333...), затем с неоднородными числами (1264, 3485, 7866...).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</w:t>
            </w:r>
            <w:proofErr w:type="spellEnd"/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27.10.20</w:t>
            </w:r>
          </w:p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29.10.20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87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пяти разрядов (десятки тысяч). Без законов.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прибавления и вычитания указательным  пальцем  четырехзначных чисел.</w:t>
            </w:r>
          </w:p>
          <w:p w:rsidR="003C7187" w:rsidRPr="00357776" w:rsidRDefault="003C7187" w:rsidP="003577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5777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абота с пятизначными числами </w:t>
            </w:r>
            <w:proofErr w:type="gram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сперва</w:t>
            </w:r>
            <w:proofErr w:type="gram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однотипного характера (11111, 22222, 33333...), затем с неоднородными числами (12764, 34234, 78086...). 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3C7187" w:rsidRPr="00357776" w:rsidRDefault="003C7187" w:rsidP="003577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03.11.20</w:t>
            </w:r>
          </w:p>
          <w:p w:rsidR="003C7187" w:rsidRPr="00357776" w:rsidRDefault="003C7187" w:rsidP="003577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05.11.20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87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 пределах шести-восьми разрядов (сотни тысяч </w:t>
            </w:r>
            <w:proofErr w:type="gram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есятки миллионов). Без законов.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прибавления и вычитания указательным  пальцем  четырехзначных чисел.</w:t>
            </w:r>
          </w:p>
          <w:p w:rsidR="003C7187" w:rsidRPr="00357776" w:rsidRDefault="003C7187" w:rsidP="003577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5777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абота с шести-восьмизначными числами сперва однотипного характера, затем с неоднородными числами</w:t>
            </w:r>
            <w:proofErr w:type="gram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3C7187" w:rsidRPr="00357776" w:rsidRDefault="003C7187" w:rsidP="003577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10.11.20</w:t>
            </w:r>
          </w:p>
          <w:p w:rsidR="003C7187" w:rsidRPr="00357776" w:rsidRDefault="003C7187" w:rsidP="003577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12.11.20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87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65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Законы на сложение с переходом через пятерку.</w:t>
            </w: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«+4».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5= (4+1)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17.11.20</w:t>
            </w:r>
          </w:p>
          <w:p w:rsidR="00F80CA9" w:rsidRPr="00357776" w:rsidRDefault="00F80CA9" w:rsidP="003577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19.11.20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«+3».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5= (3+2)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24.11.20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26.11.20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«+2».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5 (2+3)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01.12.20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03.12.20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«+1».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5= (1+4)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08.12.20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10.12.20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«-4».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4 (5-1)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15.12.20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17.12.20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«-3».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3 (5-2)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22.12.20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24.12.20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«-2».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2 (5-3)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29.12.20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76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«-1».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1= (5-4)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12.01.21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14.01.21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Отработка навыка сложения и вычитания через «5».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всех законов на сложение с переходом через пятерку.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 решение примеров с увеличением скорости. Тест.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19.01.21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21.01.21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87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65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Законы на сложение с переходом через десяток.</w:t>
            </w: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«+1».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10= (1+9)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26.01.21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28.01.21</w:t>
            </w:r>
          </w:p>
          <w:p w:rsidR="00F80CA9" w:rsidRPr="00357776" w:rsidRDefault="00F80CA9" w:rsidP="003577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«+2».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10 =(2+8)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02.02.21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04.02.21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«+3».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10 =(3+7)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09.02.21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11.02.21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«+4».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10= (4+6)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16.02.21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18.02.21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«+5».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10=(5+5)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25.02.21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02.03.21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«+6».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10 =(6+4)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04.03.21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09.03.21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«+7».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10 =(7+3)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11.03.21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16.03.21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«+8».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10= (8+2)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18.03.21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23.03.21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«+9».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10= (9+1)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25.03.21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30.03.21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5.10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Отработка навыка сложения через «10»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всех законов на сложение с переходом через десяток.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 решение примеров с увеличением скорости. Тест.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01.04.21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06.04.21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87" w:rsidRPr="00357776" w:rsidTr="00357776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65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Законы на вычитание с переходом через десяток.</w:t>
            </w:r>
          </w:p>
        </w:tc>
      </w:tr>
    </w:tbl>
    <w:tbl>
      <w:tblPr>
        <w:tblStyle w:val="110"/>
        <w:tblW w:w="11480" w:type="dxa"/>
        <w:tblInd w:w="-882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658"/>
        <w:gridCol w:w="1811"/>
        <w:gridCol w:w="648"/>
        <w:gridCol w:w="708"/>
        <w:gridCol w:w="3261"/>
        <w:gridCol w:w="1701"/>
        <w:gridCol w:w="1275"/>
        <w:gridCol w:w="1418"/>
      </w:tblGrid>
      <w:tr w:rsidR="00F80CA9" w:rsidRPr="00357776" w:rsidTr="00F80CA9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«-1».</w:t>
            </w:r>
          </w:p>
        </w:tc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10 (1+9)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08.04.21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13.04.21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F80CA9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«-2».</w:t>
            </w:r>
          </w:p>
        </w:tc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10 (2+8)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15.04.21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20.04.21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F80CA9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«-3».</w:t>
            </w:r>
          </w:p>
        </w:tc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10 (3+7)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22.04.21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27.04.21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F80CA9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«-4».</w:t>
            </w:r>
          </w:p>
        </w:tc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10 (4+6)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29.04.21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04.05.21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F80CA9">
        <w:trPr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Закон «-5».</w:t>
            </w:r>
          </w:p>
        </w:tc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состава числа 10 (5+5)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применение закона на </w:t>
            </w:r>
            <w:proofErr w:type="spellStart"/>
            <w:r w:rsidRPr="00357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абакусе</w:t>
            </w:r>
            <w:proofErr w:type="spellEnd"/>
            <w:r w:rsidRPr="00357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06.05.21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.05.21</w:t>
            </w: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A9" w:rsidRPr="00357776" w:rsidRDefault="00F80CA9" w:rsidP="0035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3"/>
        <w:tblW w:w="14685" w:type="dxa"/>
        <w:tblInd w:w="-882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658"/>
        <w:gridCol w:w="1811"/>
        <w:gridCol w:w="648"/>
        <w:gridCol w:w="708"/>
        <w:gridCol w:w="3261"/>
        <w:gridCol w:w="1701"/>
        <w:gridCol w:w="1275"/>
        <w:gridCol w:w="1418"/>
        <w:gridCol w:w="3205"/>
      </w:tblGrid>
      <w:tr w:rsidR="00F80CA9" w:rsidRPr="00357776" w:rsidTr="00F80CA9">
        <w:trPr>
          <w:gridAfter w:val="1"/>
          <w:wAfter w:w="3205" w:type="dxa"/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Закрепление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всех законов на сложение и вычитание с переходом через десяток</w:t>
            </w:r>
          </w:p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 Тест.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.05.21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.05.21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.05.21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A9" w:rsidRPr="00357776" w:rsidTr="00F80CA9">
        <w:trPr>
          <w:gridAfter w:val="1"/>
          <w:wAfter w:w="3205" w:type="dxa"/>
          <w:trHeight w:val="541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проделанной работы за год. </w:t>
            </w: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 экзамен.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25.05.21</w:t>
            </w:r>
          </w:p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sz w:val="24"/>
                <w:szCs w:val="24"/>
              </w:rPr>
              <w:t>27.05.21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A9" w:rsidRPr="00357776" w:rsidRDefault="00F80CA9" w:rsidP="0035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87" w:rsidRPr="00357776" w:rsidTr="00F80CA9">
        <w:trPr>
          <w:trHeight w:val="541"/>
        </w:trPr>
        <w:tc>
          <w:tcPr>
            <w:tcW w:w="24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086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187" w:rsidRPr="00357776" w:rsidRDefault="003C7187" w:rsidP="00357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</w:tr>
    </w:tbl>
    <w:p w:rsidR="00F80CA9" w:rsidRDefault="00F80CA9" w:rsidP="003577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 w:rsidRPr="00C34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123AD" w:rsidRPr="00C34096" w:rsidRDefault="008123AD" w:rsidP="00C340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Вводное занятие.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детей с правилами поведения в ДТОР, с режимом работы объединения «</w:t>
      </w:r>
      <w:proofErr w:type="spell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Мегамозг</w:t>
      </w:r>
      <w:proofErr w:type="spell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Знакомство с содержанием работы на текущий учебный год. Инструктаж по техникам безопасности. 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презентация</w:t>
      </w: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материально-технической базой кабинета. Правила безопасности труда при работе с инструментами и приборами.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Знакомство со счетами «</w:t>
      </w:r>
      <w:proofErr w:type="spellStart"/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абакус</w:t>
      </w:r>
      <w:proofErr w:type="spellEnd"/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 Техника работы на счетах.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Знакомство с числами «1,2,3,4».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объяснение устройства </w:t>
      </w:r>
      <w:proofErr w:type="spell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счет-абакус</w:t>
      </w:r>
      <w:proofErr w:type="spell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Постановка пальцев для их правильного использования. Демонстрация на больших счетах принципа набора косточек</w:t>
      </w: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оответствующих числам 1,2,3,4.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тестовый рисунок счет по памяти, тренировка пальцевой техники упражнением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"вверх-вниз". Работа в тетради 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Знакомство с числами «6,7,8,9».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демонстрация на больших счетах принципа набора косточек</w:t>
      </w: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оответствующих числам 6,7,8,9. Особенности набора этих чисел на счетах.                                                                                                                                                                                  </w:t>
      </w: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в тетради.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 Определение чисел «1-9» по </w:t>
      </w:r>
      <w:proofErr w:type="spellStart"/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флеш-картам</w:t>
      </w:r>
      <w:proofErr w:type="spellEnd"/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</w:t>
      </w: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объяснение сути работы с </w:t>
      </w:r>
      <w:proofErr w:type="spell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флеш-картами</w:t>
      </w:r>
      <w:proofErr w:type="spell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</w:t>
      </w: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тренировка определения числа по рисунку счет на картах, с увеличением скорости.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2.4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Понятие ментального счета с помощью карты                                                                                                                                  </w:t>
      </w: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объяснение механизма перехода от пальцевого счета к </w:t>
      </w:r>
      <w:proofErr w:type="gramStart"/>
      <w:r w:rsidRPr="00C34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ментальному</w:t>
      </w:r>
      <w:proofErr w:type="gramEnd"/>
      <w:r w:rsidRPr="00C34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Практика:</w:t>
      </w:r>
      <w:r w:rsidRPr="00C34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тренировка счета в тетради и под диктовку с помощью ментальной карты.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 Понятие сложения, вычитания. Счет без законов (прямой).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Сложение и вычитание 1,2,3,4. Без законов.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объяснение понятий "сложение</w:t>
      </w: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"-</w:t>
      </w:r>
      <w:proofErr w:type="gram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"вычитание". Правила прибавления и вычитания указательным и большим пальцами руки чисел 1,2,3,4.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на счетах под диктовку и в тетради.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Сложение и вычитание с «5», включая 6,7,8,9.Без законов.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прибавления и вычитания указательным  пальцем  </w:t>
      </w:r>
      <w:proofErr w:type="spell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ведушей</w:t>
      </w:r>
      <w:proofErr w:type="spell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числа 5.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на счетах под диктовку и в тетради.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3.3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Сложение и вычитание в пределах одного разряда. Без законов.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повторение правила прибавления и вычитания указательным и большим пальцами руки</w:t>
      </w: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прибавления и вычитания чисел «6,7,8,9» на счетах.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на счетах под диктовку и в тетради.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3.4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Сложение и вычитание в пределах двух разрядов (десятки). Без законов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повторение правила прибавления и вычитания указательным и большим пальцами руки</w:t>
      </w: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прибавления и вычитания чисел «6,7,8,9» на счетах.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на счетах под диктовку и в тетради.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3.5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Сложение и вычитание в пределах трех разрядов (сотни). Без законов.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прибавления и вычитания указательным  пальцем  трехзначных чисел.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4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абота с трехзначными числами </w:t>
      </w:r>
      <w:proofErr w:type="gramStart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сперва</w:t>
      </w:r>
      <w:proofErr w:type="gramEnd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однотипного характера (111, 222, 333...), затем с неоднородными числами (129, 347, 780...).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3.6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Сложение и вычитание в пределах четырех разрядов (тысячи). Без законов.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прибавления и вычитания указательным  пальцем  четырехзначных чисел.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4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абота с трехзначными числами </w:t>
      </w:r>
      <w:proofErr w:type="gramStart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сперва</w:t>
      </w:r>
      <w:proofErr w:type="gramEnd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однотипного характера (1111, 2222, 3333...), затем с неоднородными числами (1294, 3474, 7805...).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3.7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Сложение и вычитание в пределах пяти разрядов </w:t>
      </w:r>
      <w:proofErr w:type="gramStart"/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десятки тысяч). Без законов.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прибавления и вычитания указательным  пальцем  пятизначных чисел.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4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абота с трехзначными числами </w:t>
      </w:r>
      <w:proofErr w:type="gramStart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сперва</w:t>
      </w:r>
      <w:proofErr w:type="gramEnd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однотипного характера (11111, 22222, 33333...), затем с неоднородными числами (12947, 34745, 78053...).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3.8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Сложение и вычитание в пределах шести-восьми разрядов (сотни тысяч </w:t>
      </w:r>
      <w:proofErr w:type="gramStart"/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</w:t>
      </w:r>
      <w:proofErr w:type="gramEnd"/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есятки миллионов). Без законов.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прибавления и вычитания указательным  пальцем  четырехзначных чисел.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4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 с шести-восьмизначными числами сперва однотипного характера, затем с неоднородными числами</w:t>
      </w:r>
      <w:proofErr w:type="gramStart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</w:t>
      </w: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Законы на сложение с переходом через пятерку.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 Закон «+4».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состава числа 5= (4+1), отсюда закон +4 (+5-1</w:t>
      </w: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с применением этого закона в тетради и под диктовку на </w:t>
      </w:r>
      <w:proofErr w:type="spellStart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соробане</w:t>
      </w:r>
      <w:proofErr w:type="spellEnd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увеличением скорости.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«+3».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состава числа 5= (3+2), отсюда закон +3 (+5-2</w:t>
      </w: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с применением этого закона в тетради и под диктовку на </w:t>
      </w:r>
      <w:proofErr w:type="spellStart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соробане</w:t>
      </w:r>
      <w:proofErr w:type="spellEnd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увеличением скорости.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4.3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«+2».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состава числа 5= (2+3), отсюда закон +2 (+5-3</w:t>
      </w: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с применением этого закона в тетради и под диктовку на </w:t>
      </w:r>
      <w:proofErr w:type="spellStart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соробане</w:t>
      </w:r>
      <w:proofErr w:type="spellEnd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увеличением скорости.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4.4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«+1»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состава числа 5= (1+4), отсюда закон +1 (+5-4</w:t>
      </w: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с применением этого закона в тетради и под диктовку на </w:t>
      </w:r>
      <w:proofErr w:type="spellStart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соробане</w:t>
      </w:r>
      <w:proofErr w:type="spellEnd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увеличением скорости</w:t>
      </w:r>
      <w:proofErr w:type="gramStart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4.5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 «-4».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состава числа 4= (5-1), отсюда закон -4 (-5+1</w:t>
      </w: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с применением этого закона в тетради и под диктовку на </w:t>
      </w:r>
      <w:proofErr w:type="spellStart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соробане</w:t>
      </w:r>
      <w:proofErr w:type="spellEnd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увеличением скорости.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4.6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«-3».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состава числа 3= (5-2), отсюда закон -3 (-5+2</w:t>
      </w: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с применением этого закона в тетради и под диктовку на </w:t>
      </w:r>
      <w:proofErr w:type="spellStart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соробане</w:t>
      </w:r>
      <w:proofErr w:type="spellEnd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увеличением скорости.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4.7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«-2».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состава числа 2= (5-3), отсюда закон -2 (-5+3</w:t>
      </w: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с применением этого закона в тетради и под диктовку на </w:t>
      </w:r>
      <w:proofErr w:type="spellStart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соробане</w:t>
      </w:r>
      <w:proofErr w:type="spellEnd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увеличением скорости.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4.8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 «-1».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состава числа 1= (5-4), отсюда закон -1 (-5+4</w:t>
      </w: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с применением этого закона в тетради и под диктовку на </w:t>
      </w:r>
      <w:proofErr w:type="spellStart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соробане</w:t>
      </w:r>
      <w:proofErr w:type="spellEnd"/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увеличением скорости.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4.9 Отработка навыка сложения и вычитания через «5».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всех законов на сложение с переходом через десяток.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примеров с увеличением скорости. Тест.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5.   Законы на сложение с переходом через десяток.</w:t>
      </w:r>
      <w:r w:rsidRPr="00C340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5.1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«+1».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состава числа 10 ,применение всех законов на сложение с переходом через десяток.</w:t>
      </w:r>
    </w:p>
    <w:p w:rsidR="008123AD" w:rsidRPr="00C34096" w:rsidRDefault="008123AD" w:rsidP="00C34096">
      <w:pPr>
        <w:widowControl w:val="0"/>
        <w:shd w:val="clear" w:color="auto" w:fill="FFFFFF"/>
        <w:tabs>
          <w:tab w:val="left" w:pos="121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1+9=10 отсюда закон +1 (-9+10), отработка закона на однозначных, двузначных, трехзначных числах.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под диктовку и в тетради на счетах с увеличением скорости. 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5.2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«+2».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состава числа 10 ,применение всех законов на сложение с переходом через десяток.</w:t>
      </w:r>
    </w:p>
    <w:p w:rsidR="008123AD" w:rsidRPr="00C34096" w:rsidRDefault="008123AD" w:rsidP="00C34096">
      <w:pPr>
        <w:widowControl w:val="0"/>
        <w:shd w:val="clear" w:color="auto" w:fill="FFFFFF"/>
        <w:tabs>
          <w:tab w:val="left" w:pos="121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2+8=10 отсюда закон +2 (-8+10), отработка закона на однозначных, двузначных, трехзначных числах.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под диктовку и в тетради на счетах с увеличением скорости. 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5.3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«+3».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состава числа 10 ,применение всех законов на сложение с переходом через десяток.</w:t>
      </w:r>
    </w:p>
    <w:p w:rsidR="008123AD" w:rsidRPr="00C34096" w:rsidRDefault="008123AD" w:rsidP="00C34096">
      <w:pPr>
        <w:widowControl w:val="0"/>
        <w:shd w:val="clear" w:color="auto" w:fill="FFFFFF"/>
        <w:tabs>
          <w:tab w:val="left" w:pos="121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3+7=10 отсюда закон +3 (-7+10), отработка закона на однозначных, двузначных, трехзначных числах.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под диктовку и в тетради на счетах с увеличением скорости. 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5.4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«+4».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состава числа 10 ,применение всех законов на сложение с переходом через десяток.</w:t>
      </w:r>
    </w:p>
    <w:p w:rsidR="008123AD" w:rsidRPr="00C34096" w:rsidRDefault="008123AD" w:rsidP="00C34096">
      <w:pPr>
        <w:widowControl w:val="0"/>
        <w:shd w:val="clear" w:color="auto" w:fill="FFFFFF"/>
        <w:tabs>
          <w:tab w:val="left" w:pos="121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4+6=10 отсюда закон +4 (-6+10), отработка закона на однозначных, двузначных,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трехзначных числах.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под диктовку и в тетради на счетах с увеличением скорости. 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5.5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«+5».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состава числа 10 ,применение всех законов на сложение с переходом через десяток.</w:t>
      </w:r>
    </w:p>
    <w:p w:rsidR="008123AD" w:rsidRPr="00C34096" w:rsidRDefault="008123AD" w:rsidP="00C34096">
      <w:pPr>
        <w:widowControl w:val="0"/>
        <w:shd w:val="clear" w:color="auto" w:fill="FFFFFF"/>
        <w:tabs>
          <w:tab w:val="left" w:pos="121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5+5=10 отсюда закон +5 (-5+10), отработка закона на однозначных, двузначных, трехзначных числах.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под диктовку и в тетради на счетах с увеличением скорости. 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5.6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«+6».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состава числа 10 ,применение всех законов на сложение с переходом через десяток.</w:t>
      </w:r>
    </w:p>
    <w:p w:rsidR="008123AD" w:rsidRPr="00C34096" w:rsidRDefault="008123AD" w:rsidP="00C34096">
      <w:pPr>
        <w:widowControl w:val="0"/>
        <w:shd w:val="clear" w:color="auto" w:fill="FFFFFF"/>
        <w:tabs>
          <w:tab w:val="left" w:pos="121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6+4=10 отсюда закон +6 (-4+10), отработка закона на однозначных, двузначных, трехзначных числах.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под диктовку и в тетради на счетах с увеличением скорости. 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5.7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«+7».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состава числа 10 ,применение всех законов на сложение с переходом через десяток.</w:t>
      </w:r>
    </w:p>
    <w:p w:rsidR="008123AD" w:rsidRPr="00C34096" w:rsidRDefault="008123AD" w:rsidP="00C34096">
      <w:pPr>
        <w:widowControl w:val="0"/>
        <w:shd w:val="clear" w:color="auto" w:fill="FFFFFF"/>
        <w:tabs>
          <w:tab w:val="left" w:pos="121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7+3=10 отсюда закон +7 (-3+10), отработка закона на однозначных, двузначных, трехзначных числах.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под диктовку и в тетради на счетах с увеличением скорости. 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5.8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«+8».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состава числа 10 ,применение всех законов на сложение с переходом через десяток.</w:t>
      </w:r>
    </w:p>
    <w:p w:rsidR="008123AD" w:rsidRPr="00C34096" w:rsidRDefault="008123AD" w:rsidP="00C34096">
      <w:pPr>
        <w:widowControl w:val="0"/>
        <w:shd w:val="clear" w:color="auto" w:fill="FFFFFF"/>
        <w:tabs>
          <w:tab w:val="left" w:pos="121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8+2=10 отсюда закон +8 (-2+10), отработка закона на однозначных, двузначных, трехзначных числах.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под диктовку и в тетради на счетах с увеличением скорости. 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5.9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«+9».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состава числа 10 ,применение всех законов на сложение с переходом через десяток.</w:t>
      </w:r>
    </w:p>
    <w:p w:rsidR="008123AD" w:rsidRPr="00C34096" w:rsidRDefault="008123AD" w:rsidP="00C34096">
      <w:pPr>
        <w:widowControl w:val="0"/>
        <w:shd w:val="clear" w:color="auto" w:fill="FFFFFF"/>
        <w:tabs>
          <w:tab w:val="left" w:pos="121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9+1=10 отсюда закон +9 (-1+10), отработка закона на однозначных, двузначных, трехзначных числах.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под диктовку и в тетради на счетах с увеличением скорости. 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5.10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Отработка навыка сложения через «10».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всех законов на сложение с переходом через десяток.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примеров с увеличением скорости. Тест.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6. Законы на вычитание с переходом через десяток.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 «-1».</w:t>
      </w: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состава числа 10 ,применение всех законов на сложение с переходом через десяток.</w:t>
      </w:r>
    </w:p>
    <w:p w:rsidR="008123AD" w:rsidRPr="00C34096" w:rsidRDefault="008123AD" w:rsidP="00C34096">
      <w:pPr>
        <w:widowControl w:val="0"/>
        <w:shd w:val="clear" w:color="auto" w:fill="FFFFFF"/>
        <w:tabs>
          <w:tab w:val="left" w:pos="121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10-1=9 отсюда закон  -1=(-10+9), отработка закона на однозначных, двузначных, трехзначных числах.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под диктовку и в тетради на счетах с увеличением скорости. 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6.2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«-2».</w:t>
      </w: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состава числа 10 ,применение всех законов на сложение с переходом через десяток.</w:t>
      </w:r>
    </w:p>
    <w:p w:rsidR="008123AD" w:rsidRPr="00C34096" w:rsidRDefault="008123AD" w:rsidP="00C34096">
      <w:pPr>
        <w:widowControl w:val="0"/>
        <w:shd w:val="clear" w:color="auto" w:fill="FFFFFF"/>
        <w:tabs>
          <w:tab w:val="left" w:pos="121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10-2=8 отсюда закон -2 (-10+8), отработка закона на однозначных, двузначных, трехзначных числах.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под диктовку и в тетради на счетах с увеличением скорости. 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6.3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«-3».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состава числа 10 ,применение всех законов на сложение с переходом через десяток.</w:t>
      </w:r>
    </w:p>
    <w:p w:rsidR="008123AD" w:rsidRPr="00C34096" w:rsidRDefault="008123AD" w:rsidP="00C34096">
      <w:pPr>
        <w:widowControl w:val="0"/>
        <w:shd w:val="clear" w:color="auto" w:fill="FFFFFF"/>
        <w:tabs>
          <w:tab w:val="left" w:pos="121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10-3=7 отсюда закон -3 (-10+7), отработка закона на однозначных, двузначных, трехзначных числах.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под диктовку и в тетради на счетах с увеличением скорости. 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6.4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«-4».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состава числа 10 ,применение всех законов на сложение с переходом через десяток.</w:t>
      </w:r>
    </w:p>
    <w:p w:rsidR="008123AD" w:rsidRPr="00C34096" w:rsidRDefault="008123AD" w:rsidP="00C34096">
      <w:pPr>
        <w:widowControl w:val="0"/>
        <w:shd w:val="clear" w:color="auto" w:fill="FFFFFF"/>
        <w:tabs>
          <w:tab w:val="left" w:pos="121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10-4=6 отсюда закон -4 (-10+6), отработка закона на однозначных, двузначных, трехзначных числах.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под диктовку и в тетради на счетах с увеличением скорости. 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6.5 </w:t>
      </w:r>
      <w:r w:rsidRPr="00C3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«-5».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состава числа 10 ,применение всех законов на сложение с переходом через десяток.</w:t>
      </w:r>
    </w:p>
    <w:p w:rsidR="008123AD" w:rsidRPr="00C34096" w:rsidRDefault="008123AD" w:rsidP="00C34096">
      <w:pPr>
        <w:widowControl w:val="0"/>
        <w:shd w:val="clear" w:color="auto" w:fill="FFFFFF"/>
        <w:tabs>
          <w:tab w:val="left" w:pos="121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10-5=5 отсюда закон -5 (-10+5), отработка закона на однозначных, двузначных, трехзначных числах.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примеров под диктовку и в тетради на счетах с увеличением скорости. 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7.  </w:t>
      </w:r>
      <w:r w:rsidRPr="00C34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Закрепление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всех законов на сложение и вычитание с переходом через десяток.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Тест.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9.Итоговое занятие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проделанной работы за год. </w:t>
      </w:r>
    </w:p>
    <w:p w:rsidR="008123AD" w:rsidRPr="00C34096" w:rsidRDefault="008123AD" w:rsidP="00C34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Практика: </w:t>
      </w:r>
      <w:r w:rsidRPr="00C3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Экзамен.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рекомендации.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творческой, образованной личности предполагает использование проблемных задач. Данный вид деятельности подразумевает монотонную работу, поэтому мной используется чередование различных фаз в процессе обучения,  что приводит к уменьшению утомляемости у детей. 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строятся по принципам индивидуализации, т.е. с учетом характерологических особенностей детей; результативности, с помощью которой можно судить, что узнаёт и чему научится ребёнок; учёта психологических и возрастных особенностей.</w:t>
      </w:r>
    </w:p>
    <w:p w:rsidR="008123AD" w:rsidRPr="00C34096" w:rsidRDefault="008123AD" w:rsidP="00C3409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занятий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комбинированное занятие, практическое занятие, праздник.</w:t>
      </w:r>
    </w:p>
    <w:p w:rsidR="008123AD" w:rsidRPr="00C34096" w:rsidRDefault="008123AD" w:rsidP="00C3409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Приёмы и методы организации учебно-воспитательного процесса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AD" w:rsidRPr="00C34096" w:rsidRDefault="008123AD" w:rsidP="00C3409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 в основе которых лежит способ организации занятия:</w:t>
      </w:r>
    </w:p>
    <w:p w:rsidR="008123AD" w:rsidRPr="00C34096" w:rsidRDefault="008123AD" w:rsidP="00C34096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</w:t>
      </w:r>
      <w:proofErr w:type="gram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(устное изложение, беседа)</w:t>
      </w:r>
    </w:p>
    <w:p w:rsidR="008123AD" w:rsidRPr="00C34096" w:rsidRDefault="008123AD" w:rsidP="00C34096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 (показ иллюстраций, исполнение педагогом, работа по образцу)</w:t>
      </w:r>
    </w:p>
    <w:p w:rsidR="008123AD" w:rsidRPr="00C34096" w:rsidRDefault="008123AD" w:rsidP="00C34096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практический.</w:t>
      </w:r>
    </w:p>
    <w:p w:rsidR="008123AD" w:rsidRPr="00C34096" w:rsidRDefault="008123AD" w:rsidP="00C3409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 в основе которых лежит уровень деятельности детей:</w:t>
      </w:r>
    </w:p>
    <w:p w:rsidR="008123AD" w:rsidRPr="00C34096" w:rsidRDefault="008123AD" w:rsidP="00C34096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объяснительно-иллюстративный</w:t>
      </w:r>
      <w:proofErr w:type="gram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дети воспринимают и усваивают готовую информацию;</w:t>
      </w:r>
    </w:p>
    <w:p w:rsidR="008123AD" w:rsidRPr="00C34096" w:rsidRDefault="008123AD" w:rsidP="00C34096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</w:t>
      </w:r>
      <w:proofErr w:type="gram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учащиеся воспроизводят полученные знания и освоенные способы деятельности;</w:t>
      </w:r>
    </w:p>
    <w:p w:rsidR="008123AD" w:rsidRPr="00C34096" w:rsidRDefault="008123AD" w:rsidP="00C34096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частично-поисковый</w:t>
      </w:r>
      <w:proofErr w:type="gram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участие детей в коллективном поиске, решение поставленной задачи совместно с педагогом;</w:t>
      </w:r>
    </w:p>
    <w:p w:rsidR="008123AD" w:rsidRPr="00C34096" w:rsidRDefault="008123AD" w:rsidP="00C34096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</w:t>
      </w:r>
      <w:proofErr w:type="gram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самостоятельная творческая работа учащихся.</w:t>
      </w:r>
    </w:p>
    <w:p w:rsidR="008123AD" w:rsidRPr="00C34096" w:rsidRDefault="008123AD" w:rsidP="00C3409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 в основе которых лежит форма организации деятельности учащихся занятия:</w:t>
      </w:r>
    </w:p>
    <w:p w:rsidR="008123AD" w:rsidRPr="00C34096" w:rsidRDefault="008123AD" w:rsidP="00C34096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фронтальный</w:t>
      </w:r>
      <w:proofErr w:type="gram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одновременная работа со всеми учащимися</w:t>
      </w:r>
    </w:p>
    <w:p w:rsidR="008123AD" w:rsidRPr="00C34096" w:rsidRDefault="008123AD" w:rsidP="00C34096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индивидуально-фронтальный</w:t>
      </w:r>
      <w:proofErr w:type="gram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чередование индивидуальных и фронтальных форм работы</w:t>
      </w:r>
    </w:p>
    <w:p w:rsidR="008123AD" w:rsidRPr="00C34096" w:rsidRDefault="008123AD" w:rsidP="00C34096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 - организация работы по малым группам (2 - 3 человека)</w:t>
      </w:r>
    </w:p>
    <w:p w:rsidR="008123AD" w:rsidRPr="00C34096" w:rsidRDefault="008123AD" w:rsidP="00C34096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</w:t>
      </w:r>
      <w:proofErr w:type="gramEnd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индивидуальное выполнение заданий, решение </w:t>
      </w:r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проблем.</w:t>
      </w:r>
    </w:p>
    <w:p w:rsidR="008123AD" w:rsidRPr="00C34096" w:rsidRDefault="008123AD" w:rsidP="00C3409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409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подведения итогов: опрос, открытое занятие, выставка, конкурс, самостоятельная работа, отзыв, коллективный анализ работ, самоанализ и др.</w:t>
      </w:r>
      <w:proofErr w:type="gramEnd"/>
    </w:p>
    <w:p w:rsidR="008123AD" w:rsidRPr="00C34096" w:rsidRDefault="008123AD" w:rsidP="00C3409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 и подведение итогов работы</w:t>
      </w:r>
    </w:p>
    <w:p w:rsidR="008123AD" w:rsidRPr="00C34096" w:rsidRDefault="008123AD" w:rsidP="00C34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год обучения</w:t>
      </w:r>
    </w:p>
    <w:tbl>
      <w:tblPr>
        <w:tblStyle w:val="20"/>
        <w:tblW w:w="5000" w:type="pct"/>
        <w:tblCellMar>
          <w:left w:w="108" w:type="dxa"/>
          <w:right w:w="108" w:type="dxa"/>
        </w:tblCellMar>
        <w:tblLook w:val="04A0"/>
      </w:tblPr>
      <w:tblGrid>
        <w:gridCol w:w="2818"/>
        <w:gridCol w:w="2251"/>
        <w:gridCol w:w="2535"/>
        <w:gridCol w:w="2535"/>
      </w:tblGrid>
      <w:tr w:rsidR="008123AD" w:rsidRPr="00C34096" w:rsidTr="008123AD">
        <w:tc>
          <w:tcPr>
            <w:tcW w:w="1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Какие знания и умения проверяются</w:t>
            </w:r>
          </w:p>
        </w:tc>
      </w:tr>
      <w:tr w:rsidR="008123AD" w:rsidRPr="00C34096" w:rsidTr="008123AD">
        <w:tc>
          <w:tcPr>
            <w:tcW w:w="1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Знакомство со счетами «</w:t>
            </w:r>
            <w:proofErr w:type="spellStart"/>
            <w:r w:rsidRPr="00C34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абакус</w:t>
            </w:r>
            <w:proofErr w:type="spellEnd"/>
            <w:r w:rsidRPr="00C34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Беседа, практические работы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В начале курса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Проверяются знания, полученные в начале курса, практические навыки.</w:t>
            </w:r>
          </w:p>
        </w:tc>
      </w:tr>
      <w:tr w:rsidR="008123AD" w:rsidRPr="00C34096" w:rsidTr="008123AD">
        <w:trPr>
          <w:trHeight w:val="929"/>
        </w:trPr>
        <w:tc>
          <w:tcPr>
            <w:tcW w:w="1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Понятие сложения, вычитания. Счет без законов (прямой).</w:t>
            </w:r>
          </w:p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Во время изучения темы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полученных навыков к использованию </w:t>
            </w:r>
            <w:proofErr w:type="spellStart"/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счет-абакус</w:t>
            </w:r>
            <w:proofErr w:type="spellEnd"/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3AD" w:rsidRPr="00C34096" w:rsidTr="008123AD">
        <w:tc>
          <w:tcPr>
            <w:tcW w:w="1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Законы на сложение с переходом через пятерку</w:t>
            </w:r>
          </w:p>
        </w:tc>
        <w:tc>
          <w:tcPr>
            <w:tcW w:w="1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Во время изучения темы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полученных навыков к использованию </w:t>
            </w:r>
            <w:proofErr w:type="spellStart"/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счет-абакус</w:t>
            </w:r>
            <w:proofErr w:type="spellEnd"/>
            <w:r w:rsidRPr="00C340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123AD" w:rsidRPr="00C34096" w:rsidTr="008123AD">
        <w:trPr>
          <w:trHeight w:val="856"/>
        </w:trPr>
        <w:tc>
          <w:tcPr>
            <w:tcW w:w="1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Законы на сложение с переходом через десяток.</w:t>
            </w:r>
          </w:p>
        </w:tc>
        <w:tc>
          <w:tcPr>
            <w:tcW w:w="1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Во время изучения темы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полученных навыков к использованию </w:t>
            </w:r>
            <w:proofErr w:type="spellStart"/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счет-абакус</w:t>
            </w:r>
            <w:proofErr w:type="spellEnd"/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3AD" w:rsidRPr="00C34096" w:rsidTr="008123AD">
        <w:tc>
          <w:tcPr>
            <w:tcW w:w="1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Законы на вычитание с переходом через десяток.</w:t>
            </w:r>
          </w:p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Во время изучения темы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3AD" w:rsidRPr="00C34096" w:rsidRDefault="008123AD" w:rsidP="00C3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Освоение состава числа 10 и</w:t>
            </w:r>
          </w:p>
          <w:p w:rsidR="008123AD" w:rsidRPr="00C34096" w:rsidRDefault="008123AD" w:rsidP="00C3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полученных навыков к использованию </w:t>
            </w:r>
            <w:proofErr w:type="spellStart"/>
            <w:r w:rsidRPr="00C34096">
              <w:rPr>
                <w:rFonts w:ascii="Times New Roman" w:hAnsi="Times New Roman" w:cs="Times New Roman"/>
                <w:sz w:val="24"/>
                <w:szCs w:val="24"/>
              </w:rPr>
              <w:t>счет-абакус</w:t>
            </w:r>
            <w:proofErr w:type="spellEnd"/>
            <w:r w:rsidRPr="00C340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C06081" w:rsidRPr="00C34096" w:rsidRDefault="00C06081" w:rsidP="00C34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081" w:rsidRPr="00C34096" w:rsidRDefault="00C06081" w:rsidP="00C34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081" w:rsidRPr="00C34096" w:rsidRDefault="00C06081" w:rsidP="00C34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081" w:rsidRPr="00C34096" w:rsidRDefault="00C06081" w:rsidP="00C34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40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Описание материально – технического обеспечения</w:t>
      </w:r>
    </w:p>
    <w:p w:rsidR="00C06081" w:rsidRPr="00C34096" w:rsidRDefault="00C06081" w:rsidP="00C340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"/>
        <w:gridCol w:w="9566"/>
      </w:tblGrid>
      <w:tr w:rsidR="00C06081" w:rsidRPr="00C34096" w:rsidTr="00C0608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81" w:rsidRPr="00C34096" w:rsidRDefault="00C06081" w:rsidP="00C3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81" w:rsidRPr="00C34096" w:rsidRDefault="00C06081" w:rsidP="00C3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</w:tr>
      <w:tr w:rsidR="00C06081" w:rsidRPr="00C34096" w:rsidTr="00C06081"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1" w:rsidRPr="00C34096" w:rsidRDefault="00C06081" w:rsidP="00C34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340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 Библиотечный фонд, печатные пособия</w:t>
            </w:r>
          </w:p>
        </w:tc>
      </w:tr>
      <w:tr w:rsidR="00C06081" w:rsidRPr="00C34096" w:rsidTr="00C06081">
        <w:trPr>
          <w:trHeight w:val="3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1" w:rsidRPr="00C34096" w:rsidRDefault="00C06081" w:rsidP="00C3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1" w:rsidRPr="00C34096" w:rsidRDefault="00C06081" w:rsidP="00C34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340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Международные нормативно – правовые акты и документы:</w:t>
            </w:r>
          </w:p>
          <w:p w:rsidR="00E963F7" w:rsidRPr="00C34096" w:rsidRDefault="00E963F7" w:rsidP="00C3409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Федеральный Закон «Об образовании в РФ» № 273 – ФЗ от 29.12.2012 г.;</w:t>
            </w:r>
          </w:p>
          <w:p w:rsidR="00E963F7" w:rsidRPr="00C34096" w:rsidRDefault="00E963F7" w:rsidP="00C3409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обучающихся”</w:t>
            </w:r>
          </w:p>
          <w:p w:rsidR="00E963F7" w:rsidRPr="00C34096" w:rsidRDefault="00E963F7" w:rsidP="00C3409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Концепция развития дополнительного образования детей от 5.09.2014 года распоряжение Правительства РФ № 1726-р;</w:t>
            </w:r>
          </w:p>
          <w:p w:rsidR="00E963F7" w:rsidRPr="00C34096" w:rsidRDefault="00E963F7" w:rsidP="00C3409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Приказ Министерства просвещения России от 09 ноября 2018г №196 «Об утверждении Порядка организации и осуществления образовательной деятельности по дополнительным общеобразовательным программам»;  </w:t>
            </w:r>
          </w:p>
          <w:p w:rsidR="00E963F7" w:rsidRPr="00C34096" w:rsidRDefault="00E963F7" w:rsidP="00C3409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«Федерального института развития образования» 2015 г.;</w:t>
            </w:r>
          </w:p>
          <w:p w:rsidR="00E963F7" w:rsidRPr="00C34096" w:rsidRDefault="00E963F7" w:rsidP="00C3409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Закон РБ от 13.12.2013г. №240 – V «Об образовании в Республике Бурятия»;</w:t>
            </w:r>
          </w:p>
          <w:p w:rsidR="00E963F7" w:rsidRPr="00C34096" w:rsidRDefault="00E963F7" w:rsidP="00C3409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</w:t>
            </w: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Концепция развития дополнительного образования детей в Республике Бурятия от 24.08.2015 № 512-р;</w:t>
            </w:r>
          </w:p>
          <w:p w:rsidR="00E963F7" w:rsidRPr="00C34096" w:rsidRDefault="00E963F7" w:rsidP="00C3409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2.4.4.3172 – 14)</w:t>
            </w:r>
          </w:p>
          <w:p w:rsidR="00E963F7" w:rsidRPr="00C34096" w:rsidRDefault="00E963F7" w:rsidP="00C3409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Устав МБУ </w:t>
            </w:r>
            <w:proofErr w:type="gramStart"/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End"/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Октябрьского района города Улан-Удэ»</w:t>
            </w:r>
          </w:p>
          <w:p w:rsidR="00E963F7" w:rsidRPr="0004445D" w:rsidRDefault="00E963F7" w:rsidP="0004445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Положение о структуре, порядке разработки и </w:t>
            </w:r>
            <w:proofErr w:type="spellStart"/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утверждениядополнительных</w:t>
            </w:r>
            <w:proofErr w:type="spellEnd"/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программ МБУ ДО «ДТОР» (приказ № 198 от «27» 04 2017 г.)</w:t>
            </w:r>
          </w:p>
          <w:p w:rsidR="00C06081" w:rsidRDefault="00E963F7" w:rsidP="0004445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обучающихся” (документ не вступил в силу)</w:t>
            </w:r>
            <w:bookmarkStart w:id="0" w:name="_GoBack"/>
            <w:bookmarkEnd w:id="0"/>
          </w:p>
          <w:p w:rsidR="001F6119" w:rsidRPr="001F6119" w:rsidRDefault="001F6119" w:rsidP="0004445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6119">
              <w:rPr>
                <w:rFonts w:ascii="Times New Roman" w:eastAsia="Times New Roman" w:hAnsi="Times New Roman" w:cs="Times New Roman"/>
                <w:b/>
                <w:lang w:eastAsia="ru-RU"/>
              </w:rPr>
              <w:t>Специальная литература</w:t>
            </w:r>
          </w:p>
          <w:p w:rsidR="0004445D" w:rsidRPr="001F6119" w:rsidRDefault="001F6119" w:rsidP="001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</w:t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Александрийский, Диофант Арифметика и книга о многоугольных числах / Диофант Александрийский. - Москва: </w:t>
            </w:r>
            <w:proofErr w:type="spellStart"/>
            <w:r w:rsidR="0004445D" w:rsidRPr="001F6119">
              <w:rPr>
                <w:rStyle w:val="a6"/>
                <w:rFonts w:ascii="Times New Roman" w:hAnsi="Times New Roman" w:cs="Times New Roman"/>
                <w:shd w:val="clear" w:color="auto" w:fill="FFFFFF"/>
              </w:rPr>
              <w:t>Гостехиздат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, 2007. - </w:t>
            </w:r>
            <w:r w:rsidR="0004445D" w:rsidRPr="001F6119">
              <w:rPr>
                <w:rStyle w:val="a6"/>
                <w:rFonts w:ascii="Times New Roman" w:hAnsi="Times New Roman" w:cs="Times New Roman"/>
                <w:shd w:val="clear" w:color="auto" w:fill="FFFFFF"/>
              </w:rPr>
              <w:t>850</w:t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2. Арифметика. - М.: Омега, 1997. - </w:t>
            </w:r>
            <w:r w:rsidR="0004445D" w:rsidRPr="001F6119">
              <w:rPr>
                <w:rStyle w:val="a6"/>
                <w:rFonts w:ascii="Times New Roman" w:hAnsi="Times New Roman" w:cs="Times New Roman"/>
                <w:shd w:val="clear" w:color="auto" w:fill="FFFFFF"/>
              </w:rPr>
              <w:t>823</w:t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3. Гашков, С. Б. Арифметика. Алгоритмы. Сложность вычислений / С.Б. Гашков, В.Н.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Чубариков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. - М.: Дрофа, 2005. - 320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4. Гашков, С.Б. Арифметика. Алгоритмы. Сложность вычислений / С.Б. Гашков, В.Н.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Чубариков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. - М.: Высшая школа, 2000. - 320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5. Гиппиус, Зинаида Арифметика любви. Неизвестная проза 1931-1939 годов / Зинаида Гиппиус. - М.: Росток, 2002. - 638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6. Горский, А. А. "Всего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еси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 исполнена земля русская...". Личности и ментальность русского средневековья / А.А. Горский. - М.: Языки славянской культуры, 2001. - 176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7. Диофант Арифметика / Диофант. - М.: Главная редакция физико-математической литературы издательства "Наука", </w:t>
            </w:r>
            <w:r w:rsidR="0004445D" w:rsidRPr="001F6119">
              <w:rPr>
                <w:rStyle w:val="a6"/>
                <w:rFonts w:ascii="Times New Roman" w:hAnsi="Times New Roman" w:cs="Times New Roman"/>
                <w:shd w:val="clear" w:color="auto" w:fill="FFFFFF"/>
              </w:rPr>
              <w:t>2013</w:t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. - 328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8.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Еловикова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, Т. М. Арифметика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пародонтологии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. Ручные инструменты / Т.М.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Еловикова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. - М.: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МЕДпресс-информ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, 2006. - </w:t>
            </w:r>
            <w:r w:rsidR="0004445D" w:rsidRPr="001F6119">
              <w:rPr>
                <w:rStyle w:val="a6"/>
                <w:rFonts w:ascii="Times New Roman" w:hAnsi="Times New Roman" w:cs="Times New Roman"/>
                <w:shd w:val="clear" w:color="auto" w:fill="FFFFFF"/>
              </w:rPr>
              <w:t>939</w:t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9. Игнатьев, Е.И. В царстве смекалки или Арифметика для всех / Е.И. Игнатьев. - М.: М.; Издание 4-е,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. и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., </w:t>
            </w:r>
            <w:r w:rsidR="0004445D" w:rsidRPr="001F6119">
              <w:rPr>
                <w:rStyle w:val="a6"/>
                <w:rFonts w:ascii="Times New Roman" w:hAnsi="Times New Roman" w:cs="Times New Roman"/>
                <w:shd w:val="clear" w:color="auto" w:fill="FFFFFF"/>
              </w:rPr>
              <w:t>1999</w:t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. - 256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10. Киселев, А.П. Арифметика / А.П. Киселев. - М.: ФИЗМАТЛИТ, 2017. - </w:t>
            </w:r>
            <w:r w:rsidR="0004445D" w:rsidRPr="001F6119">
              <w:rPr>
                <w:rStyle w:val="a6"/>
                <w:rFonts w:ascii="Times New Roman" w:hAnsi="Times New Roman" w:cs="Times New Roman"/>
                <w:shd w:val="clear" w:color="auto" w:fill="FFFFFF"/>
              </w:rPr>
              <w:t>762</w:t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11. Комлев, В.К. Валидол с арифметикой / В.К. Комлев. - М.: Ташкент: Литературы и искусства, 1985. - 104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12. Котов, А.Я. Вечера занимательной арифметики. Для учащихся 4 класса начальной школы / А.Я. Котов. - М.: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Учпедгиз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r w:rsidR="0004445D" w:rsidRPr="001F6119">
              <w:rPr>
                <w:rStyle w:val="a6"/>
                <w:rFonts w:ascii="Times New Roman" w:hAnsi="Times New Roman" w:cs="Times New Roman"/>
                <w:shd w:val="clear" w:color="auto" w:fill="FFFFFF"/>
              </w:rPr>
              <w:t>1980</w:t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. - 168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13.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Левшинов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, А. Власть над судьбой: тренинг ментальной части кармы / А.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Левшинов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. - М.: СПб: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Прайм-Еврознак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, 2003. - 160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14.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Левшинов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, Андрей Власть над судьбой. Тренинг ментальной части кармы / Андрей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Левшинов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. - М.: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Прайм-Еврознак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, 2006. - 144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15.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Лидбитер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 Астральный и ментальный план /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Лидбитер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, Чарльз. - М.: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Riga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: M.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Gudkova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Izdevniectva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r w:rsidR="0004445D" w:rsidRPr="001F6119">
              <w:rPr>
                <w:rStyle w:val="a6"/>
                <w:rFonts w:ascii="Times New Roman" w:hAnsi="Times New Roman" w:cs="Times New Roman"/>
                <w:shd w:val="clear" w:color="auto" w:fill="FFFFFF"/>
              </w:rPr>
              <w:t>1996</w:t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. - 116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16. Никольский Арифметика 5 класс / Никольский, М.К. и. - М.: Просвещение, 1999. - 255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17.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Першиц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, Роберт Анатомия ментальности. Человек и общество / Роберт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Першиц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. - М.: Симпозиум, 2003. - 144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18. </w:t>
            </w:r>
            <w:proofErr w:type="spellStart"/>
            <w:proofErr w:type="gram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Семененко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, В.А. Арифметико-логические основы компьютерной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схемотехники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 / В.А.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Семененко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, Э.К.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Скуратович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 - М.: Академический проект, 2004. - 144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19. Сойфер Арифметика наследственности / Сойфер, Валерий. - М.: Детская литература, </w:t>
            </w:r>
            <w:r w:rsidR="0004445D" w:rsidRPr="001F6119">
              <w:rPr>
                <w:rStyle w:val="a6"/>
                <w:rFonts w:ascii="Times New Roman" w:hAnsi="Times New Roman" w:cs="Times New Roman"/>
                <w:shd w:val="clear" w:color="auto" w:fill="FFFFFF"/>
              </w:rPr>
              <w:t>2017</w:t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 xml:space="preserve">. - 265 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4445D" w:rsidRPr="001F6119">
              <w:rPr>
                <w:rFonts w:ascii="Times New Roman" w:hAnsi="Times New Roman" w:cs="Times New Roman"/>
              </w:rPr>
              <w:br/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20. Степанов, Владимир Арифметика / Владимир Степанов. - М.: Оникс, Центр общечеловеческих ценностей, 2002. - </w:t>
            </w:r>
            <w:r w:rsidR="0004445D" w:rsidRPr="001F6119">
              <w:rPr>
                <w:rStyle w:val="a6"/>
                <w:rFonts w:ascii="Times New Roman" w:hAnsi="Times New Roman" w:cs="Times New Roman"/>
                <w:shd w:val="clear" w:color="auto" w:fill="FFFFFF"/>
              </w:rPr>
              <w:t>743</w:t>
            </w:r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proofErr w:type="spellEnd"/>
            <w:r w:rsidR="0004445D" w:rsidRPr="001F6119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C06081" w:rsidRPr="00C34096" w:rsidTr="00C06081">
        <w:trPr>
          <w:trHeight w:val="390"/>
        </w:trPr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1" w:rsidRPr="00C34096" w:rsidRDefault="00C06081" w:rsidP="00C3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06081" w:rsidRPr="00C34096" w:rsidRDefault="00C06081" w:rsidP="00C3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340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2.Технические средства обучения</w:t>
            </w:r>
          </w:p>
          <w:p w:rsidR="00C06081" w:rsidRPr="00C34096" w:rsidRDefault="00C06081" w:rsidP="00C3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06081" w:rsidRPr="00C34096" w:rsidTr="00C0608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1" w:rsidRPr="00C34096" w:rsidRDefault="00C06081" w:rsidP="00C3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81" w:rsidRPr="00C34096" w:rsidRDefault="00C06081" w:rsidP="00C3409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Ноутбук.</w:t>
            </w:r>
          </w:p>
          <w:p w:rsidR="00C06081" w:rsidRPr="00C34096" w:rsidRDefault="00C06081" w:rsidP="00C3409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</w:rPr>
              <w:t>CD-Плеер.</w:t>
            </w:r>
          </w:p>
          <w:p w:rsidR="00C06081" w:rsidRPr="00C34096" w:rsidRDefault="00C06081" w:rsidP="00C3409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Телевизор.</w:t>
            </w:r>
          </w:p>
          <w:p w:rsidR="00C06081" w:rsidRPr="00C34096" w:rsidRDefault="00C06081" w:rsidP="00C3409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09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Электроприборы.</w:t>
            </w:r>
          </w:p>
        </w:tc>
      </w:tr>
    </w:tbl>
    <w:p w:rsidR="00C06081" w:rsidRPr="00C34096" w:rsidRDefault="00C06081" w:rsidP="00C340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06081" w:rsidRPr="00C34096" w:rsidSect="00BE3AFA">
          <w:pgSz w:w="11906" w:h="16838"/>
          <w:pgMar w:top="1276" w:right="849" w:bottom="851" w:left="1134" w:header="709" w:footer="709" w:gutter="0"/>
          <w:cols w:space="720"/>
          <w:docGrid w:linePitch="299"/>
        </w:sectPr>
      </w:pPr>
    </w:p>
    <w:p w:rsidR="00E042FD" w:rsidRPr="00C34096" w:rsidRDefault="00E042FD" w:rsidP="00C34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42FD" w:rsidRPr="00C34096" w:rsidSect="0057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ACD"/>
    <w:multiLevelType w:val="hybridMultilevel"/>
    <w:tmpl w:val="D452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45ACC"/>
    <w:multiLevelType w:val="hybridMultilevel"/>
    <w:tmpl w:val="1D20987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030058"/>
    <w:multiLevelType w:val="hybridMultilevel"/>
    <w:tmpl w:val="A9B280FC"/>
    <w:lvl w:ilvl="0" w:tplc="C4A81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A618B"/>
    <w:multiLevelType w:val="hybridMultilevel"/>
    <w:tmpl w:val="5A92005C"/>
    <w:lvl w:ilvl="0" w:tplc="DAC40D1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92981"/>
    <w:multiLevelType w:val="hybridMultilevel"/>
    <w:tmpl w:val="70FA8908"/>
    <w:lvl w:ilvl="0" w:tplc="5CA6AF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67EF0"/>
    <w:multiLevelType w:val="hybridMultilevel"/>
    <w:tmpl w:val="AA784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575F2"/>
    <w:multiLevelType w:val="hybridMultilevel"/>
    <w:tmpl w:val="3D208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75C0E"/>
    <w:multiLevelType w:val="multilevel"/>
    <w:tmpl w:val="BE22CABA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750" w:hanging="375"/>
      </w:pPr>
    </w:lvl>
    <w:lvl w:ilvl="2">
      <w:start w:val="1"/>
      <w:numFmt w:val="decimal"/>
      <w:lvlText w:val="%1.%2.%3"/>
      <w:lvlJc w:val="left"/>
      <w:pPr>
        <w:ind w:left="1470" w:hanging="720"/>
      </w:pPr>
    </w:lvl>
    <w:lvl w:ilvl="3">
      <w:start w:val="1"/>
      <w:numFmt w:val="decimal"/>
      <w:lvlText w:val="%1.%2.%3.%4"/>
      <w:lvlJc w:val="left"/>
      <w:pPr>
        <w:ind w:left="2205" w:hanging="1080"/>
      </w:pPr>
    </w:lvl>
    <w:lvl w:ilvl="4">
      <w:start w:val="1"/>
      <w:numFmt w:val="decimal"/>
      <w:lvlText w:val="%1.%2.%3.%4.%5"/>
      <w:lvlJc w:val="left"/>
      <w:pPr>
        <w:ind w:left="2580" w:hanging="1080"/>
      </w:pPr>
    </w:lvl>
    <w:lvl w:ilvl="5">
      <w:start w:val="1"/>
      <w:numFmt w:val="decimal"/>
      <w:lvlText w:val="%1.%2.%3.%4.%5.%6"/>
      <w:lvlJc w:val="left"/>
      <w:pPr>
        <w:ind w:left="3315" w:hanging="1440"/>
      </w:pPr>
    </w:lvl>
    <w:lvl w:ilvl="6">
      <w:start w:val="1"/>
      <w:numFmt w:val="decimal"/>
      <w:lvlText w:val="%1.%2.%3.%4.%5.%6.%7"/>
      <w:lvlJc w:val="left"/>
      <w:pPr>
        <w:ind w:left="3690" w:hanging="1440"/>
      </w:pPr>
    </w:lvl>
    <w:lvl w:ilvl="7">
      <w:start w:val="1"/>
      <w:numFmt w:val="decimal"/>
      <w:lvlText w:val="%1.%2.%3.%4.%5.%6.%7.%8"/>
      <w:lvlJc w:val="left"/>
      <w:pPr>
        <w:ind w:left="4425" w:hanging="1800"/>
      </w:pPr>
    </w:lvl>
    <w:lvl w:ilvl="8">
      <w:start w:val="1"/>
      <w:numFmt w:val="decimal"/>
      <w:lvlText w:val="%1.%2.%3.%4.%5.%6.%7.%8.%9"/>
      <w:lvlJc w:val="left"/>
      <w:pPr>
        <w:ind w:left="5160" w:hanging="2160"/>
      </w:pPr>
    </w:lvl>
  </w:abstractNum>
  <w:abstractNum w:abstractNumId="8">
    <w:nsid w:val="199D4CE4"/>
    <w:multiLevelType w:val="multilevel"/>
    <w:tmpl w:val="C5747B9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9">
    <w:nsid w:val="19D11794"/>
    <w:multiLevelType w:val="hybridMultilevel"/>
    <w:tmpl w:val="6264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F7422"/>
    <w:multiLevelType w:val="hybridMultilevel"/>
    <w:tmpl w:val="254C414E"/>
    <w:lvl w:ilvl="0" w:tplc="72EC4B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81222C"/>
    <w:multiLevelType w:val="hybridMultilevel"/>
    <w:tmpl w:val="47C83CA6"/>
    <w:lvl w:ilvl="0" w:tplc="6CD21244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540195"/>
    <w:multiLevelType w:val="hybridMultilevel"/>
    <w:tmpl w:val="5A92005C"/>
    <w:lvl w:ilvl="0" w:tplc="DAC40D1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272996"/>
    <w:multiLevelType w:val="hybridMultilevel"/>
    <w:tmpl w:val="4F6A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B7849"/>
    <w:multiLevelType w:val="multilevel"/>
    <w:tmpl w:val="CFEE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496000"/>
    <w:multiLevelType w:val="hybridMultilevel"/>
    <w:tmpl w:val="39E45F86"/>
    <w:lvl w:ilvl="0" w:tplc="F97231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FA17F46"/>
    <w:multiLevelType w:val="hybridMultilevel"/>
    <w:tmpl w:val="E44A781E"/>
    <w:lvl w:ilvl="0" w:tplc="72EC4B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3724A89"/>
    <w:multiLevelType w:val="hybridMultilevel"/>
    <w:tmpl w:val="AB986018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D21C0"/>
    <w:multiLevelType w:val="hybridMultilevel"/>
    <w:tmpl w:val="EED2B668"/>
    <w:lvl w:ilvl="0" w:tplc="5C801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F579D"/>
    <w:multiLevelType w:val="hybridMultilevel"/>
    <w:tmpl w:val="D2EA16D8"/>
    <w:lvl w:ilvl="0" w:tplc="F97231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C063C94"/>
    <w:multiLevelType w:val="hybridMultilevel"/>
    <w:tmpl w:val="7A161C40"/>
    <w:lvl w:ilvl="0" w:tplc="72EC4B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8423DE"/>
    <w:multiLevelType w:val="hybridMultilevel"/>
    <w:tmpl w:val="57E42C76"/>
    <w:lvl w:ilvl="0" w:tplc="28940E3A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A51940"/>
    <w:multiLevelType w:val="hybridMultilevel"/>
    <w:tmpl w:val="AF086962"/>
    <w:lvl w:ilvl="0" w:tplc="72EC4B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D96B0D"/>
    <w:multiLevelType w:val="hybridMultilevel"/>
    <w:tmpl w:val="24C29CDE"/>
    <w:lvl w:ilvl="0" w:tplc="F9723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1D203A"/>
    <w:multiLevelType w:val="hybridMultilevel"/>
    <w:tmpl w:val="0374D0E0"/>
    <w:lvl w:ilvl="0" w:tplc="C4A810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FE4179F"/>
    <w:multiLevelType w:val="hybridMultilevel"/>
    <w:tmpl w:val="5D3C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3"/>
  </w:num>
  <w:num w:numId="4">
    <w:abstractNumId w:val="24"/>
  </w:num>
  <w:num w:numId="5">
    <w:abstractNumId w:val="6"/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3"/>
  </w:num>
  <w:num w:numId="21">
    <w:abstractNumId w:val="2"/>
  </w:num>
  <w:num w:numId="22">
    <w:abstractNumId w:val="14"/>
  </w:num>
  <w:num w:numId="23">
    <w:abstractNumId w:val="9"/>
  </w:num>
  <w:num w:numId="24">
    <w:abstractNumId w:val="0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961C6"/>
    <w:rsid w:val="00021C5A"/>
    <w:rsid w:val="0004445D"/>
    <w:rsid w:val="0005289A"/>
    <w:rsid w:val="000D7724"/>
    <w:rsid w:val="001D18C4"/>
    <w:rsid w:val="001F6119"/>
    <w:rsid w:val="00217E13"/>
    <w:rsid w:val="00234520"/>
    <w:rsid w:val="002F5AD8"/>
    <w:rsid w:val="00327C3F"/>
    <w:rsid w:val="003476D5"/>
    <w:rsid w:val="00357776"/>
    <w:rsid w:val="003961C6"/>
    <w:rsid w:val="003C7187"/>
    <w:rsid w:val="004A69BE"/>
    <w:rsid w:val="004C5853"/>
    <w:rsid w:val="004E1661"/>
    <w:rsid w:val="00556C85"/>
    <w:rsid w:val="00570CC3"/>
    <w:rsid w:val="00590DAB"/>
    <w:rsid w:val="006F451B"/>
    <w:rsid w:val="00764A73"/>
    <w:rsid w:val="00796797"/>
    <w:rsid w:val="007E685A"/>
    <w:rsid w:val="008123AD"/>
    <w:rsid w:val="008949E6"/>
    <w:rsid w:val="009925B0"/>
    <w:rsid w:val="00A41C60"/>
    <w:rsid w:val="00AA316A"/>
    <w:rsid w:val="00BD4CCF"/>
    <w:rsid w:val="00BE3AFA"/>
    <w:rsid w:val="00C06081"/>
    <w:rsid w:val="00C26E2D"/>
    <w:rsid w:val="00C34096"/>
    <w:rsid w:val="00C8470D"/>
    <w:rsid w:val="00D361B5"/>
    <w:rsid w:val="00D64909"/>
    <w:rsid w:val="00DF27B0"/>
    <w:rsid w:val="00E042FD"/>
    <w:rsid w:val="00E818B4"/>
    <w:rsid w:val="00E963F7"/>
    <w:rsid w:val="00EF2AF6"/>
    <w:rsid w:val="00F80CA9"/>
    <w:rsid w:val="00FD577C"/>
    <w:rsid w:val="00FD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6081"/>
  </w:style>
  <w:style w:type="paragraph" w:styleId="a3">
    <w:name w:val="Normal (Web)"/>
    <w:basedOn w:val="a"/>
    <w:uiPriority w:val="99"/>
    <w:unhideWhenUsed/>
    <w:rsid w:val="00C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608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uiPriority w:val="99"/>
    <w:rsid w:val="00C0608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c11">
    <w:name w:val="c11"/>
    <w:basedOn w:val="a"/>
    <w:uiPriority w:val="99"/>
    <w:rsid w:val="00C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C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6081"/>
  </w:style>
  <w:style w:type="table" w:styleId="a5">
    <w:name w:val="Table Grid"/>
    <w:basedOn w:val="a1"/>
    <w:uiPriority w:val="59"/>
    <w:rsid w:val="00C060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06081"/>
    <w:rPr>
      <w:b/>
      <w:bCs/>
    </w:rPr>
  </w:style>
  <w:style w:type="table" w:customStyle="1" w:styleId="11">
    <w:name w:val="Сетка таблицы1"/>
    <w:basedOn w:val="a1"/>
    <w:next w:val="a5"/>
    <w:uiPriority w:val="99"/>
    <w:rsid w:val="00217E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8123AD"/>
  </w:style>
  <w:style w:type="character" w:styleId="a7">
    <w:name w:val="line number"/>
    <w:basedOn w:val="a0"/>
    <w:uiPriority w:val="99"/>
    <w:rsid w:val="008123AD"/>
    <w:rPr>
      <w:rFonts w:ascii="Times New Roman" w:hAnsi="Times New Roman" w:cs="Times New Roman"/>
    </w:rPr>
  </w:style>
  <w:style w:type="character" w:styleId="a8">
    <w:name w:val="Hyperlink"/>
    <w:basedOn w:val="a0"/>
    <w:uiPriority w:val="99"/>
    <w:rsid w:val="008123AD"/>
    <w:rPr>
      <w:rFonts w:ascii="Times New Roman" w:hAnsi="Times New Roman" w:cs="Times New Roman"/>
      <w:color w:val="0000FF"/>
      <w:u w:val="single"/>
    </w:rPr>
  </w:style>
  <w:style w:type="table" w:styleId="12">
    <w:name w:val="Table Simple 1"/>
    <w:basedOn w:val="a1"/>
    <w:uiPriority w:val="99"/>
    <w:rsid w:val="008123AD"/>
    <w:pPr>
      <w:widowControl w:val="0"/>
      <w:autoSpaceDE w:val="0"/>
      <w:autoSpaceDN w:val="0"/>
      <w:adjustRightInd w:val="0"/>
      <w:spacing w:line="275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Сетка таблицы2"/>
    <w:basedOn w:val="a1"/>
    <w:next w:val="a5"/>
    <w:uiPriority w:val="99"/>
    <w:rsid w:val="008123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123A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123A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">
    <w:name w:val="Сетка таблицы3"/>
    <w:basedOn w:val="a1"/>
    <w:next w:val="a5"/>
    <w:uiPriority w:val="99"/>
    <w:rsid w:val="003C71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5"/>
    <w:uiPriority w:val="99"/>
    <w:rsid w:val="003C71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6081"/>
  </w:style>
  <w:style w:type="paragraph" w:styleId="a3">
    <w:name w:val="Normal (Web)"/>
    <w:basedOn w:val="a"/>
    <w:uiPriority w:val="99"/>
    <w:unhideWhenUsed/>
    <w:rsid w:val="00C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608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uiPriority w:val="99"/>
    <w:rsid w:val="00C0608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c11">
    <w:name w:val="c11"/>
    <w:basedOn w:val="a"/>
    <w:uiPriority w:val="99"/>
    <w:rsid w:val="00C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C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6081"/>
  </w:style>
  <w:style w:type="table" w:styleId="a5">
    <w:name w:val="Table Grid"/>
    <w:basedOn w:val="a1"/>
    <w:uiPriority w:val="59"/>
    <w:rsid w:val="00C060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06081"/>
    <w:rPr>
      <w:b/>
      <w:bCs/>
    </w:rPr>
  </w:style>
  <w:style w:type="table" w:customStyle="1" w:styleId="11">
    <w:name w:val="Сетка таблицы1"/>
    <w:basedOn w:val="a1"/>
    <w:next w:val="a5"/>
    <w:uiPriority w:val="99"/>
    <w:rsid w:val="00217E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8123AD"/>
  </w:style>
  <w:style w:type="character" w:styleId="a7">
    <w:name w:val="line number"/>
    <w:basedOn w:val="a0"/>
    <w:uiPriority w:val="99"/>
    <w:rsid w:val="008123AD"/>
    <w:rPr>
      <w:rFonts w:ascii="Times New Roman" w:hAnsi="Times New Roman" w:cs="Times New Roman"/>
    </w:rPr>
  </w:style>
  <w:style w:type="character" w:styleId="a8">
    <w:name w:val="Hyperlink"/>
    <w:basedOn w:val="a0"/>
    <w:uiPriority w:val="99"/>
    <w:rsid w:val="008123AD"/>
    <w:rPr>
      <w:rFonts w:ascii="Times New Roman" w:hAnsi="Times New Roman" w:cs="Times New Roman"/>
      <w:color w:val="0000FF"/>
      <w:u w:val="single"/>
    </w:rPr>
  </w:style>
  <w:style w:type="table" w:styleId="12">
    <w:name w:val="Table Simple 1"/>
    <w:basedOn w:val="a1"/>
    <w:uiPriority w:val="99"/>
    <w:rsid w:val="008123AD"/>
    <w:pPr>
      <w:widowControl w:val="0"/>
      <w:autoSpaceDE w:val="0"/>
      <w:autoSpaceDN w:val="0"/>
      <w:adjustRightInd w:val="0"/>
      <w:spacing w:line="275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0">
    <w:name w:val="Сетка таблицы2"/>
    <w:basedOn w:val="a1"/>
    <w:next w:val="a5"/>
    <w:uiPriority w:val="99"/>
    <w:rsid w:val="008123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123A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123A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">
    <w:name w:val="Сетка таблицы3"/>
    <w:basedOn w:val="a1"/>
    <w:next w:val="a5"/>
    <w:uiPriority w:val="99"/>
    <w:rsid w:val="003C71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110">
    <w:name w:val="Сетка таблицы11"/>
    <w:basedOn w:val="a1"/>
    <w:next w:val="a5"/>
    <w:uiPriority w:val="99"/>
    <w:rsid w:val="003C71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0F716-9E39-4B05-A96A-B7E07FCF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5328</Words>
  <Characters>30371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OLIMP</cp:lastModifiedBy>
  <cp:revision>4</cp:revision>
  <dcterms:created xsi:type="dcterms:W3CDTF">2021-02-08T11:39:00Z</dcterms:created>
  <dcterms:modified xsi:type="dcterms:W3CDTF">2021-02-08T11:47:00Z</dcterms:modified>
</cp:coreProperties>
</file>