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6F0582" w:rsidRDefault="00A90AC6" w:rsidP="006F0582">
      <w:pPr>
        <w:pStyle w:val="Default"/>
        <w:jc w:val="center"/>
        <w:rPr>
          <w:b/>
          <w:color w:val="00B050"/>
          <w:sz w:val="36"/>
          <w:szCs w:val="36"/>
        </w:rPr>
      </w:pPr>
      <w:r w:rsidRPr="00A90AC6">
        <w:rPr>
          <w:b/>
          <w:color w:val="00B050"/>
          <w:sz w:val="36"/>
          <w:szCs w:val="36"/>
        </w:rPr>
        <w:t>ЦЕНИ ЖИЗНЬ!</w:t>
      </w:r>
    </w:p>
    <w:p w:rsidR="00463489" w:rsidRPr="006F0582" w:rsidRDefault="00463489" w:rsidP="006F0582">
      <w:pPr>
        <w:pStyle w:val="Default"/>
        <w:jc w:val="both"/>
        <w:rPr>
          <w:b/>
          <w:color w:val="00B050"/>
          <w:sz w:val="36"/>
          <w:szCs w:val="36"/>
        </w:rPr>
      </w:pPr>
      <w:r w:rsidRPr="00365879">
        <w:rPr>
          <w:b/>
          <w:color w:val="00833B" w:themeColor="accent4" w:themeShade="BF"/>
        </w:rPr>
        <w:t>Ты не имеешь право уходить из жизни сам. Свою жизнь надо любить и дорожить ею. Потому что нет на земле ни одного точно такого же человека как ТЫ. Радуйся жизни, небу, солнцу, облакам, улыбкам и радуге на небе. Помни, что рядом есть всегда люди, готовые тебе помочь</w:t>
      </w:r>
      <w:r w:rsidRPr="00463489">
        <w:t xml:space="preserve">! </w:t>
      </w:r>
    </w:p>
    <w:p w:rsidR="00463489" w:rsidRPr="00463489" w:rsidRDefault="00463489" w:rsidP="00463489">
      <w:pPr>
        <w:pStyle w:val="Default"/>
        <w:jc w:val="both"/>
      </w:pPr>
    </w:p>
    <w:p w:rsidR="00463489" w:rsidRPr="00463489" w:rsidRDefault="002D0C63" w:rsidP="00463489">
      <w:pPr>
        <w:pStyle w:val="Default"/>
        <w:jc w:val="both"/>
      </w:pPr>
      <w:r>
        <w:rPr>
          <w:noProof/>
          <w:lang w:eastAsia="ru-RU"/>
        </w:rPr>
        <w:drawing>
          <wp:inline distT="0" distB="0" distL="0" distR="0" wp14:anchorId="638FEFD1" wp14:editId="23F01745">
            <wp:extent cx="2783840" cy="2087880"/>
            <wp:effectExtent l="38100" t="38100" r="35560" b="45720"/>
            <wp:docPr id="4" name="Рисунок 4" descr="C:\Users\Пользователь\Desktop\летний отдых\палаточный лагерь19\ПАЛАТОЧНЫЙ ЛАГЕРЬ ОЛИМП\Палаточный лагерь Дороги которые мы вибираем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етний отдых\палаточный лагерь19\ПАЛАТОЧНЫЙ ЛАГЕРЬ ОЛИМП\Палаточный лагерь Дороги которые мы вибираем\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ln w="38100" cap="sq" cmpd="thickThin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63489" w:rsidRPr="00463489" w:rsidRDefault="00463489" w:rsidP="00463489">
      <w:pPr>
        <w:pStyle w:val="Default"/>
        <w:jc w:val="both"/>
      </w:pPr>
    </w:p>
    <w:p w:rsidR="00463489" w:rsidRPr="00463489" w:rsidRDefault="00463489" w:rsidP="00463489">
      <w:pPr>
        <w:pStyle w:val="Default"/>
        <w:jc w:val="both"/>
      </w:pPr>
    </w:p>
    <w:p w:rsidR="00463489" w:rsidRPr="00365879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t xml:space="preserve">Научись в любой неприятной </w:t>
      </w:r>
      <w:r w:rsidR="00B14FAC">
        <w:rPr>
          <w:b/>
          <w:color w:val="00833B" w:themeColor="accent4" w:themeShade="BF"/>
        </w:rPr>
        <w:t xml:space="preserve">      ситу</w:t>
      </w:r>
      <w:r w:rsidRPr="00365879">
        <w:rPr>
          <w:b/>
          <w:color w:val="00833B" w:themeColor="accent4" w:themeShade="BF"/>
        </w:rPr>
        <w:t xml:space="preserve">ации находить все то, что дает тебе силы в жизни. Измени свое отношение к любой проблеме. Если уже что-то случилось, не нужно переживать, а лучше подумать, как решить проблему, ты можешь обратиться за помощью к близким людям: маме, папе, брату, сестре, тем, кто тебя очень любит. </w:t>
      </w:r>
    </w:p>
    <w:p w:rsidR="006F0582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lastRenderedPageBreak/>
        <w:t>Трудности в жизни есть всегда</w:t>
      </w:r>
      <w:r w:rsidR="006F0582">
        <w:rPr>
          <w:b/>
          <w:color w:val="00833B" w:themeColor="accent4" w:themeShade="BF"/>
        </w:rPr>
        <w:t xml:space="preserve">, </w:t>
      </w:r>
      <w:r w:rsidRPr="00365879">
        <w:rPr>
          <w:b/>
          <w:color w:val="00833B" w:themeColor="accent4" w:themeShade="BF"/>
        </w:rPr>
        <w:t xml:space="preserve"> и у каждого. </w:t>
      </w:r>
    </w:p>
    <w:p w:rsidR="00463489" w:rsidRPr="00365879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t xml:space="preserve">Преодолевая их, ты становишься сильнее. Измени свое отношение к проблемам, и они все реже будут приходить к тебе. </w:t>
      </w:r>
    </w:p>
    <w:p w:rsidR="00463489" w:rsidRPr="00365879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t xml:space="preserve">Ты переживаешь сильные неудачи. Самое главное – не замыкайся на проблеме, мучающей тебя. Вспомни, какое занятие приносит тебе хорошее настроение и попробуй отвлечься. Займись любимым </w:t>
      </w:r>
      <w:proofErr w:type="gramStart"/>
      <w:r w:rsidRPr="00365879">
        <w:rPr>
          <w:b/>
          <w:color w:val="00833B" w:themeColor="accent4" w:themeShade="BF"/>
        </w:rPr>
        <w:t>делом</w:t>
      </w:r>
      <w:proofErr w:type="gramEnd"/>
      <w:r w:rsidRPr="00365879">
        <w:rPr>
          <w:b/>
          <w:color w:val="00833B" w:themeColor="accent4" w:themeShade="BF"/>
        </w:rPr>
        <w:t xml:space="preserve"> и ты постепенно забудешь о неудачах, из-за которых так страдаешь. </w:t>
      </w:r>
    </w:p>
    <w:p w:rsidR="00463489" w:rsidRPr="00365879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t xml:space="preserve">У тебя ничего не ладится, хочется махнуть на себя рукой и сказать: «Все пропало! Я уже ничего не могу сделать!». Борись до конца, сделай все возможное и невозможное, для того чтобы преодолеть любые жизненные ситуации, упорство всегда приносит победу. </w:t>
      </w:r>
    </w:p>
    <w:p w:rsidR="00463489" w:rsidRPr="00365879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t xml:space="preserve">Смотри на любую ситуацию с </w:t>
      </w:r>
      <w:r w:rsidR="00B14FAC">
        <w:rPr>
          <w:b/>
          <w:color w:val="00833B" w:themeColor="accent4" w:themeShade="BF"/>
        </w:rPr>
        <w:t xml:space="preserve">      юмо</w:t>
      </w:r>
      <w:r w:rsidRPr="00365879">
        <w:rPr>
          <w:b/>
          <w:color w:val="00833B" w:themeColor="accent4" w:themeShade="BF"/>
        </w:rPr>
        <w:t>ром, а для этого посмотри на себя со сто</w:t>
      </w:r>
      <w:r w:rsidR="00B14FAC">
        <w:rPr>
          <w:b/>
          <w:color w:val="00833B" w:themeColor="accent4" w:themeShade="BF"/>
        </w:rPr>
        <w:t>роны. Не вспоминай прошлое. За</w:t>
      </w:r>
      <w:r w:rsidRPr="00365879">
        <w:rPr>
          <w:b/>
          <w:color w:val="00833B" w:themeColor="accent4" w:themeShade="BF"/>
        </w:rPr>
        <w:t xml:space="preserve">бывай обиды и поражения, не вспоминай о том, чего уже не вернуть. </w:t>
      </w:r>
    </w:p>
    <w:p w:rsidR="00463489" w:rsidRPr="00365879" w:rsidRDefault="00463489" w:rsidP="00463489">
      <w:pPr>
        <w:pStyle w:val="Default"/>
        <w:jc w:val="both"/>
        <w:rPr>
          <w:b/>
          <w:color w:val="00833B" w:themeColor="accent4" w:themeShade="BF"/>
        </w:rPr>
      </w:pPr>
      <w:r w:rsidRPr="00365879">
        <w:rPr>
          <w:b/>
          <w:color w:val="00833B" w:themeColor="accent4" w:themeShade="BF"/>
        </w:rPr>
        <w:t>В самые трудные минуты держи себя в руках. Думай о тех, кто тебя окружает, о своих родных, друзьях. Самые плохие времена все равно проходят. И всегда находится решение любой проблемы. А жизнь только одна!</w:t>
      </w:r>
    </w:p>
    <w:p w:rsidR="00463489" w:rsidRPr="00463489" w:rsidRDefault="00463489" w:rsidP="00463489">
      <w:pPr>
        <w:pStyle w:val="Default"/>
        <w:jc w:val="both"/>
      </w:pPr>
    </w:p>
    <w:p w:rsidR="00DC7F0E" w:rsidRDefault="00DC7F0E" w:rsidP="004F1CA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DC7F0E" w:rsidRDefault="00DC7F0E" w:rsidP="004F1CA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DC7F0E" w:rsidRDefault="00DC7F0E" w:rsidP="004F1CA6">
      <w:pPr>
        <w:pStyle w:val="Default"/>
        <w:jc w:val="center"/>
        <w:rPr>
          <w:b/>
          <w:bCs/>
          <w:color w:val="FF0000"/>
          <w:sz w:val="28"/>
          <w:szCs w:val="28"/>
        </w:rPr>
      </w:pPr>
    </w:p>
    <w:p w:rsidR="00463489" w:rsidRPr="003F2056" w:rsidRDefault="00463489" w:rsidP="004F1CA6">
      <w:pPr>
        <w:pStyle w:val="Default"/>
        <w:jc w:val="center"/>
        <w:rPr>
          <w:color w:val="FF0000"/>
          <w:sz w:val="32"/>
          <w:szCs w:val="32"/>
        </w:rPr>
      </w:pPr>
      <w:r w:rsidRPr="003F2056">
        <w:rPr>
          <w:b/>
          <w:bCs/>
          <w:color w:val="FF0000"/>
          <w:sz w:val="32"/>
          <w:szCs w:val="32"/>
        </w:rPr>
        <w:t>Не знаешь</w:t>
      </w:r>
      <w:r w:rsidR="002D0C63" w:rsidRPr="003F2056">
        <w:rPr>
          <w:b/>
          <w:bCs/>
          <w:color w:val="FF0000"/>
          <w:sz w:val="32"/>
          <w:szCs w:val="32"/>
        </w:rPr>
        <w:t>,</w:t>
      </w:r>
      <w:r w:rsidRPr="003F2056">
        <w:rPr>
          <w:b/>
          <w:bCs/>
          <w:color w:val="FF0000"/>
          <w:sz w:val="32"/>
          <w:szCs w:val="32"/>
        </w:rPr>
        <w:t xml:space="preserve"> как снять</w:t>
      </w:r>
    </w:p>
    <w:p w:rsidR="00463489" w:rsidRPr="003F2056" w:rsidRDefault="00463489" w:rsidP="006F0582">
      <w:pPr>
        <w:pStyle w:val="Default"/>
        <w:jc w:val="center"/>
        <w:rPr>
          <w:b/>
          <w:bCs/>
          <w:color w:val="FF0000"/>
          <w:sz w:val="32"/>
          <w:szCs w:val="32"/>
        </w:rPr>
      </w:pPr>
      <w:r w:rsidRPr="003F2056">
        <w:rPr>
          <w:b/>
          <w:bCs/>
          <w:color w:val="FF0000"/>
          <w:sz w:val="32"/>
          <w:szCs w:val="32"/>
        </w:rPr>
        <w:t>нервное напряжение?</w:t>
      </w:r>
    </w:p>
    <w:p w:rsidR="006F0582" w:rsidRPr="00EE5418" w:rsidRDefault="006F0582" w:rsidP="00463489">
      <w:pPr>
        <w:pStyle w:val="Default"/>
        <w:jc w:val="both"/>
        <w:rPr>
          <w:color w:val="FF0000"/>
          <w:sz w:val="28"/>
          <w:szCs w:val="28"/>
        </w:rPr>
      </w:pP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заняться спортом.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принять контрастный душ.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помыть посуду. </w:t>
      </w:r>
    </w:p>
    <w:p w:rsid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>погулять на свежем воздухе</w:t>
      </w:r>
      <w:r w:rsidR="003F2056">
        <w:rPr>
          <w:color w:val="FF0000"/>
          <w:sz w:val="28"/>
          <w:szCs w:val="28"/>
        </w:rPr>
        <w:t xml:space="preserve">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поколотить подушку.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послушать спокойную, приятную музыку.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вдохнуть глубоко до 10 раз.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скомкать газету и выбросить ее, вложив в нее свои трудности. </w:t>
      </w:r>
    </w:p>
    <w:p w:rsidR="00463489" w:rsidRPr="003F2056" w:rsidRDefault="00463489" w:rsidP="003F2056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 xml:space="preserve">прокричать любые звуки. </w:t>
      </w:r>
    </w:p>
    <w:p w:rsidR="006F0582" w:rsidRPr="003F2056" w:rsidRDefault="00463489" w:rsidP="003F2056">
      <w:pPr>
        <w:jc w:val="both"/>
        <w:rPr>
          <w:color w:val="FF0000"/>
          <w:sz w:val="28"/>
          <w:szCs w:val="28"/>
        </w:rPr>
      </w:pPr>
      <w:r w:rsidRPr="003F2056">
        <w:rPr>
          <w:b/>
          <w:bCs/>
          <w:color w:val="FF0000"/>
          <w:sz w:val="28"/>
          <w:szCs w:val="28"/>
        </w:rPr>
        <w:t xml:space="preserve">Ты можешь </w:t>
      </w:r>
      <w:r w:rsidRPr="003F2056">
        <w:rPr>
          <w:color w:val="FF0000"/>
          <w:sz w:val="28"/>
          <w:szCs w:val="28"/>
        </w:rPr>
        <w:t>поговорить с другом.</w:t>
      </w:r>
    </w:p>
    <w:p w:rsidR="004E29CF" w:rsidRDefault="004E29CF" w:rsidP="00463489">
      <w:pPr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4CB96C96" wp14:editId="00878B04">
            <wp:extent cx="2736134" cy="1304925"/>
            <wp:effectExtent l="0" t="0" r="7620" b="0"/>
            <wp:docPr id="3" name="Рисунок 3" descr="C:\Users\Пользователь\Desktop\суиц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уиц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55" cy="1312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F0E" w:rsidRDefault="00DC7F0E" w:rsidP="00DC7F0E">
      <w:pPr>
        <w:jc w:val="center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lastRenderedPageBreak/>
        <w:t>БЕРЕГИ СВОЮ ЖИЗНЬ</w:t>
      </w:r>
    </w:p>
    <w:p w:rsidR="0014208F" w:rsidRPr="00DC7F0E" w:rsidRDefault="0014208F" w:rsidP="00DC7F0E">
      <w:pPr>
        <w:spacing w:after="0"/>
        <w:jc w:val="center"/>
        <w:rPr>
          <w:b/>
          <w:color w:val="00B050"/>
          <w:sz w:val="36"/>
          <w:szCs w:val="36"/>
        </w:rPr>
      </w:pPr>
      <w:r w:rsidRPr="00DC7F0E">
        <w:rPr>
          <w:b/>
          <w:color w:val="FF0000"/>
          <w:sz w:val="32"/>
          <w:szCs w:val="32"/>
        </w:rPr>
        <w:t>«Я ЛЮБЛЮ ТЕБЯ, ЖИЗНЬ»</w:t>
      </w:r>
    </w:p>
    <w:p w:rsidR="0014208F" w:rsidRPr="0014208F" w:rsidRDefault="0014208F" w:rsidP="00DC7F0E">
      <w:pPr>
        <w:spacing w:after="0"/>
        <w:jc w:val="center"/>
        <w:rPr>
          <w:b/>
          <w:color w:val="FF0000"/>
          <w:sz w:val="28"/>
          <w:szCs w:val="28"/>
        </w:rPr>
      </w:pPr>
      <w:r w:rsidRPr="0014208F">
        <w:rPr>
          <w:b/>
          <w:color w:val="FF0000"/>
          <w:sz w:val="28"/>
          <w:szCs w:val="28"/>
        </w:rPr>
        <w:t>(завещание матери Терезы)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8"/>
          <w:szCs w:val="28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возможность.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Воспользуйся ею.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8"/>
          <w:szCs w:val="28"/>
        </w:rPr>
        <w:t xml:space="preserve">Жизнь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– это красота. Увлекайся ею.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8"/>
          <w:szCs w:val="28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мечта. Осуществи ее.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 xml:space="preserve">Жизнь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– это вызов. Прими его.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 xml:space="preserve">Жизнь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>–</w:t>
      </w:r>
      <w:r w:rsidR="00B14FAC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это обязанность твоя насущная.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Исполни ее.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игра. Стань игроком.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богатство.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Не </w:t>
      </w:r>
      <w:proofErr w:type="gramStart"/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>разбазаривай</w:t>
      </w:r>
      <w:proofErr w:type="gramEnd"/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его.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 xml:space="preserve">Жизнь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– это приобретение. Охраняй его.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любовь. Насладись ею сполна.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тайна. Познай ее.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 xml:space="preserve">Жизнь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– это долина слез. Преодолей все.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песня. Допой ее до конца.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– это бездна неизвестного.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Входи в нее без страха. </w:t>
      </w:r>
    </w:p>
    <w:p w:rsidR="0014208F" w:rsidRPr="0014208F" w:rsidRDefault="0014208F" w:rsidP="001420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 xml:space="preserve">Жизнь 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– это удача. Ищи это мгновение. </w:t>
      </w:r>
    </w:p>
    <w:p w:rsidR="004F1CA6" w:rsidRPr="0062534B" w:rsidRDefault="0014208F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</w:pP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32"/>
          <w:szCs w:val="32"/>
        </w:rPr>
        <w:t>Жизнь</w:t>
      </w:r>
      <w:r w:rsidRPr="0014208F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 xml:space="preserve"> так</w:t>
      </w:r>
      <w:r w:rsidR="004F1CA6" w:rsidRPr="0062534B">
        <w:rPr>
          <w:rFonts w:ascii="Arial" w:hAnsi="Arial" w:cs="Arial"/>
          <w:b/>
          <w:bCs/>
          <w:i/>
          <w:iCs/>
          <w:color w:val="00833B" w:themeColor="accent4" w:themeShade="BF"/>
          <w:sz w:val="24"/>
          <w:szCs w:val="24"/>
        </w:rPr>
        <w:t>ая интересная – не растрать ее.</w:t>
      </w: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B050"/>
          <w:sz w:val="24"/>
          <w:szCs w:val="24"/>
        </w:rPr>
      </w:pPr>
    </w:p>
    <w:p w:rsidR="004F1CA6" w:rsidRP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00B050"/>
          <w:sz w:val="32"/>
          <w:szCs w:val="32"/>
        </w:rPr>
      </w:pPr>
      <w:r w:rsidRPr="004F1CA6">
        <w:rPr>
          <w:rFonts w:ascii="Arial" w:hAnsi="Arial" w:cs="Arial"/>
          <w:b/>
          <w:bCs/>
          <w:iCs/>
          <w:color w:val="00B050"/>
          <w:sz w:val="32"/>
          <w:szCs w:val="32"/>
        </w:rPr>
        <w:t>ДОРОЖИ СВОЕЙ ЖИЗНЬЮ</w:t>
      </w: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B050"/>
          <w:sz w:val="24"/>
          <w:szCs w:val="24"/>
        </w:rPr>
      </w:pPr>
    </w:p>
    <w:p w:rsidR="0062534B" w:rsidRDefault="0062534B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B050"/>
          <w:sz w:val="24"/>
          <w:szCs w:val="24"/>
        </w:rPr>
      </w:pP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b/>
          <w:bCs/>
          <w:i/>
          <w:iCs/>
          <w:noProof/>
          <w:color w:val="00B050"/>
          <w:sz w:val="24"/>
          <w:szCs w:val="24"/>
          <w:lang w:eastAsia="ru-RU"/>
        </w:rPr>
        <w:drawing>
          <wp:inline distT="0" distB="0" distL="0" distR="0" wp14:anchorId="0CBEDD30" wp14:editId="11383CE7">
            <wp:extent cx="2781300" cy="2781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CA6">
        <w:rPr>
          <w:rFonts w:ascii="Arial" w:hAnsi="Arial" w:cs="Arial"/>
          <w:color w:val="00B050"/>
          <w:sz w:val="24"/>
          <w:szCs w:val="24"/>
        </w:rPr>
        <w:t xml:space="preserve"> </w:t>
      </w: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</w:p>
    <w:p w:rsidR="0014208F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2783840" cy="1854861"/>
            <wp:effectExtent l="57150" t="57150" r="54610" b="5016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4861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4F1CA6" w:rsidRDefault="004F1CA6" w:rsidP="004F1C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</w:p>
    <w:p w:rsidR="00DC7F0E" w:rsidRDefault="00DC7F0E" w:rsidP="00DC7F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24"/>
          <w:szCs w:val="24"/>
        </w:rPr>
      </w:pPr>
    </w:p>
    <w:p w:rsidR="00DC7F0E" w:rsidRPr="0062534B" w:rsidRDefault="00DC7F0E" w:rsidP="00DC7F0E">
      <w:pPr>
        <w:autoSpaceDE w:val="0"/>
        <w:autoSpaceDN w:val="0"/>
        <w:adjustRightInd w:val="0"/>
        <w:spacing w:after="0" w:line="240" w:lineRule="auto"/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</w:pPr>
      <w:r w:rsidRPr="0062534B"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  <w:t>В республике Бурятия  под единым номером Общероссийского детского телефона доверия работают две линии экстренной психологической помощи. Можно обратиться по вопросам, связанных  с семейными  проблемами, отношений со сверстниками, жестокого обращения, здоровья и учебы, правовых вопросов и других тем.</w:t>
      </w:r>
    </w:p>
    <w:p w:rsidR="00DC7F0E" w:rsidRPr="0062534B" w:rsidRDefault="00EF4B60" w:rsidP="00DC7F0E">
      <w:pPr>
        <w:autoSpaceDE w:val="0"/>
        <w:autoSpaceDN w:val="0"/>
        <w:adjustRightInd w:val="0"/>
        <w:spacing w:after="0" w:line="240" w:lineRule="auto"/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</w:pPr>
      <w:r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  <w:t xml:space="preserve">Строго соблюдаются </w:t>
      </w:r>
      <w:r w:rsidR="00DC7F0E" w:rsidRPr="0062534B"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  <w:t>принципы конфиденциальности и анонимности обращения клиентов.</w:t>
      </w:r>
    </w:p>
    <w:p w:rsidR="004F1CA6" w:rsidRDefault="00DC7F0E" w:rsidP="00DC7F0E">
      <w:pPr>
        <w:autoSpaceDE w:val="0"/>
        <w:autoSpaceDN w:val="0"/>
        <w:adjustRightInd w:val="0"/>
        <w:spacing w:after="0" w:line="240" w:lineRule="auto"/>
        <w:rPr>
          <w:b/>
          <w:color w:val="00833B" w:themeColor="accent4" w:themeShade="BF"/>
          <w:sz w:val="26"/>
          <w:szCs w:val="26"/>
          <w:shd w:val="clear" w:color="auto" w:fill="FFFFFF"/>
        </w:rPr>
      </w:pPr>
      <w:r w:rsidRPr="0062534B"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  <w:t>Номер детского телефона доверия</w:t>
      </w:r>
      <w:r w:rsidRPr="00DC7F0E">
        <w:rPr>
          <w:rFonts w:ascii="PT Serif" w:hAnsi="PT Serif"/>
          <w:b/>
          <w:color w:val="00B050"/>
          <w:sz w:val="32"/>
          <w:szCs w:val="32"/>
          <w:shd w:val="clear" w:color="auto" w:fill="FFFFFF"/>
        </w:rPr>
        <w:t xml:space="preserve"> </w:t>
      </w:r>
      <w:r>
        <w:rPr>
          <w:rFonts w:ascii="PT Serif" w:hAnsi="PT Serif"/>
          <w:b/>
          <w:color w:val="FF0000"/>
          <w:sz w:val="40"/>
          <w:szCs w:val="40"/>
          <w:shd w:val="clear" w:color="auto" w:fill="FFFFFF"/>
        </w:rPr>
        <w:t>8-800-2000-122</w:t>
      </w:r>
      <w:r w:rsidRPr="00DC7F0E">
        <w:rPr>
          <w:rFonts w:ascii="PT Serif" w:hAnsi="PT Serif"/>
          <w:b/>
          <w:color w:val="FF0000"/>
          <w:sz w:val="40"/>
          <w:szCs w:val="40"/>
          <w:shd w:val="clear" w:color="auto" w:fill="FFFFFF"/>
        </w:rPr>
        <w:t xml:space="preserve"> </w:t>
      </w:r>
      <w:r w:rsidRPr="0062534B">
        <w:rPr>
          <w:rFonts w:ascii="PT Serif" w:hAnsi="PT Serif"/>
          <w:b/>
          <w:color w:val="00833B" w:themeColor="accent4" w:themeShade="BF"/>
          <w:sz w:val="32"/>
          <w:szCs w:val="32"/>
          <w:shd w:val="clear" w:color="auto" w:fill="FFFFFF"/>
        </w:rPr>
        <w:t>Звонки с любого сотового или стационарного телефона бесплатные</w:t>
      </w:r>
      <w:r w:rsidRPr="0062534B">
        <w:rPr>
          <w:rFonts w:ascii="PT Serif" w:hAnsi="PT Serif"/>
          <w:b/>
          <w:color w:val="00833B" w:themeColor="accent4" w:themeShade="BF"/>
          <w:sz w:val="26"/>
          <w:szCs w:val="26"/>
          <w:shd w:val="clear" w:color="auto" w:fill="FFFFFF"/>
        </w:rPr>
        <w:t>.</w:t>
      </w:r>
    </w:p>
    <w:p w:rsidR="00BA3C2E" w:rsidRDefault="00BA3C2E" w:rsidP="00DC7F0E">
      <w:pPr>
        <w:autoSpaceDE w:val="0"/>
        <w:autoSpaceDN w:val="0"/>
        <w:adjustRightInd w:val="0"/>
        <w:spacing w:after="0" w:line="240" w:lineRule="auto"/>
        <w:rPr>
          <w:b/>
          <w:color w:val="00833B" w:themeColor="accent4" w:themeShade="BF"/>
          <w:sz w:val="26"/>
          <w:szCs w:val="26"/>
          <w:shd w:val="clear" w:color="auto" w:fill="FFFFFF"/>
        </w:rPr>
      </w:pPr>
    </w:p>
    <w:p w:rsidR="00BA3C2E" w:rsidRDefault="00BA3C2E" w:rsidP="00DC7F0E">
      <w:pPr>
        <w:autoSpaceDE w:val="0"/>
        <w:autoSpaceDN w:val="0"/>
        <w:adjustRightInd w:val="0"/>
        <w:spacing w:after="0" w:line="240" w:lineRule="auto"/>
        <w:rPr>
          <w:b/>
          <w:color w:val="00833B" w:themeColor="accent4" w:themeShade="BF"/>
          <w:sz w:val="26"/>
          <w:szCs w:val="26"/>
          <w:shd w:val="clear" w:color="auto" w:fill="FFFFFF"/>
        </w:rPr>
      </w:pPr>
    </w:p>
    <w:p w:rsidR="00BA3C2E" w:rsidRDefault="00BA3C2E" w:rsidP="00DC7F0E">
      <w:pPr>
        <w:autoSpaceDE w:val="0"/>
        <w:autoSpaceDN w:val="0"/>
        <w:adjustRightInd w:val="0"/>
        <w:spacing w:after="0" w:line="240" w:lineRule="auto"/>
        <w:rPr>
          <w:b/>
          <w:color w:val="00833B" w:themeColor="accent4" w:themeShade="BF"/>
          <w:sz w:val="26"/>
          <w:szCs w:val="26"/>
          <w:shd w:val="clear" w:color="auto" w:fill="FFFFFF"/>
        </w:rPr>
      </w:pPr>
    </w:p>
    <w:p w:rsidR="00BA3C2E" w:rsidRDefault="00BA3C2E" w:rsidP="00DC7F0E">
      <w:pPr>
        <w:autoSpaceDE w:val="0"/>
        <w:autoSpaceDN w:val="0"/>
        <w:adjustRightInd w:val="0"/>
        <w:spacing w:after="0" w:line="240" w:lineRule="auto"/>
        <w:rPr>
          <w:b/>
          <w:color w:val="00833B" w:themeColor="accent4" w:themeShade="BF"/>
          <w:sz w:val="26"/>
          <w:szCs w:val="26"/>
          <w:shd w:val="clear" w:color="auto" w:fill="FFFFFF"/>
        </w:rPr>
      </w:pPr>
      <w:bookmarkStart w:id="0" w:name="_GoBack"/>
      <w:bookmarkEnd w:id="0"/>
    </w:p>
    <w:p w:rsidR="00BA3C2E" w:rsidRPr="00BA3C2E" w:rsidRDefault="00BA3C2E" w:rsidP="00DC7F0E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B050"/>
          <w:sz w:val="24"/>
          <w:szCs w:val="24"/>
        </w:rPr>
      </w:pPr>
    </w:p>
    <w:sectPr w:rsidR="00BA3C2E" w:rsidRPr="00BA3C2E" w:rsidSect="00BA3C2E">
      <w:pgSz w:w="16838" w:h="11906" w:orient="landscape"/>
      <w:pgMar w:top="851" w:right="1134" w:bottom="709" w:left="851" w:header="709" w:footer="709" w:gutter="0"/>
      <w:cols w:num="3" w:space="4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89"/>
    <w:rsid w:val="0014208F"/>
    <w:rsid w:val="002D0C63"/>
    <w:rsid w:val="00365879"/>
    <w:rsid w:val="003F2056"/>
    <w:rsid w:val="00463489"/>
    <w:rsid w:val="004E29CF"/>
    <w:rsid w:val="004F1CA6"/>
    <w:rsid w:val="005C1B98"/>
    <w:rsid w:val="0062534B"/>
    <w:rsid w:val="006F0582"/>
    <w:rsid w:val="007D2C02"/>
    <w:rsid w:val="00A90AC6"/>
    <w:rsid w:val="00B14FAC"/>
    <w:rsid w:val="00BA3C2E"/>
    <w:rsid w:val="00D1134E"/>
    <w:rsid w:val="00D53F0D"/>
    <w:rsid w:val="00DC7F0E"/>
    <w:rsid w:val="00EE5418"/>
    <w:rsid w:val="00EF4B60"/>
    <w:rsid w:val="00F8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C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3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E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9C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4208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4208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1CA6"/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C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3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E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9C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14208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14208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1CA6"/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00B050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02BD3-BC9A-4BA5-873B-BB59E92C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2021-03-31T02:37:00Z</dcterms:created>
  <dcterms:modified xsi:type="dcterms:W3CDTF">2021-09-09T08:52:00Z</dcterms:modified>
</cp:coreProperties>
</file>