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B334D1" w:rsidRPr="000C3BCD" w:rsidTr="005F319A">
        <w:trPr>
          <w:tblCellSpacing w:w="0" w:type="dxa"/>
        </w:trPr>
        <w:tc>
          <w:tcPr>
            <w:tcW w:w="4575" w:type="dxa"/>
            <w:shd w:val="clear" w:color="auto" w:fill="FFFFFF"/>
            <w:hideMark/>
          </w:tcPr>
          <w:p w:rsidR="00B334D1" w:rsidRPr="00016FC4" w:rsidRDefault="00B334D1" w:rsidP="005F319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6B1E">
              <w:rPr>
                <w:rFonts w:ascii="Times New Roman" w:hAnsi="Times New Roman" w:cs="Times New Roman"/>
                <w:lang w:eastAsia="ru-RU"/>
              </w:rPr>
              <w:t>СОГЛАСОВАНО</w:t>
            </w:r>
            <w:r w:rsidRPr="000C3BCD">
              <w:rPr>
                <w:lang w:eastAsia="ru-RU"/>
              </w:rPr>
              <w:br/>
            </w:r>
            <w:r w:rsidRPr="00016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Председатель профсоюзного комитета</w:t>
            </w:r>
            <w:r w:rsidRPr="00016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МБУ ДО «Дом творчества Октябрьского</w:t>
            </w:r>
            <w:r w:rsidRPr="00016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района города Улан-Удэ</w:t>
            </w:r>
          </w:p>
          <w:p w:rsidR="00B334D1" w:rsidRPr="000C3BCD" w:rsidRDefault="00B334D1" w:rsidP="005F319A">
            <w:pPr>
              <w:pStyle w:val="aa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Абдрафикова Т.В</w:t>
            </w:r>
            <w:r w:rsidRPr="00016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протокол заседания ПК № 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  «08» апреля 2021г</w:t>
            </w:r>
          </w:p>
        </w:tc>
        <w:tc>
          <w:tcPr>
            <w:tcW w:w="4575" w:type="dxa"/>
            <w:shd w:val="clear" w:color="auto" w:fill="FFFFFF"/>
            <w:hideMark/>
          </w:tcPr>
          <w:p w:rsidR="00B334D1" w:rsidRDefault="00B334D1" w:rsidP="005F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FC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  <w:r w:rsidRPr="000C3B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16F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C3BC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 </w:t>
            </w:r>
            <w:r w:rsidRPr="000C3B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16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ДО «Дом творчества Октябрьского района города Улан-Удэ</w:t>
            </w:r>
            <w:r w:rsidRPr="000C3B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472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Н.Ю.Антипова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«14 » апреля 2021</w:t>
            </w:r>
          </w:p>
          <w:p w:rsidR="00B334D1" w:rsidRPr="000C3BCD" w:rsidRDefault="00B334D1" w:rsidP="005F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 64</w:t>
            </w:r>
          </w:p>
        </w:tc>
      </w:tr>
    </w:tbl>
    <w:p w:rsidR="00B334D1" w:rsidRDefault="00B334D1" w:rsidP="00B334D1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34D1" w:rsidTr="005F319A">
        <w:tc>
          <w:tcPr>
            <w:tcW w:w="4785" w:type="dxa"/>
          </w:tcPr>
          <w:p w:rsidR="00B334D1" w:rsidRPr="00016FC4" w:rsidRDefault="00B334D1" w:rsidP="005F319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6B1E">
              <w:rPr>
                <w:rFonts w:ascii="Times New Roman" w:hAnsi="Times New Roman" w:cs="Times New Roman"/>
                <w:lang w:eastAsia="ru-RU"/>
              </w:rPr>
              <w:t>СОГЛАСОВАНО</w:t>
            </w:r>
            <w:r w:rsidRPr="000C3BCD">
              <w:rPr>
                <w:lang w:eastAsia="ru-RU"/>
              </w:rPr>
              <w:br/>
            </w:r>
            <w:r w:rsidRPr="00016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едседатель Совета родителей </w:t>
            </w:r>
            <w:r w:rsidRPr="00016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МБУ ДО «Дом творчества Октябрьского</w:t>
            </w:r>
            <w:r w:rsidRPr="00016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района города Улан-Удэ</w:t>
            </w:r>
          </w:p>
          <w:p w:rsidR="00B334D1" w:rsidRDefault="00B334D1" w:rsidP="005F319A">
            <w:pPr>
              <w:pStyle w:val="aa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Чиркова Л.А. _________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протокол заседания  № 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  «08» апреля 2021г</w:t>
            </w:r>
          </w:p>
        </w:tc>
        <w:tc>
          <w:tcPr>
            <w:tcW w:w="4786" w:type="dxa"/>
          </w:tcPr>
          <w:p w:rsidR="00B334D1" w:rsidRPr="00016FC4" w:rsidRDefault="00C33881" w:rsidP="005F319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</w:t>
            </w:r>
            <w:r w:rsidR="00B334D1" w:rsidRPr="00596B1E">
              <w:rPr>
                <w:rFonts w:ascii="Times New Roman" w:hAnsi="Times New Roman" w:cs="Times New Roman"/>
                <w:lang w:eastAsia="ru-RU"/>
              </w:rPr>
              <w:t>СОГЛАСОВАНО</w:t>
            </w:r>
            <w:r w:rsidR="00B334D1" w:rsidRPr="000C3BCD">
              <w:rPr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B334D1" w:rsidRPr="00016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B334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едседатель  Совета обучающихся </w:t>
            </w:r>
            <w:r w:rsidR="00B334D1" w:rsidRPr="00016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="00B334D1" w:rsidRPr="00016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«Дом творчества Октябрьского</w:t>
            </w:r>
            <w:r w:rsidR="00B334D1" w:rsidRPr="00016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="00B334D1" w:rsidRPr="00016F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района города Улан-Удэ</w:t>
            </w:r>
          </w:p>
          <w:p w:rsidR="00B334D1" w:rsidRDefault="00C33881" w:rsidP="005F319A">
            <w:pPr>
              <w:pStyle w:val="aa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="00B334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Лебедева Лиза  _________</w:t>
            </w:r>
            <w:r w:rsidR="00B334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="00B334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 заседания  № 02</w:t>
            </w:r>
            <w:r w:rsidR="00B334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="00B334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 «08» апреля 2021г</w:t>
            </w:r>
          </w:p>
        </w:tc>
      </w:tr>
    </w:tbl>
    <w:p w:rsidR="001D332C" w:rsidRPr="00AA6D87" w:rsidRDefault="00B334D1" w:rsidP="00DE13E1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13E1" w:rsidRPr="00AA6D87" w:rsidRDefault="00DE13E1" w:rsidP="00E87DBF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DBF" w:rsidRPr="00AA6D87" w:rsidRDefault="00E87DBF" w:rsidP="00E87DBF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</w:p>
    <w:p w:rsidR="00C33881" w:rsidRPr="00C33881" w:rsidRDefault="00E87DBF" w:rsidP="00C3388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C33881">
        <w:rPr>
          <w:rFonts w:ascii="Times New Roman" w:hAnsi="Times New Roman" w:cs="Times New Roman"/>
          <w:sz w:val="24"/>
          <w:szCs w:val="24"/>
        </w:rPr>
        <w:t>О ЛАГЕРЕ ДНЕВНОГО ПРЕБЫВАНИЯ, ОРГАНИЗОВ</w:t>
      </w:r>
      <w:r w:rsidR="00C33881">
        <w:rPr>
          <w:rFonts w:ascii="Times New Roman" w:hAnsi="Times New Roman" w:cs="Times New Roman"/>
          <w:sz w:val="24"/>
          <w:szCs w:val="24"/>
        </w:rPr>
        <w:t>А</w:t>
      </w:r>
      <w:r w:rsidRPr="00C33881">
        <w:rPr>
          <w:rFonts w:ascii="Times New Roman" w:hAnsi="Times New Roman" w:cs="Times New Roman"/>
          <w:sz w:val="24"/>
          <w:szCs w:val="24"/>
        </w:rPr>
        <w:t>ННОМ НА БАЗЕ МУНИЦИПАЛЬНОГО БЮДЖЕТНОГО УЧРЕ</w:t>
      </w:r>
      <w:r w:rsidR="00C33881" w:rsidRPr="00C33881">
        <w:rPr>
          <w:rFonts w:ascii="Times New Roman" w:hAnsi="Times New Roman" w:cs="Times New Roman"/>
          <w:sz w:val="24"/>
          <w:szCs w:val="24"/>
        </w:rPr>
        <w:t>ЖДЕНИЯ</w:t>
      </w:r>
    </w:p>
    <w:p w:rsidR="00C33881" w:rsidRPr="00C33881" w:rsidRDefault="00C33881" w:rsidP="00C3388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C33881">
        <w:rPr>
          <w:rFonts w:ascii="Times New Roman" w:hAnsi="Times New Roman" w:cs="Times New Roman"/>
          <w:sz w:val="24"/>
          <w:szCs w:val="24"/>
        </w:rPr>
        <w:t>ДОПОЛНИТЕЛЬНОГО ОБРАЗОВАН</w:t>
      </w:r>
      <w:r w:rsidR="00E87DBF" w:rsidRPr="00C33881">
        <w:rPr>
          <w:rFonts w:ascii="Times New Roman" w:hAnsi="Times New Roman" w:cs="Times New Roman"/>
          <w:sz w:val="24"/>
          <w:szCs w:val="24"/>
        </w:rPr>
        <w:t>ИЯ</w:t>
      </w:r>
    </w:p>
    <w:p w:rsidR="00E87DBF" w:rsidRDefault="00E87DBF" w:rsidP="00C3388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C33881">
        <w:rPr>
          <w:rFonts w:ascii="Times New Roman" w:hAnsi="Times New Roman" w:cs="Times New Roman"/>
          <w:sz w:val="24"/>
          <w:szCs w:val="24"/>
        </w:rPr>
        <w:t>«ДОМ ТВОРЧЕСТВА ОКТЯБРЬСКОГО РАЙОНА ГОРОДА УЛАН-УДЭ»</w:t>
      </w:r>
    </w:p>
    <w:p w:rsidR="00C33881" w:rsidRPr="00C33881" w:rsidRDefault="00C33881" w:rsidP="00C3388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CA05DE" w:rsidRPr="00AA6D87" w:rsidRDefault="00CA05DE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E87DBF" w:rsidRPr="00AA6D87" w:rsidRDefault="00E87DBF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CA05DE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Положение о лагере с дневным пребыванием детей, организованном на базе муниципального бюджетного учреждения «Дом творчества Октябрьского района города Улан-Удэ» (далее - Положение), регулирует деятельность лагерей, созданных</w:t>
      </w:r>
      <w:r w:rsidR="001776F6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структурных подразделениях ДТОР, осуществляющих</w:t>
      </w: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организацию отдыха и </w:t>
      </w:r>
      <w:r w:rsidR="001776F6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оздоровления,</w:t>
      </w: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каникулярное время</w:t>
      </w:r>
      <w:r w:rsidR="001776F6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76F6" w:rsidRPr="00AA6D87" w:rsidRDefault="00CA05DE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776F6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54435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="001776F6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агерь</w:t>
      </w:r>
      <w:r w:rsidR="00E54435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дневного пребывания (далее – ЛДП)</w:t>
      </w:r>
      <w:r w:rsidR="001776F6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</w:t>
      </w:r>
      <w:r w:rsidR="00E54435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 для детей в возрасте от 10 лет до 14</w:t>
      </w:r>
      <w:r w:rsidR="001776F6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включительно,</w:t>
      </w:r>
      <w:r w:rsidR="00E54435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первую очередь</w:t>
      </w:r>
      <w:r w:rsidR="001776F6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</w:t>
      </w:r>
      <w:r w:rsidR="00E54435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ДТОР, а также  других </w:t>
      </w:r>
      <w:r w:rsidR="001776F6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организациях</w:t>
      </w:r>
      <w:r w:rsidR="00E54435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района, города</w:t>
      </w:r>
      <w:r w:rsidR="001776F6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дети).</w:t>
      </w:r>
    </w:p>
    <w:p w:rsidR="00DE13E1" w:rsidRPr="00B334D1" w:rsidRDefault="00CA05DE" w:rsidP="00B334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54435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3. В своей деятельности ЛДП руководствуется</w:t>
      </w:r>
      <w:r w:rsidR="002E5790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следующими нормативными документами</w:t>
      </w:r>
      <w:r w:rsidR="00E54435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024B7" w:rsidRPr="00AA6D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Федеральный закон от 24.07.1998 №124-ФЗ «Об основных гарантиях прав ребенка в Российской Федерации»</w:t>
      </w:r>
      <w:r w:rsidR="002E5790" w:rsidRPr="00AA6D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B334D1" w:rsidRPr="00B33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34D1" w:rsidRPr="0014619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Главного государственного са</w:t>
      </w:r>
      <w:r w:rsidR="00B334D1">
        <w:rPr>
          <w:rFonts w:ascii="Times New Roman" w:hAnsi="Times New Roman" w:cs="Times New Roman"/>
          <w:sz w:val="24"/>
          <w:szCs w:val="24"/>
          <w:shd w:val="clear" w:color="auto" w:fill="FFFFFF"/>
        </w:rPr>
        <w:t>нитарного врача РФ от 28.01.2021</w:t>
      </w:r>
      <w:r w:rsidR="00B334D1" w:rsidRPr="0014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B334D1" w:rsidRPr="00994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B334D1" w:rsidRPr="00994D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2 « Об утверждении </w:t>
      </w:r>
      <w:hyperlink r:id="rId8" w:anchor="6560IO" w:history="1">
        <w:r w:rsidR="00B334D1" w:rsidRPr="00994DF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="001D3436" w:rsidRPr="00AA6D87">
        <w:rPr>
          <w:rFonts w:ascii="Times New Roman" w:hAnsi="Times New Roman" w:cs="Times New Roman"/>
          <w:sz w:val="24"/>
          <w:szCs w:val="24"/>
        </w:rPr>
        <w:t xml:space="preserve">, </w:t>
      </w:r>
      <w:r w:rsidR="004A7FCB" w:rsidRPr="00AA6D87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B334D1">
        <w:rPr>
          <w:rFonts w:ascii="Times New Roman" w:hAnsi="Times New Roman" w:cs="Times New Roman"/>
          <w:sz w:val="24"/>
          <w:szCs w:val="24"/>
        </w:rPr>
        <w:t>ом</w:t>
      </w:r>
      <w:r w:rsidR="004A7FCB" w:rsidRPr="00AA6D87">
        <w:rPr>
          <w:rFonts w:ascii="Times New Roman" w:hAnsi="Times New Roman" w:cs="Times New Roman"/>
          <w:sz w:val="24"/>
          <w:szCs w:val="24"/>
        </w:rPr>
        <w:t xml:space="preserve"> МОиН РФ от 13 и</w:t>
      </w:r>
      <w:r w:rsidR="001719E1" w:rsidRPr="00AA6D87">
        <w:rPr>
          <w:rFonts w:ascii="Times New Roman" w:hAnsi="Times New Roman" w:cs="Times New Roman"/>
          <w:sz w:val="24"/>
          <w:szCs w:val="24"/>
        </w:rPr>
        <w:t>юля 2017 №656</w:t>
      </w:r>
      <w:r w:rsidR="00B334D1">
        <w:rPr>
          <w:rFonts w:ascii="Times New Roman" w:hAnsi="Times New Roman" w:cs="Times New Roman"/>
          <w:sz w:val="24"/>
          <w:szCs w:val="24"/>
        </w:rPr>
        <w:t xml:space="preserve"> </w:t>
      </w:r>
      <w:r w:rsidR="00B334D1" w:rsidRPr="00B334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"Об утверждении примерных положений об организациях отдыха детей и их оздоровления"</w:t>
      </w:r>
      <w:r w:rsidR="00B334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     </w:t>
      </w:r>
      <w:r w:rsidR="00B334D1" w:rsidRPr="00B334D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B334D1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br/>
        <w:t xml:space="preserve"> </w:t>
      </w:r>
      <w:r w:rsidR="001719E1" w:rsidRPr="00AA6D87">
        <w:rPr>
          <w:rFonts w:ascii="Times New Roman" w:hAnsi="Times New Roman" w:cs="Times New Roman"/>
          <w:sz w:val="24"/>
          <w:szCs w:val="24"/>
        </w:rPr>
        <w:t xml:space="preserve"> </w:t>
      </w:r>
      <w:r w:rsidR="001D3436" w:rsidRPr="00AA6D87">
        <w:rPr>
          <w:rFonts w:ascii="Times New Roman" w:hAnsi="Times New Roman" w:cs="Times New Roman"/>
          <w:sz w:val="24"/>
          <w:szCs w:val="24"/>
        </w:rPr>
        <w:t>Устав</w:t>
      </w:r>
      <w:r w:rsidR="00B334D1">
        <w:rPr>
          <w:rFonts w:ascii="Times New Roman" w:hAnsi="Times New Roman" w:cs="Times New Roman"/>
          <w:sz w:val="24"/>
          <w:szCs w:val="24"/>
        </w:rPr>
        <w:t xml:space="preserve">ом </w:t>
      </w:r>
      <w:r w:rsidR="001D3436" w:rsidRPr="00AA6D87">
        <w:rPr>
          <w:rFonts w:ascii="Times New Roman" w:hAnsi="Times New Roman" w:cs="Times New Roman"/>
          <w:sz w:val="24"/>
          <w:szCs w:val="24"/>
        </w:rPr>
        <w:t xml:space="preserve"> ДТОР.</w:t>
      </w:r>
    </w:p>
    <w:p w:rsidR="0051078D" w:rsidRPr="00AA6D87" w:rsidRDefault="00CA05DE" w:rsidP="00EE56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87">
        <w:rPr>
          <w:rFonts w:ascii="Times New Roman" w:hAnsi="Times New Roman" w:cs="Times New Roman"/>
          <w:b/>
          <w:sz w:val="24"/>
          <w:szCs w:val="24"/>
        </w:rPr>
        <w:t>2. Организация и основы деятельности.</w:t>
      </w:r>
    </w:p>
    <w:p w:rsidR="004E7B16" w:rsidRPr="00AA6D87" w:rsidRDefault="00CA05DE" w:rsidP="00EE56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E13E1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E7B16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деятельности ЛДП являются организация и проведение мероприятий, направленных на отдых и оздоровление детей, в летний период, а также реализация дополнительных общеразвивающих программ.</w:t>
      </w:r>
    </w:p>
    <w:p w:rsidR="00DE13E1" w:rsidRPr="00AA6D87" w:rsidRDefault="004E7B16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DE13E1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деятельности ЛДП являются:</w:t>
      </w:r>
    </w:p>
    <w:p w:rsidR="00DE13E1" w:rsidRPr="00AA6D87" w:rsidRDefault="00DE13E1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 и спортом;</w:t>
      </w:r>
    </w:p>
    <w:p w:rsidR="00DE13E1" w:rsidRPr="00AA6D87" w:rsidRDefault="00DE13E1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4E7B16" w:rsidRPr="00AA6D87" w:rsidRDefault="00DE13E1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4E7B16" w:rsidRPr="00AA6D87" w:rsidRDefault="004E7B16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2.3.  Лагерь дневного пребывания:</w:t>
      </w:r>
    </w:p>
    <w:p w:rsidR="004E7B16" w:rsidRPr="00AA6D87" w:rsidRDefault="004E7B16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4E7B16" w:rsidRPr="00AA6D87" w:rsidRDefault="004E7B16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б) осуществляет деятельность, направленную на:</w:t>
      </w:r>
    </w:p>
    <w:p w:rsidR="004E7B16" w:rsidRPr="00AA6D87" w:rsidRDefault="004E7B16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творческого потенциала и всестороннее развитие способностей у детей;</w:t>
      </w:r>
    </w:p>
    <w:p w:rsidR="004E7B16" w:rsidRPr="00AA6D87" w:rsidRDefault="004E7B16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4E7B16" w:rsidRPr="00AA6D87" w:rsidRDefault="004E7B16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в) осуществляет образовательную деятельность по реализации дополнительных общеразвивающих программ;</w:t>
      </w:r>
    </w:p>
    <w:p w:rsidR="004E7B16" w:rsidRPr="00AA6D87" w:rsidRDefault="004E7B16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г) организует питание детей в лагере дневного пребывания;</w:t>
      </w:r>
    </w:p>
    <w:p w:rsidR="004E7B16" w:rsidRPr="00AA6D87" w:rsidRDefault="004E7B16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д) обеспечивает безопасные условия жизнедеятельности детей;</w:t>
      </w:r>
    </w:p>
    <w:p w:rsidR="004E7B16" w:rsidRPr="00AA6D87" w:rsidRDefault="0055535A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E7B16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) осуществляет психолого-педагогическую деятельность, направленную на улучшение психологического состояния детей и их адаптацию к условиям  лагеря дневного пребывания.</w:t>
      </w:r>
    </w:p>
    <w:p w:rsidR="004E7B16" w:rsidRPr="00AA6D87" w:rsidRDefault="004E7B16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Лагерь дневного пребывания вправе осуществлять иную деятельность, если такая деятельность соответствует целям его создания.</w:t>
      </w:r>
    </w:p>
    <w:p w:rsidR="00CA05DE" w:rsidRPr="00AA6D87" w:rsidRDefault="004E7B16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</w:t>
      </w:r>
      <w:r w:rsidR="005D6AD2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Педагогический коллектив лагеря самостоятельно определяет программу, а также формы и методы организации деятельности.</w:t>
      </w:r>
    </w:p>
    <w:p w:rsidR="006559EF" w:rsidRPr="00AA6D87" w:rsidRDefault="006559EF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2.5. Дети направляются в ЛДП при отсутствии медицинских противопоказаний для пребывания ребенка в лагере.</w:t>
      </w:r>
    </w:p>
    <w:p w:rsidR="00AA6D87" w:rsidRDefault="0055535A" w:rsidP="00EE56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="00AA6D87" w:rsidRPr="00AA6D87">
        <w:rPr>
          <w:rFonts w:ascii="Times New Roman" w:hAnsi="Times New Roman" w:cs="Times New Roman"/>
          <w:sz w:val="24"/>
          <w:szCs w:val="24"/>
        </w:rPr>
        <w:t xml:space="preserve"> Организация работы лагеря с дневным пребыванием осуществляется в соответствие с СанПиН 2.4.4.2599-10:  с 8.30. до 18.00 часов,   без организации дневного сна. </w:t>
      </w:r>
    </w:p>
    <w:p w:rsidR="00350C94" w:rsidRPr="00AA6D87" w:rsidRDefault="0055535A" w:rsidP="00EE56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="005C7919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0F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>Зачисление</w:t>
      </w:r>
      <w:r w:rsidR="00350C94" w:rsidRPr="00AA6D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 xml:space="preserve"> в ЛДП осуществляется</w:t>
      </w:r>
      <w:r w:rsidR="00BE0F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 xml:space="preserve"> на основании приказа директора ДТОР после регистрации ребенка родителем (законным представителем) в системе «Навигатор» и на основании представленных в учреждение</w:t>
      </w:r>
      <w:r w:rsidR="00350C94" w:rsidRPr="00AA6D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ru-RU"/>
        </w:rPr>
        <w:t xml:space="preserve"> документов:</w:t>
      </w:r>
    </w:p>
    <w:p w:rsidR="00350C94" w:rsidRPr="00AA6D87" w:rsidRDefault="004A7FCB" w:rsidP="00EE5608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pacing w:val="-2"/>
          <w:lang w:bidi="ru-RU"/>
        </w:rPr>
      </w:pPr>
      <w:r w:rsidRPr="00AA6D87">
        <w:rPr>
          <w:color w:val="000000"/>
          <w:spacing w:val="-2"/>
          <w:lang w:bidi="ru-RU"/>
        </w:rPr>
        <w:t>заявление от родителей;</w:t>
      </w:r>
    </w:p>
    <w:p w:rsidR="004A7FCB" w:rsidRPr="00AA6D87" w:rsidRDefault="004A7FCB" w:rsidP="00EE5608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pacing w:val="-2"/>
          <w:lang w:bidi="ru-RU"/>
        </w:rPr>
      </w:pPr>
      <w:r w:rsidRPr="00AA6D87">
        <w:rPr>
          <w:color w:val="000000"/>
          <w:spacing w:val="-2"/>
          <w:lang w:bidi="ru-RU"/>
        </w:rPr>
        <w:t>копия свидетельство о рождении;</w:t>
      </w:r>
    </w:p>
    <w:p w:rsidR="004A7FCB" w:rsidRPr="00AA6D87" w:rsidRDefault="004A7FCB" w:rsidP="00EE5608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pacing w:val="-2"/>
          <w:lang w:bidi="ru-RU"/>
        </w:rPr>
      </w:pPr>
      <w:r w:rsidRPr="00AA6D87">
        <w:rPr>
          <w:color w:val="000000"/>
          <w:spacing w:val="-2"/>
          <w:lang w:bidi="ru-RU"/>
        </w:rPr>
        <w:t>копия СНИЛС;</w:t>
      </w:r>
    </w:p>
    <w:p w:rsidR="004A7FCB" w:rsidRPr="00AA6D87" w:rsidRDefault="004A7FCB" w:rsidP="00EE5608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pacing w:val="-2"/>
          <w:lang w:bidi="ru-RU"/>
        </w:rPr>
      </w:pPr>
      <w:r w:rsidRPr="00AA6D87">
        <w:rPr>
          <w:color w:val="000000"/>
          <w:spacing w:val="-2"/>
          <w:lang w:bidi="ru-RU"/>
        </w:rPr>
        <w:t>справка от педиатра;</w:t>
      </w:r>
    </w:p>
    <w:p w:rsidR="004A7FCB" w:rsidRPr="00AA6D87" w:rsidRDefault="004A7FCB" w:rsidP="00EE5608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pacing w:val="-2"/>
          <w:lang w:bidi="ru-RU"/>
        </w:rPr>
      </w:pPr>
      <w:r w:rsidRPr="00AA6D87">
        <w:rPr>
          <w:color w:val="000000"/>
          <w:spacing w:val="-2"/>
          <w:lang w:bidi="ru-RU"/>
        </w:rPr>
        <w:t>страховка от несчастных случаев;</w:t>
      </w:r>
    </w:p>
    <w:p w:rsidR="00BE0FE5" w:rsidRPr="00BE0FE5" w:rsidRDefault="004A7FCB" w:rsidP="00BE0FE5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pacing w:val="-2"/>
          <w:lang w:bidi="ru-RU"/>
        </w:rPr>
      </w:pPr>
      <w:r w:rsidRPr="00AA6D87">
        <w:rPr>
          <w:color w:val="000000"/>
          <w:spacing w:val="-2"/>
          <w:lang w:bidi="ru-RU"/>
        </w:rPr>
        <w:t>страховка от укуса клещей</w:t>
      </w:r>
      <w:r w:rsidR="00BE0FE5">
        <w:rPr>
          <w:color w:val="000000"/>
          <w:spacing w:val="-2"/>
          <w:lang w:bidi="ru-RU"/>
        </w:rPr>
        <w:t>.</w:t>
      </w:r>
    </w:p>
    <w:p w:rsidR="0055535A" w:rsidRPr="00AA6D87" w:rsidRDefault="0055535A" w:rsidP="00EE560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bidi="ru-RU"/>
        </w:rPr>
      </w:pPr>
      <w:r w:rsidRPr="00AA6D87">
        <w:rPr>
          <w:rFonts w:ascii="Times New Roman" w:hAnsi="Times New Roman" w:cs="Times New Roman"/>
          <w:color w:val="000000"/>
          <w:spacing w:val="-2"/>
          <w:sz w:val="24"/>
          <w:szCs w:val="24"/>
          <w:lang w:bidi="ru-RU"/>
        </w:rPr>
        <w:t>2.8.  Путевки и заявления родителей  о приеме в лагерь дневного пребывания  фиксируются в специальных журналах регистрации.</w:t>
      </w:r>
    </w:p>
    <w:p w:rsidR="00FA6A32" w:rsidRPr="00AA6D87" w:rsidRDefault="0055535A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hAnsi="Times New Roman" w:cs="Times New Roman"/>
          <w:color w:val="000000"/>
          <w:spacing w:val="-2"/>
          <w:sz w:val="24"/>
          <w:szCs w:val="24"/>
          <w:lang w:bidi="ru-RU"/>
        </w:rPr>
        <w:t>2.9</w:t>
      </w:r>
      <w:r w:rsidR="001D4716" w:rsidRPr="00AA6D87">
        <w:rPr>
          <w:rFonts w:ascii="Times New Roman" w:hAnsi="Times New Roman" w:cs="Times New Roman"/>
          <w:color w:val="000000"/>
          <w:spacing w:val="-2"/>
          <w:sz w:val="24"/>
          <w:szCs w:val="24"/>
          <w:lang w:bidi="ru-RU"/>
        </w:rPr>
        <w:t>.</w:t>
      </w:r>
      <w:r w:rsidR="00FA6A32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детей в лагере дневного пребывания организуется как в одновозрастных, так и в разновозрастных объединениях детей (отряды, группы, команды), в зависимости от направленности (тематики)</w:t>
      </w:r>
      <w:r w:rsidR="00CB2A91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смен</w:t>
      </w:r>
      <w:r w:rsidR="00FA6A32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лагеря, интересов детей, образовательных и воспи</w:t>
      </w:r>
      <w:r w:rsidR="00CB2A91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тательных задач ЛДП</w:t>
      </w:r>
      <w:r w:rsidR="00FA6A32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2A91" w:rsidRPr="00AA6D87" w:rsidRDefault="0055535A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2.10</w:t>
      </w:r>
      <w:r w:rsidR="00CB2A91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. Лагерь дневного пребывания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p w:rsidR="00CB2A91" w:rsidRPr="00AA6D87" w:rsidRDefault="0055535A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2.11</w:t>
      </w:r>
      <w:r w:rsidR="00CB2A91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. Оказание медицинской помощи детям в лагере дневного пребывания осуществляется в соответствии с законодательством Российской Федерации об охране здоровья граждан.</w:t>
      </w:r>
    </w:p>
    <w:p w:rsidR="00CB2A91" w:rsidRPr="00AA6D87" w:rsidRDefault="0055535A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2.12</w:t>
      </w:r>
      <w:r w:rsidR="00CB2A91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. Условия размещения, устройства, содержания и организации работы  лагеря дневного пребывания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CB2A91" w:rsidRPr="00AA6D87" w:rsidRDefault="0055535A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2.13</w:t>
      </w:r>
      <w:r w:rsidR="00CB2A91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 работе в лагере дневного пребывания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r w:rsidR="00CB2A91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CB2A91" w:rsidRPr="00AA6D87" w:rsidRDefault="0055535A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2.14</w:t>
      </w:r>
      <w:r w:rsidR="00CB2A91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. До начала работы лагеря дневного пребывания педагогические сотрудники проходят инструктаж по технике безопасности, охране труда, правилам пожарной безопасности, антитеррористической безопасности, предупреждению несчастных случаев с детьми.</w:t>
      </w:r>
    </w:p>
    <w:p w:rsidR="00CB2A91" w:rsidRPr="00AA6D87" w:rsidRDefault="0055535A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2.15</w:t>
      </w:r>
      <w:r w:rsidR="00A624AD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Начальник </w:t>
      </w:r>
      <w:r w:rsidR="00CB2A91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и сотрудники лагеря дневного пребывания  несут предусмотренную законодательством Российской Федерации ответственност</w:t>
      </w:r>
      <w:r w:rsidR="00A624AD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ь за пребывание детей в</w:t>
      </w:r>
      <w:r w:rsidR="00CB2A91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лагере</w:t>
      </w:r>
      <w:r w:rsidR="00A624AD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дневного пребывания</w:t>
      </w:r>
      <w:r w:rsidR="00CB2A91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, их жизнь и здоровье.</w:t>
      </w:r>
    </w:p>
    <w:p w:rsidR="00571C14" w:rsidRPr="00AA6D87" w:rsidRDefault="00571C14" w:rsidP="00EE560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Кадровое обеспечение ЛДП</w:t>
      </w:r>
    </w:p>
    <w:p w:rsidR="00571C14" w:rsidRPr="00AA6D87" w:rsidRDefault="00571C14" w:rsidP="00EE560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Начальник лагеря назначается приказом директора МБУ ДО </w:t>
      </w:r>
      <w:r w:rsidR="001D29A8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ДТОР</w:t>
      </w:r>
      <w:r w:rsidR="001D29A8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Улан-Удэ»</w:t>
      </w: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период работы лагеря. Обязанности, ответственность и права начальника лагеря определяются должностной </w:t>
      </w:r>
      <w:r w:rsidR="001D29A8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инструкцией.</w:t>
      </w:r>
    </w:p>
    <w:p w:rsidR="001D29A8" w:rsidRPr="00AA6D87" w:rsidRDefault="001D29A8" w:rsidP="00EE560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="006559EF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и воспитательная деятельность в ЛДП </w:t>
      </w:r>
      <w:r w:rsidR="00FA6A32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 педагогические сотрудники ДТОР в рамках должностных обязанностей и на основании штатного расписания и тарификации МБУ ДО ДТОР</w:t>
      </w:r>
    </w:p>
    <w:p w:rsidR="001D29A8" w:rsidRPr="00AA6D87" w:rsidRDefault="001D29A8" w:rsidP="00EE560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655E9B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и воспитатели ЛДП несут предусмотренную законодательством </w:t>
      </w:r>
      <w:r w:rsidR="00655E9B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Российской Федерации ответственность за пребывание детей в лагере, их жизнь и здоровье.</w:t>
      </w:r>
    </w:p>
    <w:p w:rsidR="00655E9B" w:rsidRPr="00AA6D87" w:rsidRDefault="001D29A8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Финансирование лагеря.</w:t>
      </w:r>
    </w:p>
    <w:p w:rsidR="005D10D8" w:rsidRPr="00AA6D87" w:rsidRDefault="005D10D8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 Финансирование лагеря производится за счет республиканского </w:t>
      </w:r>
      <w:r w:rsidR="00980415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 и родительской доплаты.</w:t>
      </w:r>
    </w:p>
    <w:p w:rsidR="00FA6A32" w:rsidRPr="00AA6D87" w:rsidRDefault="00FA6A32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4.2. Финансирование культмассовых развлечений осуществляется за счет родительских средств.</w:t>
      </w:r>
    </w:p>
    <w:p w:rsidR="00980415" w:rsidRPr="00AA6D87" w:rsidRDefault="00FA6A32" w:rsidP="00EE5608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="00980415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.Ответственность за финансовую деятельность лагеря несет начальник лагеря</w:t>
      </w:r>
      <w:r w:rsidR="00D4525E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>, за сохранность имуществ</w:t>
      </w:r>
      <w:r w:rsidR="00BE0FE5">
        <w:rPr>
          <w:rFonts w:ascii="Times New Roman" w:eastAsia="Times New Roman" w:hAnsi="Times New Roman" w:cs="Times New Roman"/>
          <w:color w:val="000000"/>
          <w:sz w:val="24"/>
          <w:szCs w:val="24"/>
        </w:rPr>
        <w:t>а и инвентаря – начальник лагеря</w:t>
      </w:r>
      <w:r w:rsidR="00D4525E" w:rsidRPr="00AA6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педагоги.</w:t>
      </w:r>
    </w:p>
    <w:sectPr w:rsidR="00980415" w:rsidRPr="00AA6D87" w:rsidSect="001B16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305" w:rsidRDefault="00F03305" w:rsidP="00AA6D87">
      <w:pPr>
        <w:spacing w:after="0" w:line="240" w:lineRule="auto"/>
      </w:pPr>
      <w:r>
        <w:separator/>
      </w:r>
    </w:p>
  </w:endnote>
  <w:endnote w:type="continuationSeparator" w:id="1">
    <w:p w:rsidR="00F03305" w:rsidRDefault="00F03305" w:rsidP="00AA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7985"/>
      <w:docPartObj>
        <w:docPartGallery w:val="Page Numbers (Bottom of Page)"/>
        <w:docPartUnique/>
      </w:docPartObj>
    </w:sdtPr>
    <w:sdtContent>
      <w:p w:rsidR="00AA6D87" w:rsidRDefault="00E231FD">
        <w:pPr>
          <w:pStyle w:val="a8"/>
          <w:jc w:val="right"/>
        </w:pPr>
        <w:r>
          <w:fldChar w:fldCharType="begin"/>
        </w:r>
        <w:r w:rsidR="00E57974">
          <w:instrText xml:space="preserve"> PAGE   \* MERGEFORMAT </w:instrText>
        </w:r>
        <w:r>
          <w:fldChar w:fldCharType="separate"/>
        </w:r>
        <w:r w:rsidR="00C338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6D87" w:rsidRDefault="00AA6D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305" w:rsidRDefault="00F03305" w:rsidP="00AA6D87">
      <w:pPr>
        <w:spacing w:after="0" w:line="240" w:lineRule="auto"/>
      </w:pPr>
      <w:r>
        <w:separator/>
      </w:r>
    </w:p>
  </w:footnote>
  <w:footnote w:type="continuationSeparator" w:id="1">
    <w:p w:rsidR="00F03305" w:rsidRDefault="00F03305" w:rsidP="00AA6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983"/>
    <w:multiLevelType w:val="hybridMultilevel"/>
    <w:tmpl w:val="DD8A8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503DB"/>
    <w:multiLevelType w:val="hybridMultilevel"/>
    <w:tmpl w:val="FAAAED9A"/>
    <w:lvl w:ilvl="0" w:tplc="D7F44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62D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23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EC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08F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A27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6E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9C8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EC9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DC169B"/>
    <w:multiLevelType w:val="multilevel"/>
    <w:tmpl w:val="CBFAE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CC51C5"/>
    <w:multiLevelType w:val="hybridMultilevel"/>
    <w:tmpl w:val="6024C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7DBF"/>
    <w:rsid w:val="0000431D"/>
    <w:rsid w:val="000E235B"/>
    <w:rsid w:val="000F1048"/>
    <w:rsid w:val="00152D90"/>
    <w:rsid w:val="001719E1"/>
    <w:rsid w:val="001776F6"/>
    <w:rsid w:val="001B16DD"/>
    <w:rsid w:val="001D29A8"/>
    <w:rsid w:val="001D332C"/>
    <w:rsid w:val="001D3436"/>
    <w:rsid w:val="001D4716"/>
    <w:rsid w:val="001F06F4"/>
    <w:rsid w:val="00230155"/>
    <w:rsid w:val="0026116C"/>
    <w:rsid w:val="002D7D97"/>
    <w:rsid w:val="002E5790"/>
    <w:rsid w:val="002F06B1"/>
    <w:rsid w:val="00350C94"/>
    <w:rsid w:val="004A01B7"/>
    <w:rsid w:val="004A7FCB"/>
    <w:rsid w:val="004E7B16"/>
    <w:rsid w:val="0051078D"/>
    <w:rsid w:val="0055535A"/>
    <w:rsid w:val="00571C14"/>
    <w:rsid w:val="005C7919"/>
    <w:rsid w:val="005D10D8"/>
    <w:rsid w:val="005D6AD2"/>
    <w:rsid w:val="006559EF"/>
    <w:rsid w:val="00655E9B"/>
    <w:rsid w:val="00693007"/>
    <w:rsid w:val="00831B4B"/>
    <w:rsid w:val="008867EE"/>
    <w:rsid w:val="00887942"/>
    <w:rsid w:val="00980415"/>
    <w:rsid w:val="00A624AD"/>
    <w:rsid w:val="00AA6D87"/>
    <w:rsid w:val="00B334D1"/>
    <w:rsid w:val="00B33B7B"/>
    <w:rsid w:val="00BE0FE5"/>
    <w:rsid w:val="00C266D2"/>
    <w:rsid w:val="00C33881"/>
    <w:rsid w:val="00CA05DE"/>
    <w:rsid w:val="00CB2A91"/>
    <w:rsid w:val="00CE3644"/>
    <w:rsid w:val="00D4525E"/>
    <w:rsid w:val="00DE13E1"/>
    <w:rsid w:val="00E231FD"/>
    <w:rsid w:val="00E54435"/>
    <w:rsid w:val="00E57974"/>
    <w:rsid w:val="00E87DBF"/>
    <w:rsid w:val="00EE5608"/>
    <w:rsid w:val="00F024B7"/>
    <w:rsid w:val="00F03305"/>
    <w:rsid w:val="00F074CF"/>
    <w:rsid w:val="00FA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8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87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BF"/>
    <w:rPr>
      <w:rFonts w:ascii="Courier New" w:eastAsia="Times New Roman" w:hAnsi="Courier New" w:cs="Courier New"/>
      <w:sz w:val="20"/>
      <w:szCs w:val="20"/>
    </w:rPr>
  </w:style>
  <w:style w:type="paragraph" w:customStyle="1" w:styleId="pboth">
    <w:name w:val="pboth"/>
    <w:basedOn w:val="a"/>
    <w:rsid w:val="00E8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87D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57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E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A6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6D87"/>
  </w:style>
  <w:style w:type="paragraph" w:styleId="a8">
    <w:name w:val="footer"/>
    <w:basedOn w:val="a"/>
    <w:link w:val="a9"/>
    <w:uiPriority w:val="99"/>
    <w:unhideWhenUsed/>
    <w:rsid w:val="00AA6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D87"/>
  </w:style>
  <w:style w:type="paragraph" w:styleId="aa">
    <w:name w:val="No Spacing"/>
    <w:uiPriority w:val="1"/>
    <w:qFormat/>
    <w:rsid w:val="00B334D1"/>
    <w:pPr>
      <w:spacing w:after="0" w:line="240" w:lineRule="auto"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B334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54ADE-545B-4790-9B0D-EFA800A4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oem</cp:lastModifiedBy>
  <cp:revision>3</cp:revision>
  <cp:lastPrinted>2021-04-15T07:34:00Z</cp:lastPrinted>
  <dcterms:created xsi:type="dcterms:W3CDTF">2021-04-16T05:22:00Z</dcterms:created>
  <dcterms:modified xsi:type="dcterms:W3CDTF">2021-06-03T02:53:00Z</dcterms:modified>
</cp:coreProperties>
</file>