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75C03" w14:textId="2008C378" w:rsidR="00166E08" w:rsidRPr="005842C8" w:rsidRDefault="005842C8" w:rsidP="00E209DE">
      <w:pPr>
        <w:pStyle w:val="1"/>
        <w:rPr>
          <w:lang w:val="ru-RU"/>
        </w:rPr>
      </w:pPr>
      <w:r>
        <w:rPr>
          <w:lang w:val="ru-RU"/>
        </w:rPr>
        <w:t>Опрос по итогам классного часа</w:t>
      </w:r>
      <w:r w:rsidR="0011410D">
        <w:rPr>
          <w:lang w:val="ru-RU"/>
        </w:rPr>
        <w:br/>
      </w:r>
      <w:r w:rsidRPr="005842C8">
        <w:rPr>
          <w:lang w:val="ru-RU"/>
        </w:rPr>
        <w:t>«Мы против экстремизма и терроризма»</w:t>
      </w:r>
    </w:p>
    <w:p w14:paraId="6D82A897" w14:textId="488AAB3B" w:rsidR="00184D5E" w:rsidRDefault="00184D5E" w:rsidP="00D54879">
      <w:pPr>
        <w:tabs>
          <w:tab w:val="left" w:pos="1134"/>
          <w:tab w:val="left" w:pos="1843"/>
          <w:tab w:val="left" w:pos="2552"/>
        </w:tabs>
      </w:pPr>
    </w:p>
    <w:p w14:paraId="6D889122" w14:textId="77777777" w:rsidR="005842C8" w:rsidRP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  <w:rPr>
          <w:b/>
          <w:bCs/>
        </w:rPr>
      </w:pPr>
      <w:r w:rsidRPr="005842C8">
        <w:rPr>
          <w:b/>
          <w:bCs/>
        </w:rPr>
        <w:t>1. Что, согласно словарю В.И. Даля, означает слово «террор»?</w:t>
      </w:r>
    </w:p>
    <w:p w14:paraId="2B34BB97" w14:textId="77777777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  <w:r>
        <w:t>А) Политическая борьба за власть законными методами</w:t>
      </w:r>
    </w:p>
    <w:p w14:paraId="210D5B9C" w14:textId="77777777" w:rsidR="005842C8" w:rsidRPr="00EA0ED0" w:rsidRDefault="005842C8" w:rsidP="0011410D">
      <w:pPr>
        <w:tabs>
          <w:tab w:val="left" w:pos="1134"/>
          <w:tab w:val="left" w:pos="1843"/>
          <w:tab w:val="left" w:pos="2552"/>
        </w:tabs>
        <w:ind w:firstLine="0"/>
        <w:rPr>
          <w:bCs/>
          <w:i/>
        </w:rPr>
      </w:pPr>
      <w:r w:rsidRPr="00EA0ED0">
        <w:rPr>
          <w:bCs/>
          <w:i/>
        </w:rPr>
        <w:t>Б) Стремление устрашать смертью, казнью, угрозами насилия</w:t>
      </w:r>
    </w:p>
    <w:p w14:paraId="18803BA7" w14:textId="77777777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  <w:r>
        <w:t>В) Крайняя форма выражения протеста против власти</w:t>
      </w:r>
    </w:p>
    <w:p w14:paraId="0A7D3031" w14:textId="77777777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</w:p>
    <w:p w14:paraId="7FAE75F4" w14:textId="77060D48" w:rsidR="005842C8" w:rsidRP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  <w:rPr>
          <w:b/>
          <w:bCs/>
        </w:rPr>
      </w:pPr>
      <w:r w:rsidRPr="005842C8">
        <w:rPr>
          <w:b/>
          <w:bCs/>
        </w:rPr>
        <w:t>2. Что является основной целью экстремизма?</w:t>
      </w:r>
    </w:p>
    <w:p w14:paraId="62F00DA5" w14:textId="77777777" w:rsidR="005842C8" w:rsidRPr="00EA0ED0" w:rsidRDefault="005842C8" w:rsidP="0011410D">
      <w:pPr>
        <w:tabs>
          <w:tab w:val="left" w:pos="1134"/>
          <w:tab w:val="left" w:pos="1843"/>
          <w:tab w:val="left" w:pos="2552"/>
        </w:tabs>
        <w:ind w:firstLine="0"/>
        <w:rPr>
          <w:bCs/>
          <w:i/>
        </w:rPr>
      </w:pPr>
      <w:r w:rsidRPr="00EA0ED0">
        <w:rPr>
          <w:bCs/>
          <w:i/>
        </w:rPr>
        <w:t>А) Насильственное изменение основ государства, возбуждение ненависти</w:t>
      </w:r>
    </w:p>
    <w:p w14:paraId="2E486476" w14:textId="4E7A21BB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  <w:r>
        <w:t>Б) Отстаивание культурных ценностей и особенностей любой ценой</w:t>
      </w:r>
    </w:p>
    <w:p w14:paraId="2A42BD76" w14:textId="77777777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  <w:r>
        <w:t>В) Достижение политических целей через массовые мирные акции</w:t>
      </w:r>
    </w:p>
    <w:p w14:paraId="5D6B335A" w14:textId="77777777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</w:p>
    <w:p w14:paraId="749DFB94" w14:textId="64FC1F52" w:rsidR="005842C8" w:rsidRP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  <w:rPr>
          <w:b/>
          <w:bCs/>
        </w:rPr>
      </w:pPr>
      <w:r w:rsidRPr="005842C8">
        <w:rPr>
          <w:b/>
          <w:bCs/>
        </w:rPr>
        <w:t xml:space="preserve">3. Какая площадка </w:t>
      </w:r>
      <w:r>
        <w:rPr>
          <w:b/>
          <w:bCs/>
        </w:rPr>
        <w:t xml:space="preserve">на </w:t>
      </w:r>
      <w:r w:rsidRPr="005842C8">
        <w:rPr>
          <w:b/>
          <w:bCs/>
        </w:rPr>
        <w:t>сегодня</w:t>
      </w:r>
      <w:r>
        <w:rPr>
          <w:b/>
          <w:bCs/>
        </w:rPr>
        <w:t xml:space="preserve">шний день </w:t>
      </w:r>
      <w:r w:rsidRPr="005842C8">
        <w:rPr>
          <w:b/>
          <w:bCs/>
        </w:rPr>
        <w:t>является ОСНОВНОЙ для вербовочной деятельности?</w:t>
      </w:r>
    </w:p>
    <w:p w14:paraId="6BC94E94" w14:textId="21593DF9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  <w:r>
        <w:t>А) Религиозная среда</w:t>
      </w:r>
    </w:p>
    <w:p w14:paraId="24D880AC" w14:textId="77777777" w:rsidR="005842C8" w:rsidRPr="00EA0ED0" w:rsidRDefault="005842C8" w:rsidP="0011410D">
      <w:pPr>
        <w:tabs>
          <w:tab w:val="left" w:pos="1134"/>
          <w:tab w:val="left" w:pos="1843"/>
          <w:tab w:val="left" w:pos="2552"/>
        </w:tabs>
        <w:ind w:firstLine="0"/>
        <w:rPr>
          <w:bCs/>
          <w:i/>
        </w:rPr>
      </w:pPr>
      <w:r w:rsidRPr="00EA0ED0">
        <w:rPr>
          <w:bCs/>
          <w:i/>
        </w:rPr>
        <w:t>Б) Интернет (социальные сети, тематические чаты)</w:t>
      </w:r>
    </w:p>
    <w:p w14:paraId="20CD1888" w14:textId="77777777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  <w:r>
        <w:t>В) Личные контакты в учебных заведениях и секциях</w:t>
      </w:r>
    </w:p>
    <w:p w14:paraId="7732EF45" w14:textId="77777777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</w:p>
    <w:p w14:paraId="5BE901D6" w14:textId="28C15FDB" w:rsidR="005842C8" w:rsidRPr="00011B9F" w:rsidRDefault="001D43E7" w:rsidP="0011410D">
      <w:pPr>
        <w:tabs>
          <w:tab w:val="left" w:pos="1134"/>
          <w:tab w:val="left" w:pos="1843"/>
          <w:tab w:val="left" w:pos="2552"/>
        </w:tabs>
        <w:ind w:firstLine="0"/>
        <w:rPr>
          <w:b/>
          <w:bCs/>
        </w:rPr>
      </w:pPr>
      <w:r>
        <w:rPr>
          <w:b/>
          <w:bCs/>
        </w:rPr>
        <w:t>4</w:t>
      </w:r>
      <w:r w:rsidR="005842C8" w:rsidRPr="00011B9F">
        <w:rPr>
          <w:b/>
          <w:bCs/>
        </w:rPr>
        <w:t>. Чем привлека</w:t>
      </w:r>
      <w:r w:rsidR="00011B9F">
        <w:rPr>
          <w:b/>
          <w:bCs/>
        </w:rPr>
        <w:t>тельна для</w:t>
      </w:r>
      <w:r w:rsidR="005842C8" w:rsidRPr="00011B9F">
        <w:rPr>
          <w:b/>
          <w:bCs/>
        </w:rPr>
        <w:t xml:space="preserve"> вербовщиков молодёжь из спортивных секций, особенно единоборств?</w:t>
      </w:r>
    </w:p>
    <w:p w14:paraId="14F8559F" w14:textId="77777777" w:rsidR="005842C8" w:rsidRDefault="005842C8" w:rsidP="0011410D">
      <w:pPr>
        <w:tabs>
          <w:tab w:val="left" w:pos="1134"/>
          <w:tab w:val="left" w:pos="1843"/>
          <w:tab w:val="left" w:pos="2552"/>
        </w:tabs>
        <w:ind w:firstLine="0"/>
      </w:pPr>
      <w:r>
        <w:t>А) Хорошая физическая форма для участия в акциях протеста</w:t>
      </w:r>
    </w:p>
    <w:p w14:paraId="1E6283D7" w14:textId="01562777" w:rsidR="005842C8" w:rsidRDefault="00011B9F" w:rsidP="0011410D">
      <w:pPr>
        <w:tabs>
          <w:tab w:val="left" w:pos="1134"/>
          <w:tab w:val="left" w:pos="1843"/>
          <w:tab w:val="left" w:pos="2552"/>
        </w:tabs>
        <w:ind w:firstLine="0"/>
      </w:pPr>
      <w:r>
        <w:t>Б</w:t>
      </w:r>
      <w:r w:rsidR="005842C8">
        <w:t xml:space="preserve">) Возможность легко скрыть </w:t>
      </w:r>
      <w:r>
        <w:t>собрания террористов</w:t>
      </w:r>
      <w:r w:rsidR="005842C8">
        <w:t xml:space="preserve"> под видом тренировок</w:t>
      </w:r>
    </w:p>
    <w:p w14:paraId="336C23B3" w14:textId="2A82CB00" w:rsidR="00011B9F" w:rsidRDefault="00011B9F" w:rsidP="0011410D">
      <w:pPr>
        <w:tabs>
          <w:tab w:val="left" w:pos="1134"/>
          <w:tab w:val="left" w:pos="1843"/>
          <w:tab w:val="left" w:pos="2552"/>
        </w:tabs>
        <w:ind w:firstLine="0"/>
        <w:rPr>
          <w:bCs/>
          <w:i/>
        </w:rPr>
      </w:pPr>
      <w:r w:rsidRPr="00EA0ED0">
        <w:rPr>
          <w:bCs/>
          <w:i/>
        </w:rPr>
        <w:t>В) Желание реализовать лидерские качества и культ силы в этой среде</w:t>
      </w:r>
    </w:p>
    <w:p w14:paraId="4A341D0E" w14:textId="77777777" w:rsidR="002906D2" w:rsidRDefault="002906D2" w:rsidP="0011410D">
      <w:pPr>
        <w:tabs>
          <w:tab w:val="left" w:pos="1134"/>
          <w:tab w:val="left" w:pos="1843"/>
          <w:tab w:val="left" w:pos="2552"/>
        </w:tabs>
        <w:ind w:firstLine="0"/>
        <w:rPr>
          <w:bCs/>
          <w:i/>
        </w:rPr>
      </w:pPr>
    </w:p>
    <w:p w14:paraId="4C4B7E52" w14:textId="7B0D22D1" w:rsidR="002906D2" w:rsidRDefault="002906D2" w:rsidP="0011410D">
      <w:pPr>
        <w:tabs>
          <w:tab w:val="left" w:pos="1134"/>
          <w:tab w:val="left" w:pos="1843"/>
          <w:tab w:val="left" w:pos="2552"/>
        </w:tabs>
        <w:ind w:firstLine="0"/>
        <w:rPr>
          <w:b/>
          <w:bCs/>
        </w:rPr>
      </w:pPr>
      <w:r>
        <w:rPr>
          <w:b/>
          <w:bCs/>
        </w:rPr>
        <w:t>5</w:t>
      </w:r>
      <w:r w:rsidR="00890A93">
        <w:rPr>
          <w:b/>
          <w:bCs/>
        </w:rPr>
        <w:t>.</w:t>
      </w:r>
      <w:r w:rsidR="0066097F">
        <w:rPr>
          <w:b/>
          <w:bCs/>
        </w:rPr>
        <w:t>*</w:t>
      </w:r>
      <w:r w:rsidR="00735E32">
        <w:rPr>
          <w:b/>
          <w:bCs/>
        </w:rPr>
        <w:t xml:space="preserve"> Что относится к признакам интереса к субкультуре и </w:t>
      </w:r>
      <w:proofErr w:type="spellStart"/>
      <w:r w:rsidR="00735E32">
        <w:rPr>
          <w:b/>
          <w:bCs/>
        </w:rPr>
        <w:t>деструктиву</w:t>
      </w:r>
      <w:proofErr w:type="spellEnd"/>
      <w:r w:rsidR="00735E32">
        <w:rPr>
          <w:b/>
          <w:bCs/>
        </w:rPr>
        <w:t xml:space="preserve">? </w:t>
      </w:r>
    </w:p>
    <w:p w14:paraId="17EEA123" w14:textId="30EA22E5" w:rsidR="00735E32" w:rsidRPr="00735E32" w:rsidRDefault="00735E32" w:rsidP="0011410D">
      <w:pPr>
        <w:tabs>
          <w:tab w:val="left" w:pos="1134"/>
          <w:tab w:val="left" w:pos="1843"/>
          <w:tab w:val="left" w:pos="2552"/>
        </w:tabs>
        <w:ind w:firstLine="0"/>
        <w:rPr>
          <w:bCs/>
          <w:i/>
        </w:rPr>
      </w:pPr>
      <w:r>
        <w:rPr>
          <w:bCs/>
        </w:rPr>
        <w:t xml:space="preserve">А) </w:t>
      </w:r>
      <w:r w:rsidRPr="00735E32">
        <w:rPr>
          <w:bCs/>
          <w:i/>
        </w:rPr>
        <w:t>Обесценивающие высказывания в адрес отдельных групп людей, проявление собственного превосходства</w:t>
      </w:r>
    </w:p>
    <w:p w14:paraId="70745F0A" w14:textId="59B21945" w:rsidR="00735E32" w:rsidRPr="00735E32" w:rsidRDefault="00735E32" w:rsidP="0011410D">
      <w:pPr>
        <w:tabs>
          <w:tab w:val="left" w:pos="1134"/>
          <w:tab w:val="left" w:pos="1843"/>
          <w:tab w:val="left" w:pos="2552"/>
        </w:tabs>
        <w:ind w:firstLine="0"/>
        <w:rPr>
          <w:bCs/>
          <w:i/>
        </w:rPr>
      </w:pPr>
      <w:r w:rsidRPr="00735E32">
        <w:rPr>
          <w:bCs/>
          <w:i/>
        </w:rPr>
        <w:t>Б) Оправдание жестокости «ради идеи», «ради справедливости»; формирование образа «одиночки», «непонятого, но правого»</w:t>
      </w:r>
    </w:p>
    <w:p w14:paraId="38DCDD41" w14:textId="3E0B51DA" w:rsidR="00735E32" w:rsidRPr="00735E32" w:rsidRDefault="00735E32" w:rsidP="0011410D">
      <w:pPr>
        <w:tabs>
          <w:tab w:val="left" w:pos="1134"/>
          <w:tab w:val="left" w:pos="1843"/>
          <w:tab w:val="left" w:pos="2552"/>
        </w:tabs>
        <w:ind w:firstLine="0"/>
        <w:rPr>
          <w:bCs/>
          <w:i/>
        </w:rPr>
      </w:pPr>
      <w:r w:rsidRPr="00735E32">
        <w:rPr>
          <w:bCs/>
          <w:i/>
        </w:rPr>
        <w:lastRenderedPageBreak/>
        <w:t>В) Интерес к радикальной символике, униформе, атрибутике</w:t>
      </w:r>
    </w:p>
    <w:p w14:paraId="0B79405B" w14:textId="45A6A944" w:rsidR="00A41736" w:rsidRDefault="00A41736" w:rsidP="002906D2">
      <w:pPr>
        <w:tabs>
          <w:tab w:val="left" w:pos="1843"/>
          <w:tab w:val="left" w:pos="2552"/>
        </w:tabs>
      </w:pPr>
    </w:p>
    <w:p w14:paraId="25B8771D" w14:textId="44288645" w:rsidR="00A41736" w:rsidRDefault="00836319" w:rsidP="003E7ED2">
      <w:pPr>
        <w:tabs>
          <w:tab w:val="left" w:pos="1134"/>
          <w:tab w:val="left" w:pos="1843"/>
          <w:tab w:val="left" w:pos="2552"/>
        </w:tabs>
        <w:ind w:firstLine="0"/>
        <w:rPr>
          <w:b/>
        </w:rPr>
      </w:pPr>
      <w:r w:rsidRPr="003E7ED2">
        <w:rPr>
          <w:b/>
        </w:rPr>
        <w:t>6</w:t>
      </w:r>
      <w:r w:rsidR="00890A93">
        <w:rPr>
          <w:b/>
        </w:rPr>
        <w:t>.</w:t>
      </w:r>
      <w:r w:rsidR="0066097F">
        <w:rPr>
          <w:b/>
        </w:rPr>
        <w:t>*</w:t>
      </w:r>
      <w:bookmarkStart w:id="0" w:name="_GoBack"/>
      <w:bookmarkEnd w:id="0"/>
      <w:r w:rsidRPr="003E7ED2">
        <w:rPr>
          <w:b/>
        </w:rPr>
        <w:t xml:space="preserve"> Может ли изоляция или резкое отчуждение от прежних социальных связей быть признаком увлеченностью субкультурами?</w:t>
      </w:r>
    </w:p>
    <w:p w14:paraId="156684AB" w14:textId="77777777" w:rsidR="003E7ED2" w:rsidRPr="003E7ED2" w:rsidRDefault="003E7ED2" w:rsidP="003E7ED2">
      <w:pPr>
        <w:tabs>
          <w:tab w:val="left" w:pos="1134"/>
          <w:tab w:val="left" w:pos="1843"/>
          <w:tab w:val="left" w:pos="2552"/>
        </w:tabs>
        <w:spacing w:line="240" w:lineRule="auto"/>
        <w:ind w:firstLine="0"/>
        <w:rPr>
          <w:b/>
        </w:rPr>
      </w:pPr>
    </w:p>
    <w:p w14:paraId="44EB8FE5" w14:textId="3E1B72F3" w:rsidR="00836319" w:rsidRDefault="00836319" w:rsidP="00836319">
      <w:pPr>
        <w:tabs>
          <w:tab w:val="left" w:pos="1134"/>
          <w:tab w:val="left" w:pos="1843"/>
          <w:tab w:val="left" w:pos="2552"/>
        </w:tabs>
        <w:ind w:firstLine="0"/>
      </w:pPr>
      <w:r w:rsidRPr="00836319">
        <w:rPr>
          <w:i/>
        </w:rPr>
        <w:t>А) Да</w:t>
      </w:r>
      <w:r>
        <w:t xml:space="preserve">     Б) Нет      В) Не знаю</w:t>
      </w:r>
    </w:p>
    <w:p w14:paraId="3E15ADBE" w14:textId="56DD812C" w:rsidR="0066097F" w:rsidRDefault="0066097F" w:rsidP="00836319">
      <w:pPr>
        <w:tabs>
          <w:tab w:val="left" w:pos="1134"/>
          <w:tab w:val="left" w:pos="1843"/>
          <w:tab w:val="left" w:pos="2552"/>
        </w:tabs>
        <w:ind w:firstLine="0"/>
      </w:pPr>
    </w:p>
    <w:p w14:paraId="32FB6DDB" w14:textId="13521E97" w:rsidR="0066097F" w:rsidRP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  <w:rPr>
          <w:b/>
        </w:rPr>
      </w:pPr>
      <w:r w:rsidRPr="0066097F">
        <w:rPr>
          <w:b/>
        </w:rPr>
        <w:t>7</w:t>
      </w:r>
      <w:r w:rsidRPr="0066097F">
        <w:rPr>
          <w:b/>
        </w:rPr>
        <w:t>. Как называется статья 205 Уголовного Кодекса Российской Федерации?</w:t>
      </w:r>
    </w:p>
    <w:p w14:paraId="72B23269" w14:textId="77777777" w:rsidR="0066097F" w:rsidRPr="0031673F" w:rsidRDefault="0066097F" w:rsidP="0066097F">
      <w:pPr>
        <w:tabs>
          <w:tab w:val="left" w:pos="1134"/>
          <w:tab w:val="left" w:pos="1843"/>
          <w:tab w:val="left" w:pos="2552"/>
        </w:tabs>
        <w:ind w:firstLine="0"/>
        <w:rPr>
          <w:i/>
        </w:rPr>
      </w:pPr>
      <w:r w:rsidRPr="0031673F">
        <w:rPr>
          <w:i/>
        </w:rPr>
        <w:t>А) Террористический акт</w:t>
      </w:r>
    </w:p>
    <w:p w14:paraId="3944EDC4" w14:textId="77777777" w:rsid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</w:pPr>
      <w:r>
        <w:t>Б) Террористический поступок</w:t>
      </w:r>
    </w:p>
    <w:p w14:paraId="2462495A" w14:textId="77777777" w:rsid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</w:pPr>
      <w:r>
        <w:t>В) Террористическое действие</w:t>
      </w:r>
    </w:p>
    <w:p w14:paraId="0AB1526C" w14:textId="05BA11FB" w:rsidR="0066097F" w:rsidRDefault="0066097F" w:rsidP="00836319">
      <w:pPr>
        <w:tabs>
          <w:tab w:val="left" w:pos="1134"/>
          <w:tab w:val="left" w:pos="1843"/>
          <w:tab w:val="left" w:pos="2552"/>
        </w:tabs>
        <w:ind w:firstLine="0"/>
      </w:pPr>
    </w:p>
    <w:p w14:paraId="35173D7A" w14:textId="21D58AD7" w:rsidR="0066097F" w:rsidRP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  <w:rPr>
          <w:b/>
        </w:rPr>
      </w:pPr>
      <w:r w:rsidRPr="0066097F">
        <w:rPr>
          <w:b/>
        </w:rPr>
        <w:t>8</w:t>
      </w:r>
      <w:r w:rsidRPr="0066097F">
        <w:rPr>
          <w:b/>
        </w:rPr>
        <w:t>. Какой максимальный срок лишения свободы предусмотрен ст.205 Уголовного Кодекса Российской Федерации?</w:t>
      </w:r>
    </w:p>
    <w:p w14:paraId="579E3A86" w14:textId="77777777" w:rsid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</w:pPr>
      <w:r>
        <w:t>А) до 10 лет</w:t>
      </w:r>
    </w:p>
    <w:p w14:paraId="6C381246" w14:textId="77777777" w:rsid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</w:pPr>
      <w:r>
        <w:t>Б) до 20 лет или пожизненное</w:t>
      </w:r>
    </w:p>
    <w:p w14:paraId="4E507F28" w14:textId="2F53EA8F" w:rsid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</w:pPr>
      <w:r>
        <w:t>В) до 15 лет</w:t>
      </w:r>
    </w:p>
    <w:p w14:paraId="415A4BE3" w14:textId="5BA2AA9A" w:rsid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</w:pPr>
    </w:p>
    <w:p w14:paraId="0A77C4EB" w14:textId="7C940BB4" w:rsidR="00890A93" w:rsidRDefault="00890A93" w:rsidP="0066097F">
      <w:pPr>
        <w:tabs>
          <w:tab w:val="left" w:pos="1134"/>
          <w:tab w:val="left" w:pos="1843"/>
          <w:tab w:val="left" w:pos="2552"/>
        </w:tabs>
        <w:ind w:firstLine="0"/>
      </w:pPr>
    </w:p>
    <w:p w14:paraId="5691EF00" w14:textId="77777777" w:rsidR="00890A93" w:rsidRDefault="00890A93" w:rsidP="0066097F">
      <w:pPr>
        <w:tabs>
          <w:tab w:val="left" w:pos="1134"/>
          <w:tab w:val="left" w:pos="1843"/>
          <w:tab w:val="left" w:pos="2552"/>
        </w:tabs>
        <w:ind w:firstLine="0"/>
      </w:pPr>
    </w:p>
    <w:p w14:paraId="169260F2" w14:textId="21FA7DB1" w:rsidR="0066097F" w:rsidRDefault="0066097F" w:rsidP="0066097F">
      <w:pPr>
        <w:tabs>
          <w:tab w:val="left" w:pos="1134"/>
          <w:tab w:val="left" w:pos="1843"/>
          <w:tab w:val="left" w:pos="2552"/>
        </w:tabs>
        <w:ind w:firstLine="0"/>
      </w:pPr>
      <w:r w:rsidRPr="00890A93">
        <w:rPr>
          <w:b/>
        </w:rPr>
        <w:t>*</w:t>
      </w:r>
      <w:r>
        <w:t xml:space="preserve"> - </w:t>
      </w:r>
      <w:r w:rsidR="00890A93">
        <w:t>в</w:t>
      </w:r>
      <w:r>
        <w:t xml:space="preserve"> случае не верно</w:t>
      </w:r>
      <w:r w:rsidR="00890A93">
        <w:t>го</w:t>
      </w:r>
      <w:r>
        <w:t xml:space="preserve"> ответа обучающимся</w:t>
      </w:r>
      <w:r w:rsidR="00890A93">
        <w:t>, возникает необходимость повторно проведения классного часа.</w:t>
      </w:r>
    </w:p>
    <w:p w14:paraId="57928B4F" w14:textId="7A66BEB8" w:rsidR="004A5112" w:rsidRDefault="004A5112" w:rsidP="00D54879">
      <w:pPr>
        <w:tabs>
          <w:tab w:val="left" w:pos="1134"/>
          <w:tab w:val="left" w:pos="1843"/>
          <w:tab w:val="left" w:pos="2552"/>
        </w:tabs>
      </w:pPr>
    </w:p>
    <w:p w14:paraId="51D7D4C3" w14:textId="3B0E6D37" w:rsidR="0066097F" w:rsidRDefault="0066097F" w:rsidP="00D54879">
      <w:pPr>
        <w:tabs>
          <w:tab w:val="left" w:pos="1134"/>
          <w:tab w:val="left" w:pos="1843"/>
          <w:tab w:val="left" w:pos="2552"/>
        </w:tabs>
      </w:pPr>
    </w:p>
    <w:sectPr w:rsidR="0066097F" w:rsidSect="00A41736">
      <w:headerReference w:type="default" r:id="rId6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2CBC2" w14:textId="77777777" w:rsidR="00264C8D" w:rsidRDefault="00264C8D" w:rsidP="006B2603">
      <w:r>
        <w:separator/>
      </w:r>
    </w:p>
  </w:endnote>
  <w:endnote w:type="continuationSeparator" w:id="0">
    <w:p w14:paraId="2332BC0C" w14:textId="77777777" w:rsidR="00264C8D" w:rsidRDefault="00264C8D" w:rsidP="006B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47543" w14:textId="77777777" w:rsidR="00264C8D" w:rsidRDefault="00264C8D" w:rsidP="006B2603">
      <w:r>
        <w:separator/>
      </w:r>
    </w:p>
  </w:footnote>
  <w:footnote w:type="continuationSeparator" w:id="0">
    <w:p w14:paraId="6C8600EB" w14:textId="77777777" w:rsidR="00264C8D" w:rsidRDefault="00264C8D" w:rsidP="006B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424411553"/>
      <w:docPartObj>
        <w:docPartGallery w:val="Page Numbers (Top of Page)"/>
        <w:docPartUnique/>
      </w:docPartObj>
    </w:sdtPr>
    <w:sdtEndPr/>
    <w:sdtContent>
      <w:p w14:paraId="3869B2BC" w14:textId="4A677F58" w:rsidR="009B37BB" w:rsidRPr="004A5112" w:rsidRDefault="009B37BB" w:rsidP="004A5112">
        <w:pPr>
          <w:pStyle w:val="a3"/>
          <w:ind w:firstLine="0"/>
          <w:jc w:val="center"/>
          <w:rPr>
            <w:sz w:val="24"/>
            <w:szCs w:val="24"/>
          </w:rPr>
        </w:pPr>
        <w:r w:rsidRPr="004A5112">
          <w:rPr>
            <w:sz w:val="24"/>
            <w:szCs w:val="24"/>
          </w:rPr>
          <w:fldChar w:fldCharType="begin"/>
        </w:r>
        <w:r w:rsidRPr="004A5112">
          <w:rPr>
            <w:sz w:val="24"/>
            <w:szCs w:val="24"/>
          </w:rPr>
          <w:instrText>PAGE   \* MERGEFORMAT</w:instrText>
        </w:r>
        <w:r w:rsidRPr="004A5112">
          <w:rPr>
            <w:sz w:val="24"/>
            <w:szCs w:val="24"/>
          </w:rPr>
          <w:fldChar w:fldCharType="separate"/>
        </w:r>
        <w:r w:rsidR="00890A93">
          <w:rPr>
            <w:noProof/>
            <w:sz w:val="24"/>
            <w:szCs w:val="24"/>
          </w:rPr>
          <w:t>2</w:t>
        </w:r>
        <w:r w:rsidRPr="004A5112">
          <w:rPr>
            <w:sz w:val="24"/>
            <w:szCs w:val="24"/>
          </w:rPr>
          <w:fldChar w:fldCharType="end"/>
        </w:r>
      </w:p>
    </w:sdtContent>
  </w:sdt>
  <w:p w14:paraId="49FAADD0" w14:textId="77777777" w:rsidR="009B37BB" w:rsidRPr="004A5112" w:rsidRDefault="009B37BB" w:rsidP="004A5112">
    <w:pPr>
      <w:pStyle w:val="a3"/>
      <w:ind w:firstLine="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8C"/>
    <w:rsid w:val="00011B9F"/>
    <w:rsid w:val="00060823"/>
    <w:rsid w:val="000835CC"/>
    <w:rsid w:val="0011410D"/>
    <w:rsid w:val="00161D84"/>
    <w:rsid w:val="00166E08"/>
    <w:rsid w:val="00184D5E"/>
    <w:rsid w:val="001D43E7"/>
    <w:rsid w:val="001F47D6"/>
    <w:rsid w:val="00264C8D"/>
    <w:rsid w:val="002906D2"/>
    <w:rsid w:val="00340A10"/>
    <w:rsid w:val="00391EAC"/>
    <w:rsid w:val="003E4C42"/>
    <w:rsid w:val="003E7ED2"/>
    <w:rsid w:val="0042361F"/>
    <w:rsid w:val="0047436E"/>
    <w:rsid w:val="004A5112"/>
    <w:rsid w:val="004B6D57"/>
    <w:rsid w:val="005842C8"/>
    <w:rsid w:val="00614A6A"/>
    <w:rsid w:val="00623394"/>
    <w:rsid w:val="0066097F"/>
    <w:rsid w:val="006A4EEA"/>
    <w:rsid w:val="006B2603"/>
    <w:rsid w:val="006E2855"/>
    <w:rsid w:val="00724CFF"/>
    <w:rsid w:val="00735E32"/>
    <w:rsid w:val="007D190C"/>
    <w:rsid w:val="00836319"/>
    <w:rsid w:val="0087788C"/>
    <w:rsid w:val="00890A93"/>
    <w:rsid w:val="008C3CC2"/>
    <w:rsid w:val="00996979"/>
    <w:rsid w:val="009B37BB"/>
    <w:rsid w:val="009C1B52"/>
    <w:rsid w:val="009E287C"/>
    <w:rsid w:val="00A41736"/>
    <w:rsid w:val="00A43F17"/>
    <w:rsid w:val="00AD70A3"/>
    <w:rsid w:val="00AE23B8"/>
    <w:rsid w:val="00AF22D7"/>
    <w:rsid w:val="00C56815"/>
    <w:rsid w:val="00C77BC4"/>
    <w:rsid w:val="00D21041"/>
    <w:rsid w:val="00D54879"/>
    <w:rsid w:val="00E209DE"/>
    <w:rsid w:val="00EA0ED0"/>
    <w:rsid w:val="00F62745"/>
    <w:rsid w:val="00F6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1BD5"/>
  <w15:docId w15:val="{798FE8D7-B326-4370-A238-AFC1E056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03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E4C42"/>
    <w:pPr>
      <w:spacing w:after="120" w:line="276" w:lineRule="auto"/>
      <w:ind w:firstLine="0"/>
      <w:jc w:val="center"/>
      <w:outlineLvl w:val="0"/>
    </w:pPr>
    <w:rPr>
      <w:b/>
      <w:bCs/>
      <w:lang w:val="en-US"/>
    </w:rPr>
  </w:style>
  <w:style w:type="paragraph" w:styleId="2">
    <w:name w:val="heading 2"/>
    <w:basedOn w:val="1"/>
    <w:next w:val="a"/>
    <w:link w:val="20"/>
    <w:uiPriority w:val="9"/>
    <w:unhideWhenUsed/>
    <w:qFormat/>
    <w:rsid w:val="003E4C42"/>
    <w:pPr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3E4C42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B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BB"/>
  </w:style>
  <w:style w:type="paragraph" w:styleId="a5">
    <w:name w:val="footer"/>
    <w:basedOn w:val="a"/>
    <w:link w:val="a6"/>
    <w:uiPriority w:val="99"/>
    <w:unhideWhenUsed/>
    <w:rsid w:val="009B37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BB"/>
  </w:style>
  <w:style w:type="character" w:styleId="a7">
    <w:name w:val="Hyperlink"/>
    <w:basedOn w:val="a0"/>
    <w:uiPriority w:val="99"/>
    <w:unhideWhenUsed/>
    <w:rsid w:val="00166E0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4C42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E4C42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E4C42"/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8">
    <w:name w:val="List Paragraph"/>
    <w:basedOn w:val="a"/>
    <w:uiPriority w:val="34"/>
    <w:qFormat/>
    <w:rsid w:val="00660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Можодов Борис Николаевич</cp:lastModifiedBy>
  <cp:revision>2</cp:revision>
  <dcterms:created xsi:type="dcterms:W3CDTF">2025-12-17T07:58:00Z</dcterms:created>
  <dcterms:modified xsi:type="dcterms:W3CDTF">2025-12-17T07:58:00Z</dcterms:modified>
</cp:coreProperties>
</file>