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02" w:rsidRDefault="00454402" w:rsidP="004E33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4402" w:rsidRDefault="00454402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652A5" w:rsidRPr="003F11C8" w:rsidRDefault="00E652A5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E652A5" w:rsidRPr="003F11C8" w:rsidRDefault="00E652A5" w:rsidP="00E652A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203AEA">
        <w:rPr>
          <w:rFonts w:ascii="Times New Roman" w:hAnsi="Times New Roman" w:cs="Times New Roman"/>
          <w:sz w:val="24"/>
          <w:szCs w:val="24"/>
        </w:rPr>
        <w:t xml:space="preserve"> </w:t>
      </w:r>
      <w:r w:rsidRPr="003F11C8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p w:rsidR="00E652A5" w:rsidRDefault="00E652A5" w:rsidP="00E652A5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4207E" w:rsidRDefault="004E3312" w:rsidP="00E652A5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2F0F1EC" wp14:editId="607DB9B5">
            <wp:simplePos x="0" y="0"/>
            <wp:positionH relativeFrom="column">
              <wp:posOffset>2867526</wp:posOffset>
            </wp:positionH>
            <wp:positionV relativeFrom="paragraph">
              <wp:posOffset>197810</wp:posOffset>
            </wp:positionV>
            <wp:extent cx="2009775" cy="1678940"/>
            <wp:effectExtent l="0" t="0" r="0" b="0"/>
            <wp:wrapNone/>
            <wp:docPr id="2" name="Рисунок 2" descr="C:\Users\OEM\AppData\Local\Microsoft\Windows\INetCache\Content.Word\image__3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3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96647">
                      <a:off x="0" y="0"/>
                      <a:ext cx="200977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07E" w:rsidRDefault="00F4207E" w:rsidP="00E652A5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4207E" w:rsidRPr="00596A07" w:rsidRDefault="00F4207E" w:rsidP="00F4207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96A0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на заседании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 xml:space="preserve"> Принято на Педагогическом         Утверждено:</w:t>
      </w:r>
    </w:p>
    <w:p w:rsidR="00F4207E" w:rsidRPr="00596A07" w:rsidRDefault="00F4207E" w:rsidP="00F420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6A07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Протокол № 03 </w:t>
      </w:r>
      <w:r>
        <w:rPr>
          <w:rFonts w:ascii="Times New Roman" w:hAnsi="Times New Roman" w:cs="Times New Roman"/>
          <w:sz w:val="24"/>
          <w:szCs w:val="24"/>
        </w:rPr>
        <w:t xml:space="preserve">                  приказом № 197</w:t>
      </w:r>
    </w:p>
    <w:p w:rsidR="00F4207E" w:rsidRPr="00596A07" w:rsidRDefault="004E3312" w:rsidP="00F420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45A776B" wp14:editId="4DA44B7E">
            <wp:simplePos x="0" y="0"/>
            <wp:positionH relativeFrom="column">
              <wp:posOffset>4540250</wp:posOffset>
            </wp:positionH>
            <wp:positionV relativeFrom="paragraph">
              <wp:posOffset>145415</wp:posOffset>
            </wp:positionV>
            <wp:extent cx="797560" cy="488950"/>
            <wp:effectExtent l="0" t="0" r="0" b="0"/>
            <wp:wrapNone/>
            <wp:docPr id="1" name="Рисунок 1" descr="C:\Users\OEM\AppData\Local\Microsoft\Windows\INetCache\Content.Word\image__1_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AppData\Local\Microsoft\Windows\INetCache\Content.Word\image__1_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07E" w:rsidRPr="00596A07">
        <w:rPr>
          <w:rFonts w:ascii="Times New Roman" w:hAnsi="Times New Roman" w:cs="Times New Roman"/>
          <w:sz w:val="24"/>
          <w:szCs w:val="24"/>
        </w:rPr>
        <w:t xml:space="preserve">Протокол № 03                           </w:t>
      </w:r>
      <w:r w:rsidR="00F4207E">
        <w:rPr>
          <w:rFonts w:ascii="Times New Roman" w:hAnsi="Times New Roman" w:cs="Times New Roman"/>
          <w:sz w:val="24"/>
          <w:szCs w:val="24"/>
        </w:rPr>
        <w:t xml:space="preserve">    от « 27</w:t>
      </w:r>
      <w:r w:rsidR="00F4207E" w:rsidRPr="00596A07">
        <w:rPr>
          <w:rFonts w:ascii="Times New Roman" w:hAnsi="Times New Roman" w:cs="Times New Roman"/>
          <w:sz w:val="24"/>
          <w:szCs w:val="24"/>
        </w:rPr>
        <w:t xml:space="preserve">» августа </w:t>
      </w:r>
      <w:r w:rsidR="00F4207E">
        <w:rPr>
          <w:rFonts w:ascii="Times New Roman" w:hAnsi="Times New Roman" w:cs="Times New Roman"/>
          <w:sz w:val="24"/>
          <w:szCs w:val="24"/>
        </w:rPr>
        <w:t>2025 г.                  от « 05» сентября 2025</w:t>
      </w:r>
      <w:r w:rsidR="00F4207E" w:rsidRPr="00596A07">
        <w:rPr>
          <w:rFonts w:ascii="Times New Roman" w:hAnsi="Times New Roman" w:cs="Times New Roman"/>
          <w:sz w:val="24"/>
          <w:szCs w:val="24"/>
        </w:rPr>
        <w:t>г</w:t>
      </w:r>
    </w:p>
    <w:p w:rsidR="00F4207E" w:rsidRPr="00596A07" w:rsidRDefault="00F4207E" w:rsidP="00F420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«27</w:t>
      </w:r>
      <w:r w:rsidRPr="00596A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Pr="00596A0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>Директор МБУ ДО «ДТОР»</w:t>
      </w:r>
    </w:p>
    <w:p w:rsidR="00F4207E" w:rsidRPr="00596A07" w:rsidRDefault="00F4207E" w:rsidP="00F4207E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07">
        <w:rPr>
          <w:rFonts w:ascii="Times New Roman" w:hAnsi="Times New Roman" w:cs="Times New Roman"/>
          <w:sz w:val="24"/>
          <w:szCs w:val="24"/>
        </w:rPr>
        <w:t xml:space="preserve"> __________ Н.Ю. Антипова</w:t>
      </w:r>
    </w:p>
    <w:p w:rsidR="00E652A5" w:rsidRDefault="00E652A5" w:rsidP="00D24CD5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652A5" w:rsidRDefault="00E652A5" w:rsidP="00E65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2A5" w:rsidRPr="006253C9" w:rsidRDefault="00E652A5" w:rsidP="00E652A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3C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 дополнительной общеобразовательной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общеразвивающей программе</w:t>
      </w:r>
    </w:p>
    <w:p w:rsidR="00E652A5" w:rsidRPr="00E2083D" w:rsidRDefault="00E652A5" w:rsidP="00E652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E652A5" w:rsidRDefault="00E652A5" w:rsidP="00E652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E652A5">
        <w:rPr>
          <w:rFonts w:ascii="Times New Roman" w:hAnsi="Times New Roman" w:cs="Times New Roman"/>
          <w:b/>
          <w:sz w:val="32"/>
          <w:szCs w:val="32"/>
        </w:rPr>
        <w:t>«Вокальное мастерство»</w:t>
      </w:r>
    </w:p>
    <w:p w:rsidR="006371D8" w:rsidRPr="006371D8" w:rsidRDefault="006371D8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</w:rPr>
        <w:t>Возраст обучающихся:  7</w:t>
      </w:r>
      <w:r w:rsidR="00CC4245">
        <w:rPr>
          <w:rFonts w:ascii="Times New Roman" w:eastAsia="Arial Unicode MS" w:hAnsi="Times New Roman" w:cs="Times New Roman"/>
          <w:sz w:val="24"/>
          <w:szCs w:val="24"/>
          <w:lang w:eastAsia="ru-RU"/>
        </w:rPr>
        <w:t>-9</w:t>
      </w: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лет</w:t>
      </w:r>
    </w:p>
    <w:p w:rsidR="006371D8" w:rsidRPr="006371D8" w:rsidRDefault="006371D8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371D8" w:rsidRPr="006371D8" w:rsidRDefault="00CE391D" w:rsidP="006371D8">
      <w:pPr>
        <w:pStyle w:val="a3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 </w:t>
      </w:r>
      <w:r w:rsidR="006371D8" w:rsidRPr="006371D8">
        <w:rPr>
          <w:rFonts w:ascii="Times New Roman" w:eastAsia="Arial Unicode MS" w:hAnsi="Times New Roman" w:cs="Times New Roman"/>
          <w:sz w:val="24"/>
          <w:szCs w:val="24"/>
        </w:rPr>
        <w:t>год обучения</w:t>
      </w:r>
    </w:p>
    <w:p w:rsidR="006371D8" w:rsidRPr="006371D8" w:rsidRDefault="006371D8" w:rsidP="006371D8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371D8" w:rsidRPr="006371D8" w:rsidRDefault="006371D8" w:rsidP="006371D8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Автор-составитель:</w:t>
      </w:r>
    </w:p>
    <w:p w:rsidR="006371D8" w:rsidRPr="006371D8" w:rsidRDefault="006371D8" w:rsidP="006371D8">
      <w:pPr>
        <w:pStyle w:val="a3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Фомина Маргарита Семёновна,</w:t>
      </w:r>
    </w:p>
    <w:p w:rsidR="006371D8" w:rsidRPr="006371D8" w:rsidRDefault="006371D8" w:rsidP="006371D8">
      <w:pPr>
        <w:pStyle w:val="a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1D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педагог дополнительного образования</w:t>
      </w:r>
    </w:p>
    <w:p w:rsidR="006371D8" w:rsidRPr="006371D8" w:rsidRDefault="006371D8" w:rsidP="006371D8">
      <w:pPr>
        <w:spacing w:before="2280"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6371D8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6371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4207E">
        <w:rPr>
          <w:rFonts w:ascii="Times New Roman" w:hAnsi="Times New Roman" w:cs="Times New Roman"/>
          <w:sz w:val="24"/>
          <w:szCs w:val="24"/>
        </w:rPr>
        <w:t>н-Удэ, 2025</w:t>
      </w:r>
      <w:r w:rsidRPr="006371D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4E3312" w:rsidRDefault="007B5E6C" w:rsidP="002D4D0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5E6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4E3312" w:rsidRDefault="004E331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B5E6C" w:rsidRPr="007B5E6C" w:rsidRDefault="007B5E6C" w:rsidP="004E331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5E6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D4D06" w:rsidRPr="007B5E6C" w:rsidRDefault="002D4D06" w:rsidP="002D4D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2D4D06" w:rsidRPr="007B5E6C" w:rsidRDefault="002D4D06" w:rsidP="002D4D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4D06" w:rsidRPr="007B5E6C" w:rsidRDefault="002D4D06" w:rsidP="002D4D0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bCs/>
          <w:sz w:val="28"/>
          <w:szCs w:val="28"/>
        </w:rPr>
        <w:t xml:space="preserve">          Дополнительная образовательная программа  «Вокальное мастерство» для детей  школьного возраста  направлена на удовлетворение образовательных потребностей детей от 7 до 12 лет с учетом их возрастных и индивидуальных особенностей в интеллектуальном, духовно-нравственном, физическом совершенствовании. </w:t>
      </w:r>
      <w:r w:rsidRPr="007B5E6C">
        <w:rPr>
          <w:rFonts w:ascii="Times New Roman" w:hAnsi="Times New Roman" w:cs="Times New Roman"/>
          <w:sz w:val="28"/>
          <w:szCs w:val="28"/>
        </w:rPr>
        <w:t xml:space="preserve">Настоящая  программа разработана в соответствии  со следующими нормативными документами:   </w:t>
      </w:r>
    </w:p>
    <w:p w:rsidR="002D4D06" w:rsidRPr="007B5E6C" w:rsidRDefault="002D4D06" w:rsidP="002D4D0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 xml:space="preserve">Федеральный </w:t>
      </w:r>
      <w:r w:rsidRPr="007B5E6C">
        <w:rPr>
          <w:rStyle w:val="a6"/>
          <w:sz w:val="28"/>
          <w:szCs w:val="28"/>
        </w:rPr>
        <w:t>Закон «Об образовании в  РФ» № 273 – ФЗ от 29.12.2012 г.;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7B5E6C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4D06" w:rsidRPr="007B5E6C" w:rsidRDefault="002D4D06" w:rsidP="002D4D06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B5E6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lastRenderedPageBreak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Письмо Министерства образования и науки Российской Федерации № ВК641/09 </w:t>
      </w:r>
      <w:proofErr w:type="gramStart"/>
      <w:r w:rsidRPr="007B5E6C">
        <w:rPr>
          <w:sz w:val="28"/>
          <w:szCs w:val="28"/>
        </w:rPr>
        <w:t>от</w:t>
      </w:r>
      <w:proofErr w:type="gramEnd"/>
      <w:r w:rsidRPr="007B5E6C">
        <w:rPr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26.03.2016 «Методические рекомендации по реализации </w:t>
      </w:r>
      <w:proofErr w:type="gramStart"/>
      <w:r w:rsidRPr="007B5E6C">
        <w:rPr>
          <w:sz w:val="28"/>
          <w:szCs w:val="28"/>
        </w:rPr>
        <w:t>адаптированных</w:t>
      </w:r>
      <w:proofErr w:type="gramEnd"/>
      <w:r w:rsidRPr="007B5E6C">
        <w:rPr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2D4D06" w:rsidRPr="007B5E6C" w:rsidRDefault="002D4D06" w:rsidP="002D4D06">
      <w:pPr>
        <w:pStyle w:val="Default"/>
        <w:spacing w:after="120"/>
        <w:rPr>
          <w:sz w:val="28"/>
          <w:szCs w:val="28"/>
        </w:rPr>
      </w:pPr>
      <w:r w:rsidRPr="007B5E6C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2D4D06" w:rsidRPr="007B5E6C" w:rsidRDefault="002D4D06" w:rsidP="002D4D06">
      <w:pPr>
        <w:pStyle w:val="Default"/>
        <w:spacing w:after="120"/>
        <w:rPr>
          <w:rStyle w:val="a6"/>
          <w:i w:val="0"/>
          <w:iCs w:val="0"/>
          <w:sz w:val="28"/>
          <w:szCs w:val="28"/>
        </w:rPr>
      </w:pPr>
      <w:r w:rsidRPr="007B5E6C">
        <w:rPr>
          <w:sz w:val="28"/>
          <w:szCs w:val="28"/>
        </w:rPr>
        <w:t>их особых образовательных потребностей»;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 xml:space="preserve"> просвещения Российской Федерации от 05.08.2020 № 882/391«Об организации и 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proofErr w:type="gramStart"/>
      <w:r w:rsidRPr="007B5E6C">
        <w:rPr>
          <w:sz w:val="28"/>
          <w:szCs w:val="28"/>
        </w:rPr>
        <w:t>осуществлении</w:t>
      </w:r>
      <w:proofErr w:type="gramEnd"/>
      <w:r w:rsidRPr="007B5E6C">
        <w:rPr>
          <w:sz w:val="28"/>
          <w:szCs w:val="28"/>
        </w:rPr>
        <w:t xml:space="preserve"> образовательной  деятельности по сетевой форме реализации </w:t>
      </w:r>
    </w:p>
    <w:p w:rsidR="002D4D06" w:rsidRPr="007B5E6C" w:rsidRDefault="002D4D06" w:rsidP="002D4D06">
      <w:pPr>
        <w:pStyle w:val="Default"/>
        <w:spacing w:before="120"/>
        <w:rPr>
          <w:sz w:val="28"/>
          <w:szCs w:val="28"/>
        </w:rPr>
      </w:pPr>
      <w:r w:rsidRPr="007B5E6C">
        <w:rPr>
          <w:sz w:val="28"/>
          <w:szCs w:val="28"/>
        </w:rPr>
        <w:t>образовательных программ».</w:t>
      </w:r>
    </w:p>
    <w:p w:rsidR="002D4D06" w:rsidRPr="007B5E6C" w:rsidRDefault="002D4D06" w:rsidP="002D4D06">
      <w:pPr>
        <w:pStyle w:val="Default"/>
        <w:rPr>
          <w:sz w:val="28"/>
          <w:szCs w:val="28"/>
        </w:rPr>
      </w:pP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Закон РБ от 13.12.2013г. №240 – V «Об образовании в Республике Бурятия»;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rStyle w:val="a6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7B5E6C">
        <w:rPr>
          <w:bCs/>
          <w:sz w:val="28"/>
          <w:szCs w:val="28"/>
        </w:rPr>
        <w:t>(VI.</w:t>
      </w:r>
      <w:proofErr w:type="gramEnd"/>
      <w:r w:rsidRPr="007B5E6C">
        <w:rPr>
          <w:bCs/>
          <w:sz w:val="28"/>
          <w:szCs w:val="28"/>
        </w:rPr>
        <w:t xml:space="preserve"> </w:t>
      </w:r>
      <w:proofErr w:type="gramStart"/>
      <w:r w:rsidRPr="007B5E6C"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6"/>
          <w:i w:val="0"/>
          <w:sz w:val="28"/>
          <w:szCs w:val="28"/>
        </w:rPr>
      </w:pPr>
      <w:r w:rsidRPr="007B5E6C">
        <w:rPr>
          <w:sz w:val="28"/>
          <w:szCs w:val="28"/>
        </w:rPr>
        <w:t xml:space="preserve">Устав </w:t>
      </w:r>
      <w:r w:rsidRPr="007B5E6C">
        <w:rPr>
          <w:rStyle w:val="a6"/>
          <w:sz w:val="28"/>
          <w:szCs w:val="28"/>
        </w:rPr>
        <w:t xml:space="preserve">МБУ </w:t>
      </w:r>
      <w:proofErr w:type="gramStart"/>
      <w:r w:rsidRPr="007B5E6C">
        <w:rPr>
          <w:rStyle w:val="a6"/>
          <w:sz w:val="28"/>
          <w:szCs w:val="28"/>
        </w:rPr>
        <w:t>ДО</w:t>
      </w:r>
      <w:proofErr w:type="gramEnd"/>
      <w:r w:rsidRPr="007B5E6C">
        <w:rPr>
          <w:rStyle w:val="a6"/>
          <w:sz w:val="28"/>
          <w:szCs w:val="28"/>
        </w:rPr>
        <w:t xml:space="preserve"> «</w:t>
      </w:r>
      <w:proofErr w:type="gramStart"/>
      <w:r w:rsidRPr="007B5E6C">
        <w:rPr>
          <w:rStyle w:val="a6"/>
          <w:sz w:val="28"/>
          <w:szCs w:val="28"/>
        </w:rPr>
        <w:t>Дом</w:t>
      </w:r>
      <w:proofErr w:type="gramEnd"/>
      <w:r w:rsidRPr="007B5E6C">
        <w:rPr>
          <w:rStyle w:val="a6"/>
          <w:sz w:val="28"/>
          <w:szCs w:val="28"/>
        </w:rPr>
        <w:t xml:space="preserve"> творчества Октябрьского района города Улан-Удэ».</w:t>
      </w:r>
    </w:p>
    <w:p w:rsidR="002D4D06" w:rsidRPr="007B5E6C" w:rsidRDefault="002D4D06" w:rsidP="002D4D06">
      <w:pPr>
        <w:pStyle w:val="a10"/>
        <w:numPr>
          <w:ilvl w:val="0"/>
          <w:numId w:val="3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7B5E6C">
        <w:rPr>
          <w:rFonts w:eastAsia="Calibri"/>
          <w:sz w:val="28"/>
          <w:szCs w:val="28"/>
        </w:rPr>
        <w:t xml:space="preserve">Положение о структуре, порядке разработки и утверждения </w:t>
      </w:r>
      <w:proofErr w:type="gramStart"/>
      <w:r w:rsidRPr="007B5E6C">
        <w:rPr>
          <w:rFonts w:eastAsia="Calibri"/>
          <w:sz w:val="28"/>
          <w:szCs w:val="28"/>
        </w:rPr>
        <w:t>дополнительных</w:t>
      </w:r>
      <w:proofErr w:type="gramEnd"/>
      <w:r w:rsidRPr="007B5E6C">
        <w:rPr>
          <w:rFonts w:eastAsia="Calibri"/>
          <w:sz w:val="28"/>
          <w:szCs w:val="28"/>
        </w:rPr>
        <w:t xml:space="preserve"> </w:t>
      </w:r>
    </w:p>
    <w:p w:rsidR="002D4D06" w:rsidRPr="007B5E6C" w:rsidRDefault="002D4D06" w:rsidP="002D4D06">
      <w:pPr>
        <w:pStyle w:val="Default"/>
        <w:spacing w:before="120"/>
        <w:rPr>
          <w:color w:val="auto"/>
          <w:sz w:val="28"/>
          <w:szCs w:val="28"/>
        </w:rPr>
      </w:pPr>
      <w:r w:rsidRPr="007B5E6C">
        <w:rPr>
          <w:rFonts w:eastAsia="Calibri"/>
          <w:sz w:val="28"/>
          <w:szCs w:val="28"/>
        </w:rPr>
        <w:lastRenderedPageBreak/>
        <w:t xml:space="preserve">общеразвивающих образовательных программ МБУ ДО «ДТОР»   </w:t>
      </w:r>
      <w:r w:rsidRPr="007B5E6C">
        <w:rPr>
          <w:sz w:val="28"/>
          <w:szCs w:val="28"/>
        </w:rPr>
        <w:t>приказ</w:t>
      </w:r>
      <w:r w:rsidRPr="007B5E6C">
        <w:rPr>
          <w:color w:val="FF0000"/>
          <w:sz w:val="28"/>
          <w:szCs w:val="28"/>
        </w:rPr>
        <w:t xml:space="preserve">    </w:t>
      </w:r>
      <w:r w:rsidRPr="007B5E6C">
        <w:rPr>
          <w:color w:val="auto"/>
          <w:sz w:val="28"/>
          <w:szCs w:val="28"/>
        </w:rPr>
        <w:t>№ 143 от  «05» 06 2024 г</w:t>
      </w:r>
    </w:p>
    <w:p w:rsidR="002D4D06" w:rsidRPr="007B5E6C" w:rsidRDefault="002D4D06" w:rsidP="002D4D06">
      <w:pPr>
        <w:pStyle w:val="Default"/>
        <w:spacing w:before="120"/>
        <w:rPr>
          <w:color w:val="auto"/>
          <w:sz w:val="28"/>
          <w:szCs w:val="28"/>
        </w:rPr>
      </w:pPr>
    </w:p>
    <w:p w:rsidR="002D4D06" w:rsidRPr="007B5E6C" w:rsidRDefault="002D4D06" w:rsidP="002D4D06">
      <w:pPr>
        <w:pStyle w:val="a7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7B5E6C">
        <w:rPr>
          <w:b/>
          <w:bCs/>
          <w:sz w:val="28"/>
          <w:szCs w:val="28"/>
        </w:rPr>
        <w:t xml:space="preserve">ЦЕЛЬ </w:t>
      </w:r>
      <w:r w:rsidRPr="007B5E6C">
        <w:rPr>
          <w:b/>
          <w:sz w:val="28"/>
          <w:szCs w:val="28"/>
        </w:rPr>
        <w:t>программы</w:t>
      </w:r>
      <w:r w:rsidRPr="007B5E6C">
        <w:rPr>
          <w:sz w:val="28"/>
          <w:szCs w:val="28"/>
        </w:rPr>
        <w:t xml:space="preserve"> «Вокальное мастерство» - </w:t>
      </w:r>
      <w:r w:rsidRPr="007B5E6C">
        <w:rPr>
          <w:bCs/>
          <w:sz w:val="28"/>
          <w:szCs w:val="28"/>
        </w:rPr>
        <w:t xml:space="preserve">приобщение ребёнка к искусству сольного пения и пения в вокально-хоровой студии, развитие мотивации к творчеству; формирование высоких духовных качеств. </w:t>
      </w:r>
      <w:r w:rsidRPr="007B5E6C">
        <w:rPr>
          <w:iCs/>
          <w:sz w:val="28"/>
          <w:szCs w:val="28"/>
        </w:rPr>
        <w:t>В ходе достижения цели предполагается решение следующих основных задач</w:t>
      </w:r>
    </w:p>
    <w:p w:rsidR="002D4D06" w:rsidRPr="007B5E6C" w:rsidRDefault="002D4D06" w:rsidP="002D4D0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</w:t>
      </w:r>
      <w:r w:rsidRPr="007B5E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редметные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Формировать умения и навыки  ансамблевого и хорового исполнения: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слушать партнера;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координировать свое исполнительское действие с ним;</w:t>
      </w:r>
    </w:p>
    <w:p w:rsidR="002D4D06" w:rsidRPr="007B5E6C" w:rsidRDefault="002D4D06" w:rsidP="00E2545B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умения достигать ритмического и темпового единства;</w:t>
      </w:r>
    </w:p>
    <w:p w:rsidR="002D4D06" w:rsidRPr="007B5E6C" w:rsidRDefault="002D4D06" w:rsidP="00E2545B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 xml:space="preserve">Обучаться навыкам </w:t>
      </w:r>
      <w:proofErr w:type="spellStart"/>
      <w:r w:rsidRPr="007B5E6C">
        <w:rPr>
          <w:color w:val="000000"/>
          <w:sz w:val="28"/>
          <w:szCs w:val="28"/>
        </w:rPr>
        <w:t>музицирования</w:t>
      </w:r>
      <w:proofErr w:type="spellEnd"/>
      <w:r w:rsidRPr="007B5E6C">
        <w:rPr>
          <w:color w:val="000000"/>
          <w:sz w:val="28"/>
          <w:szCs w:val="28"/>
        </w:rPr>
        <w:t xml:space="preserve">  вокально-хорового  жанра.</w:t>
      </w:r>
      <w:proofErr w:type="gramStart"/>
      <w:r w:rsidRPr="007B5E6C">
        <w:rPr>
          <w:sz w:val="28"/>
          <w:szCs w:val="28"/>
        </w:rPr>
        <w:t xml:space="preserve"> .</w:t>
      </w:r>
      <w:proofErr w:type="gramEnd"/>
      <w:r w:rsidRPr="007B5E6C">
        <w:rPr>
          <w:sz w:val="28"/>
          <w:szCs w:val="28"/>
        </w:rPr>
        <w:t> </w:t>
      </w:r>
    </w:p>
    <w:p w:rsidR="002D4D06" w:rsidRPr="007B5E6C" w:rsidRDefault="002D4D06" w:rsidP="00E254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B5E6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</w:p>
    <w:p w:rsidR="002D4D06" w:rsidRPr="007B5E6C" w:rsidRDefault="002D4D06" w:rsidP="002D4D06">
      <w:pPr>
        <w:pStyle w:val="a7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Развивать  музыкальный  слух.</w:t>
      </w:r>
    </w:p>
    <w:p w:rsidR="002D4D06" w:rsidRPr="007B5E6C" w:rsidRDefault="002D4D06" w:rsidP="002D4D06">
      <w:pPr>
        <w:pStyle w:val="a7"/>
        <w:numPr>
          <w:ilvl w:val="0"/>
          <w:numId w:val="7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7B5E6C">
        <w:rPr>
          <w:color w:val="000000"/>
          <w:sz w:val="28"/>
          <w:szCs w:val="28"/>
        </w:rPr>
        <w:t>Развивать эмоциональную  выразительность при исполнении музыкальных произведений.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музыкальную  память, речевой аппарат.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фантазию, воображение, музыкальное  мышление,  способность к оценочной деятельности в процессе работы над репертуаром.</w:t>
      </w:r>
    </w:p>
    <w:p w:rsidR="002D4D06" w:rsidRPr="007B5E6C" w:rsidRDefault="002D4D06" w:rsidP="002D4D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Развивать координированные совместные действия, развивать чувства ансамбля  между исполнителями.</w:t>
      </w:r>
    </w:p>
    <w:p w:rsidR="002D4D06" w:rsidRPr="007B5E6C" w:rsidRDefault="002D4D06" w:rsidP="002D4D06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Развивать  музыкально-эстетический  вкус </w:t>
      </w:r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E6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B5E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чувство товарищества, чувство личной ответственности.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нравственные качества по отношению к окружающим (доброжелательность, чувство товарищества, уважительное отношение к музыкальным предпочтениям других людей).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Воспитать усидчивость, самостоятельность, трудолюбие.</w:t>
      </w:r>
    </w:p>
    <w:p w:rsidR="002D4D06" w:rsidRPr="007B5E6C" w:rsidRDefault="002D4D06" w:rsidP="002D4D06">
      <w:pPr>
        <w:pStyle w:val="a7"/>
        <w:numPr>
          <w:ilvl w:val="0"/>
          <w:numId w:val="6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7B5E6C">
        <w:rPr>
          <w:sz w:val="28"/>
          <w:szCs w:val="28"/>
        </w:rPr>
        <w:t>Приобщить детей к здоровому образу жизни и гармонии тела.</w:t>
      </w:r>
    </w:p>
    <w:p w:rsidR="002D4D06" w:rsidRPr="007B5E6C" w:rsidRDefault="002D4D06" w:rsidP="002D4D0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 xml:space="preserve">Формировать нравственно-этические  нормы  </w:t>
      </w:r>
      <w:proofErr w:type="gramStart"/>
      <w:r w:rsidRPr="007B5E6C">
        <w:rPr>
          <w:rFonts w:ascii="Times New Roman" w:hAnsi="Times New Roman" w:cs="Times New Roman"/>
          <w:sz w:val="28"/>
          <w:szCs w:val="28"/>
        </w:rPr>
        <w:t>межличностных</w:t>
      </w:r>
      <w:proofErr w:type="gramEnd"/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B5E6C">
        <w:rPr>
          <w:rFonts w:ascii="Times New Roman" w:hAnsi="Times New Roman" w:cs="Times New Roman"/>
          <w:sz w:val="28"/>
          <w:szCs w:val="28"/>
        </w:rPr>
        <w:t>взаимоотношений, навыков поведения и работы в коллективе.</w:t>
      </w:r>
    </w:p>
    <w:p w:rsidR="002D4D06" w:rsidRPr="007B5E6C" w:rsidRDefault="002D4D06" w:rsidP="002D4D0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D4D06" w:rsidRPr="007B5E6C" w:rsidRDefault="002D4D06" w:rsidP="002D4D0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</w:rPr>
      </w:pPr>
    </w:p>
    <w:p w:rsidR="002D4D06" w:rsidRPr="007B5E6C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Pr="002D4D06" w:rsidRDefault="002D4D06" w:rsidP="002D4D0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4D0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p w:rsidR="002D4D06" w:rsidRPr="002D4D06" w:rsidRDefault="002D4D06" w:rsidP="002D4D06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4D0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 год обучения</w:t>
      </w:r>
    </w:p>
    <w:tbl>
      <w:tblPr>
        <w:tblW w:w="1047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1"/>
        <w:gridCol w:w="6247"/>
        <w:gridCol w:w="973"/>
        <w:gridCol w:w="1162"/>
        <w:gridCol w:w="1617"/>
      </w:tblGrid>
      <w:tr w:rsidR="002D4D06" w:rsidRPr="002D4D06" w:rsidTr="00D608BD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7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часов в год</w:t>
            </w:r>
          </w:p>
        </w:tc>
      </w:tr>
      <w:tr w:rsidR="002D4D06" w:rsidRPr="002D4D06" w:rsidTr="00D608BD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D4D06" w:rsidRPr="002D4D06" w:rsidTr="00D608BD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4D06" w:rsidRPr="002D4D06" w:rsidTr="00D608BD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Пение-вид музыкальной деятельности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15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15</w:t>
            </w:r>
          </w:p>
        </w:tc>
      </w:tr>
      <w:tr w:rsidR="002D4D06" w:rsidRPr="002D4D06" w:rsidTr="00D608BD">
        <w:tc>
          <w:tcPr>
            <w:tcW w:w="47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247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Формирование детского голоса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15  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15</w:t>
            </w:r>
          </w:p>
        </w:tc>
      </w:tr>
      <w:tr w:rsidR="002D4D06" w:rsidRPr="002D4D06" w:rsidTr="00D608BD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Разучивание музыкальных произведений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30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15  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15</w:t>
            </w:r>
          </w:p>
        </w:tc>
      </w:tr>
      <w:tr w:rsidR="002D4D06" w:rsidRPr="002D4D06" w:rsidTr="00D608BD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D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Концертная исполнительская   деятельность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26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26</w:t>
            </w:r>
          </w:p>
        </w:tc>
      </w:tr>
      <w:tr w:rsidR="002D4D06" w:rsidRPr="002D4D06" w:rsidTr="00D608BD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Итого: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144</w:t>
            </w: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71</w:t>
            </w: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4D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71</w:t>
            </w:r>
          </w:p>
        </w:tc>
      </w:tr>
      <w:tr w:rsidR="002D4D06" w:rsidRPr="002D4D06" w:rsidTr="00D608BD">
        <w:tc>
          <w:tcPr>
            <w:tcW w:w="4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D4D06" w:rsidRPr="002D4D06" w:rsidRDefault="002D4D06" w:rsidP="00D608BD">
            <w:pPr>
              <w:spacing w:after="15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D4D06" w:rsidRPr="002D4D06" w:rsidRDefault="002D4D06" w:rsidP="00E652A5">
      <w:pPr>
        <w:rPr>
          <w:rFonts w:ascii="Times New Roman" w:hAnsi="Times New Roman" w:cs="Times New Roman"/>
          <w:b/>
          <w:sz w:val="28"/>
          <w:szCs w:val="28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Default="002D4D06" w:rsidP="00E652A5">
      <w:pPr>
        <w:rPr>
          <w:rFonts w:ascii="Times New Roman" w:hAnsi="Times New Roman" w:cs="Times New Roman"/>
          <w:b/>
          <w:sz w:val="32"/>
          <w:szCs w:val="32"/>
        </w:rPr>
      </w:pPr>
    </w:p>
    <w:p w:rsidR="002D4D06" w:rsidRPr="00E652A5" w:rsidRDefault="002D4D06" w:rsidP="00E652A5">
      <w:pPr>
        <w:rPr>
          <w:rFonts w:ascii="Times New Roman" w:hAnsi="Times New Roman" w:cs="Times New Roman"/>
          <w:b/>
          <w:sz w:val="32"/>
          <w:szCs w:val="32"/>
        </w:rPr>
        <w:sectPr w:rsidR="002D4D06" w:rsidRPr="00E652A5" w:rsidSect="00C442A2">
          <w:pgSz w:w="11906" w:h="16838"/>
          <w:pgMar w:top="568" w:right="850" w:bottom="1134" w:left="709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a5"/>
        <w:tblpPr w:leftFromText="180" w:rightFromText="180" w:vertAnchor="text" w:horzAnchor="margin" w:tblpXSpec="center" w:tblpY="-1056"/>
        <w:tblW w:w="15276" w:type="dxa"/>
        <w:tblLayout w:type="fixed"/>
        <w:tblLook w:val="04A0" w:firstRow="1" w:lastRow="0" w:firstColumn="1" w:lastColumn="0" w:noHBand="0" w:noVBand="1"/>
      </w:tblPr>
      <w:tblGrid>
        <w:gridCol w:w="850"/>
        <w:gridCol w:w="2377"/>
        <w:gridCol w:w="1134"/>
        <w:gridCol w:w="1417"/>
        <w:gridCol w:w="3261"/>
        <w:gridCol w:w="1417"/>
        <w:gridCol w:w="142"/>
        <w:gridCol w:w="1701"/>
        <w:gridCol w:w="1559"/>
        <w:gridCol w:w="1418"/>
      </w:tblGrid>
      <w:tr w:rsidR="00597427" w:rsidRPr="00E3192D" w:rsidTr="00DD00A3">
        <w:trPr>
          <w:trHeight w:val="70"/>
        </w:trPr>
        <w:tc>
          <w:tcPr>
            <w:tcW w:w="15276" w:type="dxa"/>
            <w:gridSpan w:val="10"/>
          </w:tcPr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              </w:t>
            </w:r>
          </w:p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</w:t>
            </w:r>
          </w:p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2D4D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Учебный  календарный график </w:t>
            </w:r>
            <w:r w:rsidR="002D4D0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  <w:p w:rsidR="00597427" w:rsidRPr="00E3192D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427" w:rsidRPr="003D4395" w:rsidTr="00DD00A3">
        <w:trPr>
          <w:trHeight w:val="630"/>
        </w:trPr>
        <w:tc>
          <w:tcPr>
            <w:tcW w:w="850" w:type="dxa"/>
            <w:vMerge w:val="restart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77" w:type="dxa"/>
            <w:vMerge w:val="restart"/>
          </w:tcPr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программы</w:t>
            </w:r>
          </w:p>
          <w:p w:rsidR="00597427" w:rsidRPr="003D4395" w:rsidRDefault="00597427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  <w:gridSpan w:val="2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261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содержание занятия </w:t>
            </w:r>
          </w:p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843" w:type="dxa"/>
            <w:gridSpan w:val="2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39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559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418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597427" w:rsidRPr="003D4395" w:rsidTr="00DD00A3">
        <w:trPr>
          <w:trHeight w:val="465"/>
        </w:trPr>
        <w:tc>
          <w:tcPr>
            <w:tcW w:w="850" w:type="dxa"/>
            <w:vMerge/>
          </w:tcPr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:rsidR="00597427" w:rsidRDefault="00597427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3261" w:type="dxa"/>
          </w:tcPr>
          <w:p w:rsidR="00597427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3D4395" w:rsidRDefault="00597427" w:rsidP="00DD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427" w:rsidRPr="0021705A" w:rsidTr="00DD00A3">
        <w:trPr>
          <w:trHeight w:val="99"/>
        </w:trPr>
        <w:tc>
          <w:tcPr>
            <w:tcW w:w="15276" w:type="dxa"/>
            <w:gridSpan w:val="10"/>
          </w:tcPr>
          <w:p w:rsidR="00597427" w:rsidRPr="005A4BEA" w:rsidRDefault="00597427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427" w:rsidRPr="006877B9" w:rsidTr="00DD00A3">
        <w:trPr>
          <w:trHeight w:val="1380"/>
        </w:trPr>
        <w:tc>
          <w:tcPr>
            <w:tcW w:w="850" w:type="dxa"/>
            <w:tcBorders>
              <w:bottom w:val="single" w:sz="4" w:space="0" w:color="auto"/>
            </w:tcBorders>
          </w:tcPr>
          <w:p w:rsidR="00597427" w:rsidRPr="00A61163" w:rsidRDefault="00597427" w:rsidP="00DD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597427" w:rsidRPr="00D81178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7427" w:rsidRPr="00D81178" w:rsidRDefault="00597427" w:rsidP="00DD00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7427" w:rsidRPr="00D81178" w:rsidRDefault="00597427" w:rsidP="00DD00A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97427" w:rsidRPr="00CF13CA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3C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и техника безопасности.</w:t>
            </w:r>
          </w:p>
          <w:p w:rsidR="00597427" w:rsidRPr="00D81178" w:rsidRDefault="00597427" w:rsidP="00DD00A3">
            <w:pPr>
              <w:rPr>
                <w:rFonts w:ascii="Times New Roman" w:hAnsi="Times New Roman" w:cs="Times New Roman"/>
                <w:b/>
              </w:rPr>
            </w:pPr>
            <w:r w:rsidRPr="00CF13CA">
              <w:rPr>
                <w:rFonts w:ascii="Times New Roman" w:hAnsi="Times New Roman" w:cs="Times New Roman"/>
                <w:sz w:val="24"/>
                <w:szCs w:val="24"/>
              </w:rPr>
              <w:t>Введение в образовательную программу 1 года обучения</w:t>
            </w:r>
            <w:r w:rsidRPr="00CF13C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7427" w:rsidRPr="00D81178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Беседа</w:t>
            </w:r>
          </w:p>
        </w:tc>
        <w:tc>
          <w:tcPr>
            <w:tcW w:w="1843" w:type="dxa"/>
            <w:gridSpan w:val="2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97427" w:rsidRPr="00D81178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7427" w:rsidRPr="00D81178" w:rsidRDefault="00597427" w:rsidP="00DD0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8" w:type="dxa"/>
          </w:tcPr>
          <w:p w:rsidR="00597427" w:rsidRPr="006877B9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279"/>
        </w:trPr>
        <w:tc>
          <w:tcPr>
            <w:tcW w:w="850" w:type="dxa"/>
          </w:tcPr>
          <w:p w:rsidR="00597427" w:rsidRPr="00AB52E0" w:rsidRDefault="00597427" w:rsidP="00DD00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597427" w:rsidRPr="00397064" w:rsidRDefault="00597427" w:rsidP="00DD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6" w:type="dxa"/>
            <w:gridSpan w:val="9"/>
          </w:tcPr>
          <w:p w:rsidR="00597427" w:rsidRPr="00666966" w:rsidRDefault="00597427" w:rsidP="00DD00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696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Пение-как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вид музыкальной деятельности</w:t>
            </w:r>
          </w:p>
        </w:tc>
      </w:tr>
      <w:tr w:rsidR="00597427" w:rsidTr="00DD00A3">
        <w:trPr>
          <w:trHeight w:val="1188"/>
        </w:trPr>
        <w:tc>
          <w:tcPr>
            <w:tcW w:w="850" w:type="dxa"/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7" w:type="dxa"/>
          </w:tcPr>
          <w:p w:rsidR="00597427" w:rsidRPr="00434A4F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Понятие - сольное пение и </w:t>
            </w:r>
            <w:r w:rsidRPr="004D1F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D1F6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ансамблевое пение</w:t>
            </w:r>
          </w:p>
        </w:tc>
        <w:tc>
          <w:tcPr>
            <w:tcW w:w="1134" w:type="dxa"/>
          </w:tcPr>
          <w:p w:rsidR="00597427" w:rsidRPr="00680CC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</w:tcPr>
          <w:p w:rsidR="00597427" w:rsidRPr="00680CC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F6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основами певческого  искусства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D1F64">
              <w:rPr>
                <w:rFonts w:ascii="Times New Roman" w:hAnsi="Times New Roman" w:cs="Times New Roman"/>
                <w:sz w:val="24"/>
                <w:szCs w:val="24"/>
              </w:rPr>
              <w:t>окальными</w:t>
            </w:r>
          </w:p>
          <w:p w:rsidR="00597427" w:rsidRPr="004D1F64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F64">
              <w:rPr>
                <w:rFonts w:ascii="Times New Roman" w:hAnsi="Times New Roman" w:cs="Times New Roman"/>
                <w:sz w:val="24"/>
                <w:szCs w:val="24"/>
              </w:rPr>
              <w:t xml:space="preserve"> жанрами;</w:t>
            </w:r>
          </w:p>
          <w:p w:rsidR="00597427" w:rsidRPr="004D1F64" w:rsidRDefault="00597427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1F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Понятие сольное и ансамблевое пение</w:t>
            </w:r>
            <w:r w:rsidRPr="004D1F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97427" w:rsidRPr="005B226C" w:rsidRDefault="00597427" w:rsidP="00DD00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97427" w:rsidRPr="003F1CC5" w:rsidRDefault="00597427" w:rsidP="00DD0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Pr="005D651D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Tr="00DD00A3">
        <w:trPr>
          <w:trHeight w:val="1972"/>
        </w:trPr>
        <w:tc>
          <w:tcPr>
            <w:tcW w:w="850" w:type="dxa"/>
            <w:tcBorders>
              <w:bottom w:val="single" w:sz="4" w:space="0" w:color="auto"/>
            </w:tcBorders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597427" w:rsidRPr="00135121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Диагностика. Прослушивание детского голоса</w:t>
            </w:r>
          </w:p>
          <w:p w:rsidR="00597427" w:rsidRPr="00135121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7427" w:rsidRPr="00680CC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97427" w:rsidRPr="00680CC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597427" w:rsidRPr="00135121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детских голосов и возрастные особенности состояния голосового аппарата.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597427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597427" w:rsidRPr="0091074A" w:rsidRDefault="00597427" w:rsidP="00DD00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597427" w:rsidRPr="003618F4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Индивидуальное исполнение.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7427" w:rsidRPr="002E4472" w:rsidTr="00DD00A3">
        <w:trPr>
          <w:trHeight w:val="2977"/>
        </w:trPr>
        <w:tc>
          <w:tcPr>
            <w:tcW w:w="850" w:type="dxa"/>
            <w:vMerge w:val="restart"/>
            <w:tcBorders>
              <w:bottom w:val="nil"/>
            </w:tcBorders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77" w:type="dxa"/>
            <w:vMerge w:val="restart"/>
            <w:tcBorders>
              <w:bottom w:val="nil"/>
            </w:tcBorders>
          </w:tcPr>
          <w:p w:rsidR="00597427" w:rsidRPr="00434A4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голосового аппарата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597427" w:rsidRPr="00680CC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597427" w:rsidRPr="00680CCF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3ч</w:t>
            </w:r>
          </w:p>
        </w:tc>
        <w:tc>
          <w:tcPr>
            <w:tcW w:w="3261" w:type="dxa"/>
            <w:tcBorders>
              <w:bottom w:val="nil"/>
              <w:right w:val="single" w:sz="4" w:space="0" w:color="auto"/>
            </w:tcBorders>
          </w:tcPr>
          <w:p w:rsidR="00597427" w:rsidRDefault="00597427" w:rsidP="00DD00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0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«голосовой аппарат», его строение, воспроизведение звуков.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51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правилами охраны голоса;</w:t>
            </w:r>
          </w:p>
          <w:p w:rsidR="00597427" w:rsidRPr="00B720C6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Мутация голоса.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:rsidR="00597427" w:rsidRPr="0003392F" w:rsidRDefault="00597427" w:rsidP="00DD00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</w:p>
        </w:tc>
        <w:tc>
          <w:tcPr>
            <w:tcW w:w="1701" w:type="dxa"/>
            <w:vMerge w:val="restart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A16FE3">
              <w:rPr>
                <w:rFonts w:ascii="Times New Roman" w:hAnsi="Times New Roman" w:cs="Times New Roman"/>
              </w:rPr>
              <w:t>Октябрь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A16FE3">
              <w:rPr>
                <w:rFonts w:ascii="Times New Roman" w:hAnsi="Times New Roman" w:cs="Times New Roman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A16FE3">
              <w:rPr>
                <w:rFonts w:ascii="Times New Roman" w:hAnsi="Times New Roman" w:cs="Times New Roman"/>
              </w:rPr>
              <w:t>Декабрь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A16FE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8" w:type="dxa"/>
            <w:vMerge w:val="restart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Tr="00DD00A3">
        <w:trPr>
          <w:trHeight w:val="77"/>
        </w:trPr>
        <w:tc>
          <w:tcPr>
            <w:tcW w:w="850" w:type="dxa"/>
            <w:vMerge/>
            <w:tcBorders>
              <w:top w:val="nil"/>
              <w:bottom w:val="nil"/>
            </w:tcBorders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top w:val="nil"/>
              <w:bottom w:val="nil"/>
            </w:tcBorders>
          </w:tcPr>
          <w:p w:rsidR="00597427" w:rsidRPr="00347EE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97427" w:rsidRPr="00347EE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:rsidR="00597427" w:rsidRPr="00347EE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  <w:right w:val="single" w:sz="4" w:space="0" w:color="auto"/>
            </w:tcBorders>
          </w:tcPr>
          <w:p w:rsidR="00597427" w:rsidRPr="00B93E81" w:rsidRDefault="00597427" w:rsidP="00DD00A3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:rsidR="00597427" w:rsidRPr="00397064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7427" w:rsidRPr="005A1D0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97427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70"/>
        </w:trPr>
        <w:tc>
          <w:tcPr>
            <w:tcW w:w="850" w:type="dxa"/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7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77" w:type="dxa"/>
          </w:tcPr>
          <w:p w:rsidR="00597427" w:rsidRPr="003A7F6A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Вокально-певческие упражнения </w:t>
            </w:r>
            <w:r w:rsidRPr="003A7F6A">
              <w:rPr>
                <w:rFonts w:ascii="Times New Roman" w:hAnsi="Times New Roman" w:cs="Times New Roman"/>
                <w:b/>
                <w:sz w:val="24"/>
                <w:szCs w:val="24"/>
              </w:rPr>
              <w:t>на дыхание по методу Стрельниковой А.Н</w:t>
            </w:r>
          </w:p>
          <w:p w:rsidR="00597427" w:rsidRPr="00B720C6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7427" w:rsidRPr="00111D24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27" w:rsidRPr="00801F1B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  <w:tc>
          <w:tcPr>
            <w:tcW w:w="3261" w:type="dxa"/>
          </w:tcPr>
          <w:p w:rsidR="00597427" w:rsidRDefault="00597427" w:rsidP="00DD00A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1F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A7F6A">
              <w:rPr>
                <w:rFonts w:ascii="Times New Roman" w:eastAsia="Times New Roman" w:hAnsi="Times New Roman" w:cs="Times New Roman"/>
                <w:color w:val="000000"/>
              </w:rPr>
              <w:t>Тренировка легочной ткани, диафрагмы («дыхательный мускул»), мышц гортани и носоглотки</w:t>
            </w:r>
          </w:p>
          <w:p w:rsidR="00597427" w:rsidRPr="003A7F6A" w:rsidRDefault="00597427" w:rsidP="00DD00A3">
            <w:pPr>
              <w:rPr>
                <w:rFonts w:ascii="Times New Roman" w:hAnsi="Times New Roman" w:cs="Times New Roman"/>
              </w:rPr>
            </w:pPr>
            <w:r w:rsidRPr="003A7F6A">
              <w:rPr>
                <w:rFonts w:ascii="Times New Roman" w:eastAsia="Times New Roman" w:hAnsi="Times New Roman" w:cs="Times New Roman"/>
                <w:color w:val="000000"/>
              </w:rPr>
              <w:t>Упражнения: «Ладошки», «Погончики», «Часики», «Кошечка», «Насос», «Обними плечи», «Большой маятник».</w:t>
            </w: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Pr="0084429D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97427" w:rsidRPr="00BF3FFF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7427" w:rsidRPr="00BF3FFF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A67841" w:rsidTr="00DD00A3">
        <w:trPr>
          <w:trHeight w:val="617"/>
        </w:trPr>
        <w:tc>
          <w:tcPr>
            <w:tcW w:w="850" w:type="dxa"/>
          </w:tcPr>
          <w:p w:rsidR="00597427" w:rsidRPr="00DD74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426" w:type="dxa"/>
            <w:gridSpan w:val="9"/>
          </w:tcPr>
          <w:p w:rsidR="00597427" w:rsidRPr="005E737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737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Формирование детского голоса</w:t>
            </w:r>
          </w:p>
        </w:tc>
      </w:tr>
      <w:tr w:rsidR="00597427" w:rsidRPr="002E4472" w:rsidTr="00DD00A3">
        <w:trPr>
          <w:trHeight w:val="1631"/>
        </w:trPr>
        <w:tc>
          <w:tcPr>
            <w:tcW w:w="850" w:type="dxa"/>
          </w:tcPr>
          <w:p w:rsidR="00597427" w:rsidRPr="00336A9E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77" w:type="dxa"/>
          </w:tcPr>
          <w:p w:rsidR="00597427" w:rsidRPr="005E737C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37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Звукообразование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</w:tcPr>
          <w:p w:rsidR="00597427" w:rsidRPr="00556F4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голоса в гортани; атака звука (твёрдая, мягкая, придыхательная); движение звучащей струи воздуха; образование тембра. </w:t>
            </w:r>
            <w:r w:rsidRPr="0055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Интонирование. Типы </w:t>
            </w:r>
            <w:proofErr w:type="spellStart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: 1еgаtо и </w:t>
            </w:r>
            <w:proofErr w:type="spellStart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 1еgаtо. Понятие </w:t>
            </w:r>
            <w:proofErr w:type="spellStart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>кантиленного</w:t>
            </w:r>
            <w:proofErr w:type="spellEnd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 пения. Пение </w:t>
            </w:r>
            <w:proofErr w:type="spellStart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>staccato</w:t>
            </w:r>
            <w:proofErr w:type="spellEnd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. Слуховой </w:t>
            </w:r>
            <w:proofErr w:type="gramStart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6F4A">
              <w:rPr>
                <w:rFonts w:ascii="Times New Roman" w:hAnsi="Times New Roman" w:cs="Times New Roman"/>
                <w:sz w:val="24"/>
                <w:szCs w:val="24"/>
              </w:rPr>
              <w:t xml:space="preserve"> звукообразованием.</w:t>
            </w:r>
          </w:p>
          <w:p w:rsidR="00597427" w:rsidRPr="005E7A1E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597427" w:rsidRPr="002F7BF5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Учебное групповое занятие;</w:t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597427" w:rsidRPr="0002515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Индивидуальное исполнение</w:t>
            </w: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597427" w:rsidRPr="001A39B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97427" w:rsidRPr="00F3578E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615"/>
        </w:trPr>
        <w:tc>
          <w:tcPr>
            <w:tcW w:w="850" w:type="dxa"/>
          </w:tcPr>
          <w:p w:rsidR="00597427" w:rsidRPr="00556F4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377" w:type="dxa"/>
          </w:tcPr>
          <w:p w:rsidR="00597427" w:rsidRPr="00556F4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Певческое дыхание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5537">
              <w:rPr>
                <w:rFonts w:ascii="Times New Roman" w:hAnsi="Times New Roman" w:cs="Times New Roman"/>
                <w:sz w:val="24"/>
                <w:szCs w:val="24"/>
              </w:rPr>
              <w:t>Основные типы дыхания: ключичный, брюшной, грудной, смешанный</w:t>
            </w:r>
          </w:p>
          <w:p w:rsidR="00597427" w:rsidRPr="0073553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55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>косто</w:t>
            </w:r>
            <w:proofErr w:type="spellEnd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      </w:r>
            <w:proofErr w:type="spellStart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>crescendo</w:t>
            </w:r>
            <w:proofErr w:type="spellEnd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>diminuendo</w:t>
            </w:r>
            <w:proofErr w:type="spellEnd"/>
            <w:r w:rsidRPr="00735537">
              <w:rPr>
                <w:rFonts w:ascii="Times New Roman" w:hAnsi="Times New Roman" w:cs="Times New Roman"/>
                <w:sz w:val="24"/>
                <w:szCs w:val="24"/>
              </w:rPr>
              <w:t xml:space="preserve"> с паузами; специальные упражнения, формирующие певческое дыхание.</w:t>
            </w:r>
          </w:p>
          <w:p w:rsidR="00597427" w:rsidRPr="0073553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97427" w:rsidRPr="00E45799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597427" w:rsidRPr="0084429D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97427" w:rsidRPr="00F3578E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8E341A" w:rsidTr="00DD00A3">
        <w:trPr>
          <w:trHeight w:val="566"/>
        </w:trPr>
        <w:tc>
          <w:tcPr>
            <w:tcW w:w="850" w:type="dxa"/>
          </w:tcPr>
          <w:p w:rsidR="00597427" w:rsidRPr="00336A9E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377" w:type="dxa"/>
          </w:tcPr>
          <w:p w:rsidR="00597427" w:rsidRPr="00556F4A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Дикция и артикуляция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3261" w:type="dxa"/>
          </w:tcPr>
          <w:p w:rsidR="00597427" w:rsidRPr="00735537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73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резонирования</w:t>
            </w:r>
            <w:proofErr w:type="spellEnd"/>
            <w:r w:rsidRPr="0073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Формирование высокой певческой форманты. Соотношение дикционной чёткости с качеством </w:t>
            </w:r>
            <w:r w:rsidRPr="00735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звучания. Формирование гласных и согласных звуков. Правила орфоэпии.</w:t>
            </w: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1A39BA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 Индивидуальное исполнение</w:t>
            </w: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1A39B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7427" w:rsidRPr="00200E02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7427" w:rsidRPr="008E341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554"/>
        </w:trPr>
        <w:tc>
          <w:tcPr>
            <w:tcW w:w="850" w:type="dxa"/>
          </w:tcPr>
          <w:p w:rsidR="00597427" w:rsidRPr="00336A9E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377" w:type="dxa"/>
          </w:tcPr>
          <w:p w:rsidR="00597427" w:rsidRPr="00556F4A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F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Речевые игры и упражнения</w:t>
            </w:r>
            <w:r w:rsidRPr="00556F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97427" w:rsidRPr="00097C3D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      </w: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Pr="0084429D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7C411F" w:rsidTr="00DD00A3">
        <w:trPr>
          <w:trHeight w:val="482"/>
        </w:trPr>
        <w:tc>
          <w:tcPr>
            <w:tcW w:w="850" w:type="dxa"/>
          </w:tcPr>
          <w:p w:rsidR="00597427" w:rsidRPr="00801C73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426" w:type="dxa"/>
            <w:gridSpan w:val="9"/>
          </w:tcPr>
          <w:p w:rsidR="00597427" w:rsidRPr="005E737C" w:rsidRDefault="00597427" w:rsidP="00DD00A3">
            <w:pPr>
              <w:spacing w:after="15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737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Разучивание музыкальных произведений</w:t>
            </w:r>
          </w:p>
        </w:tc>
      </w:tr>
      <w:tr w:rsidR="00597427" w:rsidRPr="002E4472" w:rsidTr="00DD00A3">
        <w:trPr>
          <w:trHeight w:val="510"/>
        </w:trPr>
        <w:tc>
          <w:tcPr>
            <w:tcW w:w="850" w:type="dxa"/>
          </w:tcPr>
          <w:p w:rsidR="00597427" w:rsidRPr="007C411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77" w:type="dxa"/>
          </w:tcPr>
          <w:p w:rsidR="00597427" w:rsidRPr="003F3DF2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DF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Работа с народной песней</w:t>
            </w:r>
          </w:p>
        </w:tc>
        <w:tc>
          <w:tcPr>
            <w:tcW w:w="1134" w:type="dxa"/>
          </w:tcPr>
          <w:p w:rsidR="00597427" w:rsidRPr="003F3DF2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</w:tcPr>
          <w:p w:rsidR="00597427" w:rsidRPr="003F3DF2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</w:tcPr>
          <w:p w:rsidR="00597427" w:rsidRDefault="00597427" w:rsidP="00DD00A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3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97427" w:rsidRPr="003F3DF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чистотой интонации.</w:t>
            </w: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597427" w:rsidRPr="00496156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Индивидуальное исполнение</w:t>
            </w: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540"/>
        </w:trPr>
        <w:tc>
          <w:tcPr>
            <w:tcW w:w="850" w:type="dxa"/>
          </w:tcPr>
          <w:p w:rsidR="00597427" w:rsidRPr="007C411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77" w:type="dxa"/>
          </w:tcPr>
          <w:p w:rsidR="00597427" w:rsidRPr="00ED4079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эстрадной песней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261" w:type="dxa"/>
          </w:tcPr>
          <w:p w:rsidR="00597427" w:rsidRPr="003F3DF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proofErr w:type="spellStart"/>
            <w:r w:rsidRPr="003F3DF2">
              <w:rPr>
                <w:rFonts w:ascii="Times New Roman" w:hAnsi="Times New Roman" w:cs="Times New Roman"/>
                <w:sz w:val="24"/>
                <w:szCs w:val="24"/>
              </w:rPr>
              <w:t>mf</w:t>
            </w:r>
            <w:proofErr w:type="spellEnd"/>
            <w:r w:rsidRPr="003F3DF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3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избежания</w:t>
            </w:r>
            <w:proofErr w:type="spellEnd"/>
            <w:r w:rsidRPr="003F3DF2">
              <w:rPr>
                <w:rFonts w:ascii="Times New Roman" w:hAnsi="Times New Roman" w:cs="Times New Roman"/>
                <w:sz w:val="24"/>
                <w:szCs w:val="24"/>
              </w:rPr>
              <w:t xml:space="preserve"> форсирования звука.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чистотой интонации.</w:t>
            </w: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Pr="0084429D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Pr="0072547C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916E24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525"/>
        </w:trPr>
        <w:tc>
          <w:tcPr>
            <w:tcW w:w="850" w:type="dxa"/>
          </w:tcPr>
          <w:p w:rsidR="00597427" w:rsidRPr="007C411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377" w:type="dxa"/>
          </w:tcPr>
          <w:p w:rsidR="00597427" w:rsidRPr="003F3DF2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D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Освоение средств исполнительской выразительности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4ч</w:t>
            </w:r>
          </w:p>
        </w:tc>
        <w:tc>
          <w:tcPr>
            <w:tcW w:w="3261" w:type="dxa"/>
          </w:tcPr>
          <w:p w:rsidR="00597427" w:rsidRPr="003F3DF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3DF2">
              <w:rPr>
                <w:rFonts w:ascii="Times New Roman" w:hAnsi="Times New Roman" w:cs="Times New Roman"/>
                <w:sz w:val="24"/>
                <w:szCs w:val="24"/>
              </w:rPr>
              <w:t>Освоение средств исполнительской выразительности: динамики, темпа, фразировки,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личных типов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исполнительских штрихов.</w:t>
            </w:r>
          </w:p>
          <w:p w:rsidR="00597427" w:rsidRPr="00353075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97427" w:rsidRPr="00743BF5" w:rsidRDefault="00597427" w:rsidP="00DD0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  <w:p w:rsidR="00597427" w:rsidRPr="00496156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Индивидуальное исполнение</w:t>
            </w:r>
          </w:p>
        </w:tc>
        <w:tc>
          <w:tcPr>
            <w:tcW w:w="1559" w:type="dxa"/>
          </w:tcPr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555"/>
        </w:trPr>
        <w:tc>
          <w:tcPr>
            <w:tcW w:w="850" w:type="dxa"/>
          </w:tcPr>
          <w:p w:rsidR="00597427" w:rsidRPr="007C411F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11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77" w:type="dxa"/>
          </w:tcPr>
          <w:p w:rsidR="00597427" w:rsidRPr="00AB2951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сопровождение песен музыкальными инструментами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97427" w:rsidRPr="00D92CE2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ародных песен, п</w:t>
            </w:r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обработок народных песе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с сопровождением музыкальных </w:t>
            </w:r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gramStart"/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D92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ожки, бубны, барабаны)</w:t>
            </w:r>
          </w:p>
        </w:tc>
        <w:tc>
          <w:tcPr>
            <w:tcW w:w="1559" w:type="dxa"/>
            <w:gridSpan w:val="2"/>
          </w:tcPr>
          <w:p w:rsidR="00597427" w:rsidRPr="002F7BF5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03392F">
              <w:rPr>
                <w:rFonts w:ascii="Times New Roman" w:eastAsia="Times New Roman" w:hAnsi="Times New Roman" w:cs="Times New Roman"/>
              </w:rPr>
              <w:t>чебное групповое занятие;</w:t>
            </w:r>
            <w:r w:rsidRPr="0003392F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61623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1623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задание. </w:t>
            </w:r>
          </w:p>
          <w:p w:rsidR="00597427" w:rsidRPr="0084429D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1A39BA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1A3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8C7879" w:rsidTr="00DD00A3">
        <w:trPr>
          <w:trHeight w:val="705"/>
        </w:trPr>
        <w:tc>
          <w:tcPr>
            <w:tcW w:w="850" w:type="dxa"/>
          </w:tcPr>
          <w:p w:rsidR="00597427" w:rsidRPr="008C7879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87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26" w:type="dxa"/>
            <w:gridSpan w:val="9"/>
          </w:tcPr>
          <w:p w:rsidR="00597427" w:rsidRPr="00666966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Концертная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исполнительская </w:t>
            </w:r>
            <w:r w:rsidRPr="006669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</w:p>
        </w:tc>
      </w:tr>
      <w:tr w:rsidR="00597427" w:rsidRPr="002E4472" w:rsidTr="00DD00A3">
        <w:trPr>
          <w:trHeight w:val="2734"/>
        </w:trPr>
        <w:tc>
          <w:tcPr>
            <w:tcW w:w="850" w:type="dxa"/>
          </w:tcPr>
          <w:p w:rsidR="00597427" w:rsidRPr="008C7879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377" w:type="dxa"/>
          </w:tcPr>
          <w:p w:rsidR="00597427" w:rsidRPr="007074CC" w:rsidRDefault="00597427" w:rsidP="00DD00A3">
            <w:pPr>
              <w:spacing w:after="15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074CC">
              <w:rPr>
                <w:rFonts w:ascii="Times New Roman" w:hAnsi="Times New Roman" w:cs="Times New Roman"/>
                <w:b/>
                <w:sz w:val="24"/>
                <w:szCs w:val="24"/>
              </w:rPr>
              <w:t>Эстетика внешнего вида ансамбля.</w:t>
            </w:r>
          </w:p>
          <w:p w:rsidR="00597427" w:rsidRPr="007074CC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97427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D89">
              <w:rPr>
                <w:rFonts w:ascii="Times New Roman" w:hAnsi="Times New Roman" w:cs="Times New Roman"/>
                <w:sz w:val="24"/>
                <w:szCs w:val="24"/>
              </w:rPr>
              <w:t>Соблюдение норм и правил этикета сцены, жанровых особенностей мероприятия (классика, эстрада, фольклор и др.)</w:t>
            </w:r>
          </w:p>
          <w:p w:rsidR="00597427" w:rsidRPr="00401D89" w:rsidRDefault="00597427" w:rsidP="00DD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D89">
              <w:rPr>
                <w:rFonts w:ascii="Times New Roman" w:hAnsi="Times New Roman" w:cs="Times New Roman"/>
                <w:sz w:val="24"/>
                <w:szCs w:val="24"/>
              </w:rPr>
              <w:t>Подготовка сценических костюмов к театрализованному представлению или спектаклю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597427" w:rsidRPr="002F7BF5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882">
              <w:rPr>
                <w:rFonts w:ascii="Times New Roman" w:hAnsi="Times New Roman" w:cs="Times New Roman"/>
                <w:sz w:val="20"/>
                <w:szCs w:val="20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597427" w:rsidRPr="00F9242F" w:rsidRDefault="00597427" w:rsidP="00DD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задание. </w:t>
            </w:r>
          </w:p>
          <w:p w:rsidR="00597427" w:rsidRPr="00F9242F" w:rsidRDefault="00597427" w:rsidP="00DD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427" w:rsidRPr="0084429D" w:rsidRDefault="00597427" w:rsidP="00DD0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42F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опрос.</w:t>
            </w:r>
          </w:p>
        </w:tc>
        <w:tc>
          <w:tcPr>
            <w:tcW w:w="1559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887"/>
        </w:trPr>
        <w:tc>
          <w:tcPr>
            <w:tcW w:w="850" w:type="dxa"/>
          </w:tcPr>
          <w:p w:rsidR="00597427" w:rsidRPr="008C7879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87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77" w:type="dxa"/>
          </w:tcPr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C">
              <w:rPr>
                <w:rFonts w:ascii="Times New Roman" w:hAnsi="Times New Roman" w:cs="Times New Roman"/>
                <w:b/>
                <w:sz w:val="24"/>
                <w:szCs w:val="24"/>
              </w:rPr>
              <w:t>Актёрское мастерство исполнителя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3261" w:type="dxa"/>
          </w:tcPr>
          <w:p w:rsidR="00597427" w:rsidRPr="00401D89" w:rsidRDefault="00597427" w:rsidP="00DD00A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понятия «художественный образ». Работа над созданием образа и воплощением авторского замысла. Работа над дикцией, сценической  культурой речи, работа над мимикой и жестами исполнителя.</w:t>
            </w:r>
          </w:p>
        </w:tc>
        <w:tc>
          <w:tcPr>
            <w:tcW w:w="1559" w:type="dxa"/>
            <w:gridSpan w:val="2"/>
          </w:tcPr>
          <w:p w:rsidR="00597427" w:rsidRPr="002F7BF5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882">
              <w:rPr>
                <w:rFonts w:ascii="Times New Roman" w:hAnsi="Times New Roman" w:cs="Times New Roman"/>
                <w:sz w:val="20"/>
                <w:szCs w:val="20"/>
              </w:rPr>
              <w:t>Форма работы как групповая, так и индивидуальная.</w:t>
            </w:r>
          </w:p>
        </w:tc>
        <w:tc>
          <w:tcPr>
            <w:tcW w:w="1701" w:type="dxa"/>
          </w:tcPr>
          <w:p w:rsidR="00597427" w:rsidRPr="00F9242F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Практическое задание. </w:t>
            </w:r>
          </w:p>
          <w:p w:rsidR="00597427" w:rsidRPr="00F9242F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7427" w:rsidRPr="00B91C9F" w:rsidRDefault="00597427" w:rsidP="00DD00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4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опрос.</w:t>
            </w:r>
          </w:p>
        </w:tc>
        <w:tc>
          <w:tcPr>
            <w:tcW w:w="1559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2E4472" w:rsidTr="00DD00A3">
        <w:trPr>
          <w:trHeight w:val="285"/>
        </w:trPr>
        <w:tc>
          <w:tcPr>
            <w:tcW w:w="850" w:type="dxa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30664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377" w:type="dxa"/>
          </w:tcPr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C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Эмоциональный настрой исполнителей.</w:t>
            </w:r>
          </w:p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 и поведение участников ансамбля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3261" w:type="dxa"/>
          </w:tcPr>
          <w:p w:rsidR="00597427" w:rsidRPr="002756F4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6F4"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 исполнителя, уверенность на сцене, достижение  авторского замысла  произведения.</w:t>
            </w:r>
          </w:p>
          <w:p w:rsidR="00597427" w:rsidRPr="002756F4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56F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ведущими над  речевой дикцией, походкой, жестами и т.д. Работа с участниками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6F4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театрализованного действия. </w:t>
            </w:r>
          </w:p>
          <w:p w:rsidR="00597427" w:rsidRPr="002756F4" w:rsidRDefault="00597427" w:rsidP="00DD00A3">
            <w:pPr>
              <w:pStyle w:val="a3"/>
            </w:pPr>
            <w:r w:rsidRPr="002756F4">
              <w:rPr>
                <w:rFonts w:ascii="Times New Roman" w:hAnsi="Times New Roman" w:cs="Times New Roman"/>
                <w:sz w:val="24"/>
                <w:szCs w:val="24"/>
              </w:rPr>
              <w:t>Работа во всех музыкальных жанрах и направлениях концертной программы</w:t>
            </w:r>
            <w:r w:rsidRPr="008C1DBB">
              <w:t>.</w:t>
            </w:r>
          </w:p>
        </w:tc>
        <w:tc>
          <w:tcPr>
            <w:tcW w:w="1559" w:type="dxa"/>
            <w:gridSpan w:val="2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0664B">
              <w:rPr>
                <w:rFonts w:ascii="Times New Roman" w:eastAsia="Times New Roman" w:hAnsi="Times New Roman" w:cs="Times New Roman"/>
              </w:rPr>
              <w:t>Учебное групповое занятие;</w:t>
            </w:r>
            <w:r w:rsidRPr="0030664B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1701" w:type="dxa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30664B">
              <w:rPr>
                <w:rFonts w:ascii="Times New Roman" w:hAnsi="Times New Roman" w:cs="Times New Roman"/>
              </w:rPr>
              <w:t xml:space="preserve">Практическое задание. </w:t>
            </w:r>
          </w:p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 w:rsidRPr="0030664B">
              <w:rPr>
                <w:rFonts w:ascii="Times New Roman" w:hAnsi="Times New Roman" w:cs="Times New Roman"/>
              </w:rPr>
              <w:t>Индивидуальный опрос.</w:t>
            </w:r>
          </w:p>
        </w:tc>
        <w:tc>
          <w:tcPr>
            <w:tcW w:w="1559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97427" w:rsidRPr="00AD7259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2E4472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30664B" w:rsidTr="00DD00A3">
        <w:trPr>
          <w:trHeight w:val="3432"/>
        </w:trPr>
        <w:tc>
          <w:tcPr>
            <w:tcW w:w="850" w:type="dxa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2377" w:type="dxa"/>
          </w:tcPr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4CC">
              <w:rPr>
                <w:rFonts w:ascii="Times New Roman" w:hAnsi="Times New Roman" w:cs="Times New Roman"/>
                <w:b/>
                <w:sz w:val="24"/>
                <w:szCs w:val="24"/>
              </w:rPr>
              <w:t>Контакт со зрителем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5ч</w:t>
            </w:r>
          </w:p>
        </w:tc>
        <w:tc>
          <w:tcPr>
            <w:tcW w:w="3261" w:type="dxa"/>
          </w:tcPr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4C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      </w:r>
            <w:proofErr w:type="spellStart"/>
            <w:r w:rsidRPr="007074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074C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7074CC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соответствовать данному выступлению)</w:t>
            </w:r>
          </w:p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97427" w:rsidRPr="00AD7259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AD7259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427" w:rsidRPr="0030664B" w:rsidTr="00DD00A3">
        <w:trPr>
          <w:trHeight w:val="415"/>
        </w:trPr>
        <w:tc>
          <w:tcPr>
            <w:tcW w:w="850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377" w:type="dxa"/>
          </w:tcPr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репетиции</w:t>
            </w:r>
          </w:p>
        </w:tc>
        <w:tc>
          <w:tcPr>
            <w:tcW w:w="1134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6ч</w:t>
            </w:r>
          </w:p>
        </w:tc>
        <w:tc>
          <w:tcPr>
            <w:tcW w:w="1417" w:type="dxa"/>
          </w:tcPr>
          <w:p w:rsidR="00597427" w:rsidRPr="00834F45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6ч</w:t>
            </w:r>
          </w:p>
        </w:tc>
        <w:tc>
          <w:tcPr>
            <w:tcW w:w="3261" w:type="dxa"/>
          </w:tcPr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95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микрофоном: технические параметры; восприятие собственного голоса через </w:t>
            </w:r>
            <w:proofErr w:type="spellStart"/>
            <w:r w:rsidRPr="00AB2951"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усилительное оборудование</w:t>
            </w:r>
          </w:p>
          <w:p w:rsidR="00597427" w:rsidRPr="007074CC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светом, Работа с реквизитом.</w:t>
            </w:r>
          </w:p>
        </w:tc>
        <w:tc>
          <w:tcPr>
            <w:tcW w:w="1559" w:type="dxa"/>
            <w:gridSpan w:val="2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97427" w:rsidRPr="0030664B" w:rsidRDefault="00597427" w:rsidP="00DD00A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97427" w:rsidRPr="00A16FE3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6F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742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7427" w:rsidRPr="00924FB7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97427" w:rsidRPr="00AD7259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7427" w:rsidRPr="00AD7259" w:rsidRDefault="00597427" w:rsidP="00DD00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427" w:rsidRPr="00E1085B" w:rsidRDefault="00597427" w:rsidP="00597427">
      <w:pPr>
        <w:pStyle w:val="a3"/>
        <w:rPr>
          <w:rFonts w:ascii="Times New Roman" w:hAnsi="Times New Roman" w:cs="Times New Roman"/>
          <w:b/>
        </w:rPr>
      </w:pPr>
      <w:r w:rsidRPr="00E1085B">
        <w:rPr>
          <w:rFonts w:ascii="Times New Roman" w:hAnsi="Times New Roman" w:cs="Times New Roman"/>
          <w:b/>
        </w:rPr>
        <w:t xml:space="preserve">                           </w:t>
      </w:r>
      <w:r>
        <w:rPr>
          <w:rFonts w:ascii="Times New Roman" w:hAnsi="Times New Roman" w:cs="Times New Roman"/>
          <w:b/>
        </w:rPr>
        <w:t xml:space="preserve">                        Всего 144 </w:t>
      </w:r>
      <w:r w:rsidRPr="00E1085B">
        <w:rPr>
          <w:rFonts w:ascii="Times New Roman" w:hAnsi="Times New Roman" w:cs="Times New Roman"/>
          <w:b/>
        </w:rPr>
        <w:t xml:space="preserve"> ча</w:t>
      </w:r>
      <w:r>
        <w:rPr>
          <w:rFonts w:ascii="Times New Roman" w:hAnsi="Times New Roman" w:cs="Times New Roman"/>
          <w:b/>
        </w:rPr>
        <w:t>с</w:t>
      </w:r>
      <w:r w:rsidRPr="00E1085B">
        <w:rPr>
          <w:rFonts w:ascii="Times New Roman" w:hAnsi="Times New Roman" w:cs="Times New Roman"/>
          <w:b/>
        </w:rPr>
        <w:t>а</w:t>
      </w:r>
    </w:p>
    <w:p w:rsidR="00597427" w:rsidRPr="006A102D" w:rsidRDefault="00597427" w:rsidP="0059742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427" w:rsidRDefault="00597427" w:rsidP="00597427"/>
    <w:p w:rsidR="00597427" w:rsidRPr="006713FE" w:rsidRDefault="00597427" w:rsidP="0059742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427" w:rsidRPr="006713FE" w:rsidRDefault="00597427" w:rsidP="0059742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427" w:rsidRDefault="00597427" w:rsidP="00597427"/>
    <w:p w:rsidR="00597427" w:rsidRDefault="00597427" w:rsidP="00597427"/>
    <w:p w:rsidR="00597427" w:rsidRDefault="00597427" w:rsidP="00597427"/>
    <w:sectPr w:rsidR="00597427" w:rsidSect="004D1F64">
      <w:pgSz w:w="16838" w:h="11906" w:orient="landscape"/>
      <w:pgMar w:top="709" w:right="1112" w:bottom="284" w:left="86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F4F"/>
    <w:multiLevelType w:val="hybridMultilevel"/>
    <w:tmpl w:val="D2FA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D744F"/>
    <w:multiLevelType w:val="multilevel"/>
    <w:tmpl w:val="9538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D519B"/>
    <w:multiLevelType w:val="hybridMultilevel"/>
    <w:tmpl w:val="93EC3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8399E"/>
    <w:multiLevelType w:val="hybridMultilevel"/>
    <w:tmpl w:val="2544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660C2"/>
    <w:multiLevelType w:val="hybridMultilevel"/>
    <w:tmpl w:val="6CA4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235EB"/>
    <w:multiLevelType w:val="multilevel"/>
    <w:tmpl w:val="571A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A1AAD"/>
    <w:multiLevelType w:val="hybridMultilevel"/>
    <w:tmpl w:val="6322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115"/>
    <w:rsid w:val="001C730D"/>
    <w:rsid w:val="002D4D06"/>
    <w:rsid w:val="00454402"/>
    <w:rsid w:val="004A6C91"/>
    <w:rsid w:val="004B68A7"/>
    <w:rsid w:val="004E3312"/>
    <w:rsid w:val="00595EC9"/>
    <w:rsid w:val="00597427"/>
    <w:rsid w:val="005E61C6"/>
    <w:rsid w:val="006371D8"/>
    <w:rsid w:val="006A6BB8"/>
    <w:rsid w:val="007B5E6C"/>
    <w:rsid w:val="007F4999"/>
    <w:rsid w:val="008A5E81"/>
    <w:rsid w:val="00904FFD"/>
    <w:rsid w:val="00942401"/>
    <w:rsid w:val="00A938A8"/>
    <w:rsid w:val="00CC4245"/>
    <w:rsid w:val="00CE391D"/>
    <w:rsid w:val="00D24CD5"/>
    <w:rsid w:val="00E2545B"/>
    <w:rsid w:val="00E652A5"/>
    <w:rsid w:val="00F0298C"/>
    <w:rsid w:val="00F04115"/>
    <w:rsid w:val="00F4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1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A5E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4115"/>
    <w:pPr>
      <w:spacing w:after="0" w:line="240" w:lineRule="auto"/>
    </w:pPr>
  </w:style>
  <w:style w:type="table" w:styleId="a5">
    <w:name w:val="Table Grid"/>
    <w:basedOn w:val="a1"/>
    <w:uiPriority w:val="59"/>
    <w:rsid w:val="00F04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A5E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6">
    <w:name w:val="Emphasis"/>
    <w:qFormat/>
    <w:rsid w:val="002D4D06"/>
    <w:rPr>
      <w:i/>
      <w:iCs/>
    </w:rPr>
  </w:style>
  <w:style w:type="paragraph" w:customStyle="1" w:styleId="a10">
    <w:name w:val="a1"/>
    <w:basedOn w:val="a"/>
    <w:rsid w:val="002D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D4D0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D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904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2123</Words>
  <Characters>12104</Characters>
  <Application>Microsoft Office Word</Application>
  <DocSecurity>0</DocSecurity>
  <Lines>100</Lines>
  <Paragraphs>28</Paragraphs>
  <ScaleCrop>false</ScaleCrop>
  <Company/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OEM</cp:lastModifiedBy>
  <cp:revision>18</cp:revision>
  <dcterms:created xsi:type="dcterms:W3CDTF">2020-09-20T07:34:00Z</dcterms:created>
  <dcterms:modified xsi:type="dcterms:W3CDTF">2025-11-06T09:50:00Z</dcterms:modified>
</cp:coreProperties>
</file>