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848" w:rsidRDefault="00EC284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EC2848">
        <w:rPr>
          <w:rFonts w:ascii="Times New Roman" w:eastAsia="Times New Roman" w:hAnsi="Times New Roman"/>
          <w:sz w:val="24"/>
          <w:szCs w:val="24"/>
        </w:rPr>
        <w:object w:dxaOrig="12750" w:dyaOrig="175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7.5pt;height:876.75pt" o:ole="">
            <v:imagedata r:id="rId6" o:title=""/>
          </v:shape>
          <o:OLEObject Type="Embed" ProgID="Acrobat.Document.DC" ShapeID="_x0000_i1025" DrawAspect="Content" ObjectID="_1821250966" r:id="rId7"/>
        </w:object>
      </w:r>
    </w:p>
    <w:p w:rsidR="000954ED" w:rsidRDefault="005C2B9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КОМИТЕТ ПО ОБРАЗОВАНИЮ  АДМИНИСТРАЦИИ ГОРОДА УЛАН-УДЭ</w:t>
      </w:r>
    </w:p>
    <w:p w:rsidR="000954ED" w:rsidRDefault="005C2B9C">
      <w:pPr>
        <w:spacing w:after="0" w:line="240" w:lineRule="auto"/>
        <w:ind w:left="284" w:right="282" w:firstLine="283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4"/>
          <w:szCs w:val="24"/>
        </w:rPr>
        <w:t>МУНИЦИПАЛЬНОЕ БЮДЖЕТНОЕ УЧРЕЖДЕНИЕ ДОПОЛНИТЕЛЬНОГО ОБРАЗОВАНИЯ «ДОМ ТВОРЧЕСТВА ОКТЯБРЬСКОГО РАЙОНА                         ГОРОДА УЛАН-УДЭ»</w:t>
      </w:r>
    </w:p>
    <w:p w:rsidR="000954ED" w:rsidRDefault="000954ED">
      <w:pPr>
        <w:spacing w:after="0" w:line="240" w:lineRule="auto"/>
        <w:ind w:firstLine="708"/>
        <w:jc w:val="center"/>
        <w:rPr>
          <w:rFonts w:ascii="Times New Roman" w:eastAsia="Times New Roman" w:hAnsi="Times New Roman"/>
          <w:sz w:val="28"/>
          <w:szCs w:val="28"/>
        </w:rPr>
      </w:pPr>
    </w:p>
    <w:p w:rsidR="000954ED" w:rsidRDefault="000954ED">
      <w:pPr>
        <w:spacing w:after="0" w:line="240" w:lineRule="auto"/>
        <w:ind w:firstLine="708"/>
        <w:jc w:val="center"/>
        <w:rPr>
          <w:rFonts w:ascii="Times New Roman" w:eastAsia="Times New Roman" w:hAnsi="Times New Roman"/>
          <w:sz w:val="28"/>
          <w:szCs w:val="28"/>
        </w:rPr>
      </w:pPr>
    </w:p>
    <w:p w:rsidR="000954ED" w:rsidRDefault="000954ED">
      <w:pPr>
        <w:spacing w:after="0" w:line="240" w:lineRule="auto"/>
        <w:ind w:firstLine="708"/>
        <w:jc w:val="center"/>
        <w:rPr>
          <w:rFonts w:ascii="Times New Roman" w:eastAsia="Times New Roman" w:hAnsi="Times New Roman"/>
          <w:sz w:val="28"/>
          <w:szCs w:val="28"/>
        </w:rPr>
      </w:pPr>
    </w:p>
    <w:p w:rsidR="000954ED" w:rsidRDefault="000954ED">
      <w:pPr>
        <w:tabs>
          <w:tab w:val="left" w:pos="840"/>
        </w:tabs>
        <w:spacing w:after="0" w:line="240" w:lineRule="auto"/>
        <w:ind w:right="57"/>
        <w:jc w:val="both"/>
        <w:rPr>
          <w:rFonts w:ascii="Times New Roman" w:eastAsia="Times New Roman" w:hAnsi="Times New Roman"/>
          <w:sz w:val="24"/>
          <w:szCs w:val="24"/>
        </w:rPr>
      </w:pPr>
    </w:p>
    <w:tbl>
      <w:tblPr>
        <w:tblW w:w="9766" w:type="dxa"/>
        <w:tblLayout w:type="fixed"/>
        <w:tblLook w:val="04A0" w:firstRow="1" w:lastRow="0" w:firstColumn="1" w:lastColumn="0" w:noHBand="0" w:noVBand="1"/>
      </w:tblPr>
      <w:tblGrid>
        <w:gridCol w:w="3255"/>
        <w:gridCol w:w="3255"/>
        <w:gridCol w:w="3256"/>
      </w:tblGrid>
      <w:tr w:rsidR="000954ED">
        <w:trPr>
          <w:trHeight w:val="2235"/>
        </w:trPr>
        <w:tc>
          <w:tcPr>
            <w:tcW w:w="3255" w:type="dxa"/>
            <w:shd w:val="clear" w:color="auto" w:fill="auto"/>
          </w:tcPr>
          <w:p w:rsidR="000954ED" w:rsidRDefault="005C2B9C">
            <w:pPr>
              <w:widowControl w:val="0"/>
              <w:tabs>
                <w:tab w:val="left" w:pos="840"/>
              </w:tabs>
              <w:spacing w:after="0" w:line="240" w:lineRule="auto"/>
              <w:ind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Принята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на заседании  методического совета         Протокол №03 от «28»                августа   2025 г.</w:t>
            </w:r>
          </w:p>
        </w:tc>
        <w:tc>
          <w:tcPr>
            <w:tcW w:w="3255" w:type="dxa"/>
            <w:shd w:val="clear" w:color="auto" w:fill="auto"/>
          </w:tcPr>
          <w:p w:rsidR="000954ED" w:rsidRDefault="005C2B9C">
            <w:pPr>
              <w:widowControl w:val="0"/>
              <w:spacing w:after="0" w:line="240" w:lineRule="auto"/>
              <w:ind w:right="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Принято  на Педагогическом совете   Протокол № 03                         от  «30» августа 2025 г.</w:t>
            </w:r>
          </w:p>
        </w:tc>
        <w:tc>
          <w:tcPr>
            <w:tcW w:w="3256" w:type="dxa"/>
            <w:shd w:val="clear" w:color="auto" w:fill="auto"/>
          </w:tcPr>
          <w:p w:rsidR="000954ED" w:rsidRDefault="005C2B9C">
            <w:pPr>
              <w:widowControl w:val="0"/>
              <w:tabs>
                <w:tab w:val="left" w:pos="840"/>
              </w:tabs>
              <w:spacing w:after="0" w:line="240" w:lineRule="auto"/>
              <w:ind w:right="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Утверждено:</w:t>
            </w:r>
          </w:p>
          <w:p w:rsidR="000954ED" w:rsidRDefault="005C2B9C">
            <w:pPr>
              <w:widowControl w:val="0"/>
              <w:tabs>
                <w:tab w:val="left" w:pos="840"/>
              </w:tabs>
              <w:spacing w:after="0" w:line="240" w:lineRule="auto"/>
              <w:ind w:left="-1" w:right="57" w:firstLine="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приказом №163 от «30» августа 2025 г Директор МБУ ДО «ДТОР» ___________                            Н. Ю. Антипова</w:t>
            </w:r>
          </w:p>
          <w:p w:rsidR="000954ED" w:rsidRDefault="000954ED">
            <w:pPr>
              <w:widowControl w:val="0"/>
              <w:tabs>
                <w:tab w:val="left" w:pos="840"/>
              </w:tabs>
              <w:spacing w:after="0" w:line="240" w:lineRule="auto"/>
              <w:ind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954ED" w:rsidRDefault="005C2B9C">
      <w:pPr>
        <w:spacing w:after="0"/>
        <w:ind w:left="284" w:right="282" w:firstLine="283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ab/>
      </w:r>
      <w:r>
        <w:rPr>
          <w:rFonts w:ascii="Times New Roman" w:eastAsia="Times New Roman" w:hAnsi="Times New Roman"/>
          <w:b/>
          <w:sz w:val="24"/>
          <w:szCs w:val="24"/>
        </w:rPr>
        <w:tab/>
      </w:r>
      <w:r>
        <w:rPr>
          <w:rFonts w:ascii="Times New Roman" w:eastAsia="Times New Roman" w:hAnsi="Times New Roman"/>
          <w:b/>
          <w:sz w:val="24"/>
          <w:szCs w:val="24"/>
        </w:rPr>
        <w:tab/>
      </w:r>
      <w:r>
        <w:rPr>
          <w:rFonts w:ascii="Times New Roman" w:eastAsia="Times New Roman" w:hAnsi="Times New Roman"/>
          <w:b/>
          <w:sz w:val="24"/>
          <w:szCs w:val="24"/>
        </w:rPr>
        <w:tab/>
      </w:r>
    </w:p>
    <w:p w:rsidR="000954ED" w:rsidRDefault="000954ED">
      <w:pPr>
        <w:keepNext/>
        <w:spacing w:after="0" w:line="360" w:lineRule="auto"/>
        <w:ind w:left="284" w:right="284" w:firstLine="284"/>
        <w:jc w:val="center"/>
        <w:outlineLvl w:val="1"/>
        <w:rPr>
          <w:rFonts w:ascii="Times New Roman" w:eastAsia="Times New Roman" w:hAnsi="Times New Roman"/>
          <w:b/>
          <w:sz w:val="36"/>
          <w:szCs w:val="36"/>
        </w:rPr>
      </w:pPr>
    </w:p>
    <w:p w:rsidR="000954ED" w:rsidRDefault="005C2B9C" w:rsidP="00EC2848">
      <w:pPr>
        <w:keepNext/>
        <w:spacing w:after="0" w:line="360" w:lineRule="auto"/>
        <w:ind w:left="284" w:right="284" w:firstLine="284"/>
        <w:jc w:val="center"/>
        <w:outlineLvl w:val="1"/>
      </w:pPr>
      <w:r>
        <w:rPr>
          <w:rFonts w:ascii="Times New Roman" w:eastAsia="Times New Roman" w:hAnsi="Times New Roman"/>
          <w:b/>
          <w:sz w:val="36"/>
          <w:szCs w:val="36"/>
        </w:rPr>
        <w:t>Дополнительная  общеобразовательная общеразвивающая  программа художественной  направленности</w:t>
      </w:r>
      <w:r w:rsidR="00EC2848">
        <w:rPr>
          <w:rFonts w:ascii="Times New Roman" w:eastAsia="Times New Roman" w:hAnsi="Times New Roman"/>
          <w:b/>
          <w:sz w:val="36"/>
          <w:szCs w:val="36"/>
        </w:rPr>
        <w:t xml:space="preserve"> «Танцевальная мозаика»</w:t>
      </w:r>
    </w:p>
    <w:p w:rsidR="000954ED" w:rsidRDefault="005C2B9C">
      <w:pPr>
        <w:keepNext/>
        <w:spacing w:before="240" w:after="60" w:line="240" w:lineRule="auto"/>
        <w:ind w:left="284" w:right="282" w:firstLine="283"/>
        <w:jc w:val="center"/>
        <w:outlineLvl w:val="2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Возраст обучающихся: 7-12 лет.</w:t>
      </w:r>
    </w:p>
    <w:p w:rsidR="000954ED" w:rsidRDefault="005C2B9C">
      <w:pPr>
        <w:keepNext/>
        <w:spacing w:before="240" w:after="60" w:line="240" w:lineRule="auto"/>
        <w:ind w:left="284" w:right="282" w:firstLine="283"/>
        <w:jc w:val="center"/>
        <w:outlineLvl w:val="2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Срок реализации: 3 года.</w:t>
      </w:r>
    </w:p>
    <w:p w:rsidR="000954ED" w:rsidRDefault="000954ED">
      <w:pPr>
        <w:keepNext/>
        <w:spacing w:after="0" w:line="240" w:lineRule="atLeast"/>
        <w:ind w:right="284"/>
        <w:outlineLvl w:val="1"/>
        <w:rPr>
          <w:rFonts w:ascii="Times New Roman" w:eastAsia="Times New Roman" w:hAnsi="Times New Roman"/>
          <w:b/>
          <w:sz w:val="28"/>
          <w:szCs w:val="28"/>
        </w:rPr>
      </w:pPr>
    </w:p>
    <w:p w:rsidR="000954ED" w:rsidRDefault="000954ED">
      <w:pPr>
        <w:keepNext/>
        <w:spacing w:after="0" w:line="240" w:lineRule="atLeast"/>
        <w:ind w:right="284"/>
        <w:outlineLvl w:val="1"/>
        <w:rPr>
          <w:rFonts w:ascii="Times New Roman" w:eastAsia="Times New Roman" w:hAnsi="Times New Roman"/>
          <w:b/>
          <w:sz w:val="28"/>
          <w:szCs w:val="28"/>
        </w:rPr>
      </w:pPr>
    </w:p>
    <w:p w:rsidR="000954ED" w:rsidRDefault="000954ED">
      <w:pPr>
        <w:keepNext/>
        <w:spacing w:after="0" w:line="240" w:lineRule="atLeast"/>
        <w:ind w:right="284"/>
        <w:outlineLvl w:val="1"/>
        <w:rPr>
          <w:rFonts w:ascii="Times New Roman" w:eastAsia="Times New Roman" w:hAnsi="Times New Roman"/>
          <w:b/>
          <w:sz w:val="28"/>
          <w:szCs w:val="28"/>
        </w:rPr>
      </w:pPr>
    </w:p>
    <w:p w:rsidR="000954ED" w:rsidRDefault="000954ED">
      <w:pPr>
        <w:keepNext/>
        <w:spacing w:after="0" w:line="240" w:lineRule="atLeast"/>
        <w:ind w:right="284"/>
        <w:outlineLvl w:val="1"/>
        <w:rPr>
          <w:rFonts w:ascii="Times New Roman" w:eastAsia="Times New Roman" w:hAnsi="Times New Roman"/>
          <w:b/>
          <w:sz w:val="28"/>
          <w:szCs w:val="28"/>
        </w:rPr>
      </w:pPr>
    </w:p>
    <w:p w:rsidR="000954ED" w:rsidRDefault="000954ED">
      <w:pPr>
        <w:keepNext/>
        <w:spacing w:after="0" w:line="240" w:lineRule="atLeast"/>
        <w:ind w:right="284"/>
        <w:jc w:val="center"/>
        <w:outlineLvl w:val="1"/>
        <w:rPr>
          <w:rFonts w:ascii="Times New Roman" w:eastAsia="Times New Roman" w:hAnsi="Times New Roman"/>
          <w:b/>
          <w:sz w:val="28"/>
          <w:szCs w:val="28"/>
        </w:rPr>
      </w:pPr>
    </w:p>
    <w:p w:rsidR="000954ED" w:rsidRDefault="005C2B9C">
      <w:pPr>
        <w:keepNext/>
        <w:spacing w:after="0" w:line="240" w:lineRule="auto"/>
        <w:ind w:left="284" w:right="284" w:firstLine="3544"/>
        <w:jc w:val="right"/>
        <w:outlineLvl w:val="1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               Автор-составитель:</w:t>
      </w:r>
    </w:p>
    <w:p w:rsidR="000954ED" w:rsidRDefault="005C2B9C">
      <w:pPr>
        <w:keepNext/>
        <w:spacing w:after="0" w:line="240" w:lineRule="auto"/>
        <w:ind w:right="284"/>
        <w:jc w:val="right"/>
        <w:outlineLvl w:val="1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                                                                    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Ранжурова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Елена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Улановна</w:t>
      </w:r>
      <w:proofErr w:type="spellEnd"/>
    </w:p>
    <w:p w:rsidR="000954ED" w:rsidRDefault="005C2B9C">
      <w:pPr>
        <w:keepNext/>
        <w:spacing w:after="0" w:line="240" w:lineRule="auto"/>
        <w:ind w:left="284" w:right="284" w:firstLine="284"/>
        <w:jc w:val="right"/>
        <w:outlineLvl w:val="1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педагог дополнительного образования                                                            </w:t>
      </w:r>
    </w:p>
    <w:p w:rsidR="000954ED" w:rsidRDefault="000954ED">
      <w:pPr>
        <w:spacing w:after="0" w:line="240" w:lineRule="auto"/>
        <w:ind w:left="284" w:right="282" w:firstLine="283"/>
        <w:jc w:val="right"/>
        <w:rPr>
          <w:rFonts w:ascii="Times New Roman" w:eastAsia="Times New Roman" w:hAnsi="Times New Roman"/>
          <w:sz w:val="28"/>
          <w:szCs w:val="24"/>
        </w:rPr>
      </w:pPr>
    </w:p>
    <w:p w:rsidR="000954ED" w:rsidRDefault="000954ED">
      <w:pPr>
        <w:spacing w:after="0" w:line="240" w:lineRule="auto"/>
        <w:ind w:left="284" w:right="282" w:firstLine="283"/>
        <w:jc w:val="center"/>
        <w:rPr>
          <w:rFonts w:ascii="Times New Roman" w:eastAsia="Times New Roman" w:hAnsi="Times New Roman"/>
          <w:b/>
          <w:sz w:val="28"/>
          <w:szCs w:val="24"/>
        </w:rPr>
      </w:pPr>
    </w:p>
    <w:p w:rsidR="000954ED" w:rsidRDefault="000954ED">
      <w:pPr>
        <w:spacing w:after="0" w:line="240" w:lineRule="auto"/>
        <w:ind w:left="284" w:right="282" w:firstLine="283"/>
        <w:jc w:val="center"/>
        <w:rPr>
          <w:rFonts w:ascii="Times New Roman" w:eastAsia="Times New Roman" w:hAnsi="Times New Roman"/>
          <w:b/>
          <w:sz w:val="28"/>
          <w:szCs w:val="24"/>
        </w:rPr>
      </w:pPr>
    </w:p>
    <w:p w:rsidR="000954ED" w:rsidRDefault="000954ED">
      <w:pPr>
        <w:spacing w:after="0" w:line="240" w:lineRule="auto"/>
        <w:ind w:left="284" w:right="282" w:firstLine="283"/>
        <w:jc w:val="center"/>
        <w:rPr>
          <w:rFonts w:ascii="Times New Roman" w:eastAsia="Times New Roman" w:hAnsi="Times New Roman"/>
          <w:b/>
          <w:sz w:val="28"/>
          <w:szCs w:val="24"/>
        </w:rPr>
      </w:pPr>
    </w:p>
    <w:p w:rsidR="000954ED" w:rsidRDefault="000954ED">
      <w:pPr>
        <w:spacing w:after="0" w:line="240" w:lineRule="auto"/>
        <w:ind w:left="284" w:right="282" w:firstLine="283"/>
        <w:jc w:val="center"/>
        <w:rPr>
          <w:rFonts w:ascii="Times New Roman" w:eastAsia="Times New Roman" w:hAnsi="Times New Roman"/>
          <w:b/>
          <w:sz w:val="28"/>
          <w:szCs w:val="24"/>
        </w:rPr>
      </w:pPr>
    </w:p>
    <w:p w:rsidR="000954ED" w:rsidRDefault="000954ED">
      <w:pPr>
        <w:spacing w:after="0" w:line="240" w:lineRule="auto"/>
        <w:ind w:left="284" w:right="282" w:firstLine="283"/>
        <w:jc w:val="center"/>
        <w:rPr>
          <w:rFonts w:ascii="Times New Roman" w:eastAsia="Times New Roman" w:hAnsi="Times New Roman"/>
          <w:b/>
          <w:sz w:val="28"/>
          <w:szCs w:val="24"/>
        </w:rPr>
      </w:pPr>
    </w:p>
    <w:p w:rsidR="000954ED" w:rsidRDefault="000954ED">
      <w:pPr>
        <w:spacing w:after="0" w:line="240" w:lineRule="auto"/>
        <w:ind w:right="282"/>
        <w:rPr>
          <w:rFonts w:ascii="Times New Roman" w:eastAsia="Times New Roman" w:hAnsi="Times New Roman"/>
          <w:sz w:val="28"/>
          <w:szCs w:val="24"/>
        </w:rPr>
      </w:pPr>
    </w:p>
    <w:p w:rsidR="00EC2848" w:rsidRDefault="00EC284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</w:rPr>
      </w:pPr>
    </w:p>
    <w:p w:rsidR="000954ED" w:rsidRDefault="005C2B9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/>
          <w:sz w:val="28"/>
          <w:szCs w:val="24"/>
        </w:rPr>
        <w:t>Улан-Удэ, 2025 год</w:t>
      </w:r>
      <w:r>
        <w:rPr>
          <w:rFonts w:ascii="Times New Roman" w:hAnsi="Times New Roman"/>
          <w:sz w:val="28"/>
          <w:szCs w:val="28"/>
        </w:rPr>
        <w:t xml:space="preserve">         </w:t>
      </w:r>
    </w:p>
    <w:p w:rsidR="000954ED" w:rsidRDefault="000954E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954ED" w:rsidRDefault="000954E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954ED" w:rsidRDefault="000954E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954ED" w:rsidRDefault="005C2B9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ПОЯСНИТЕЛЬНАЯ ЗАПИСКА</w:t>
      </w:r>
    </w:p>
    <w:p w:rsidR="000954ED" w:rsidRDefault="005C2B9C">
      <w:pPr>
        <w:pStyle w:val="Default"/>
        <w:spacing w:line="360" w:lineRule="auto"/>
        <w:ind w:firstLine="709"/>
        <w:jc w:val="both"/>
      </w:pPr>
      <w:r>
        <w:rPr>
          <w:sz w:val="28"/>
          <w:szCs w:val="28"/>
        </w:rPr>
        <w:t xml:space="preserve">Настоящая программа разработана в соответствии со следующими нормативными документами: </w:t>
      </w:r>
    </w:p>
    <w:p w:rsidR="000954ED" w:rsidRDefault="005C2B9C">
      <w:pPr>
        <w:pStyle w:val="Default"/>
        <w:spacing w:line="360" w:lineRule="auto"/>
      </w:pPr>
      <w:r>
        <w:rPr>
          <w:sz w:val="28"/>
          <w:szCs w:val="28"/>
        </w:rPr>
        <w:t>- Федеральный Закон «Об образовании в РФ» № 273 – ФЗ от 29.12.2012 г.;</w:t>
      </w:r>
    </w:p>
    <w:p w:rsidR="000954ED" w:rsidRDefault="005C2B9C">
      <w:pPr>
        <w:pStyle w:val="Default"/>
        <w:spacing w:line="360" w:lineRule="auto"/>
      </w:pPr>
      <w:r>
        <w:rPr>
          <w:sz w:val="28"/>
          <w:szCs w:val="28"/>
        </w:rPr>
        <w:t>- Федеральный закон от 31 июля 2020 г. N 304-ФЗ "О внесении изменений в Федеральный закон "Об образовании в Российской Федерации" по вопросам воспитания обучающихся";</w:t>
      </w:r>
    </w:p>
    <w:p w:rsidR="000954ED" w:rsidRDefault="005C2B9C">
      <w:pPr>
        <w:pStyle w:val="Default"/>
        <w:spacing w:line="360" w:lineRule="auto"/>
      </w:pPr>
      <w:r>
        <w:rPr>
          <w:sz w:val="28"/>
          <w:szCs w:val="28"/>
        </w:rPr>
        <w:t>- Концепция развития дополнительного образования детей до 2030 года (распоряжение Правительства РФ от 31.03.2022г. №678-р);</w:t>
      </w:r>
    </w:p>
    <w:p w:rsidR="000954ED" w:rsidRDefault="005C2B9C">
      <w:pPr>
        <w:pStyle w:val="Default"/>
        <w:spacing w:line="360" w:lineRule="auto"/>
      </w:pPr>
      <w:r>
        <w:rPr>
          <w:sz w:val="28"/>
          <w:szCs w:val="28"/>
        </w:rPr>
        <w:t xml:space="preserve">- Приказ Министерства просвещения России от 27 июля 2022 г. N 629 «Об утверждении Порядка организации и осуществления образовательной деятельности по дополнительным общеобразовательным программам»;  </w:t>
      </w:r>
    </w:p>
    <w:p w:rsidR="000954ED" w:rsidRDefault="005C2B9C">
      <w:pPr>
        <w:pStyle w:val="Default"/>
        <w:spacing w:line="360" w:lineRule="auto"/>
      </w:pPr>
      <w:r>
        <w:rPr>
          <w:sz w:val="28"/>
          <w:szCs w:val="28"/>
        </w:rPr>
        <w:t>- Методические рекомендации по проектированию дополнительных общеобразовательных общеразвивающих программ Министерства образования и науки России ФГАУ «Федерального института развития образования» 2015 г.;</w:t>
      </w:r>
    </w:p>
    <w:p w:rsidR="000954ED" w:rsidRDefault="005C2B9C">
      <w:pPr>
        <w:pStyle w:val="Default"/>
        <w:spacing w:line="360" w:lineRule="auto"/>
      </w:pPr>
      <w:r>
        <w:rPr>
          <w:sz w:val="28"/>
          <w:szCs w:val="28"/>
        </w:rPr>
        <w:t>-  Письмо Министерства образования и науки Российской Федерации № ВК641/09 от 26.03.2016 «Методические рекомендации по реализации адаптированных дополнительных общеобразовательных программ, способствующих социально-психологической реабилитации, профессиональному самоопределению детей с ограниченными возможностями здоровья, включая детей-инвалидов, с учетом их особых образовательных потребностей»;</w:t>
      </w:r>
    </w:p>
    <w:p w:rsidR="000954ED" w:rsidRDefault="005C2B9C">
      <w:pPr>
        <w:pStyle w:val="Default"/>
        <w:spacing w:line="360" w:lineRule="auto"/>
      </w:pPr>
      <w:r>
        <w:rPr>
          <w:sz w:val="28"/>
          <w:szCs w:val="28"/>
        </w:rPr>
        <w:t>- Приказ Министерства образования и науки РФ от 23 августа 2017 г. N 816 "Об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программ";</w:t>
      </w:r>
    </w:p>
    <w:p w:rsidR="000954ED" w:rsidRDefault="005C2B9C">
      <w:pPr>
        <w:pStyle w:val="Default"/>
        <w:spacing w:line="360" w:lineRule="auto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</w:t>
      </w:r>
      <w:r>
        <w:rPr>
          <w:sz w:val="28"/>
          <w:szCs w:val="28"/>
        </w:rPr>
        <w:t xml:space="preserve">- Приказ Министерства образования и науки Российской Федерации </w:t>
      </w:r>
    </w:p>
    <w:p w:rsidR="000954ED" w:rsidRDefault="005C2B9C">
      <w:pPr>
        <w:pStyle w:val="Default"/>
        <w:spacing w:line="360" w:lineRule="auto"/>
      </w:pPr>
      <w:r>
        <w:rPr>
          <w:sz w:val="28"/>
          <w:szCs w:val="28"/>
        </w:rPr>
        <w:t>и Министерства просвещения Российской Федерации от 05.08.2020 № 882/391 «Об организации и осуществлении образовательной деятельности по сетевой форме реализации образовательных программ».</w:t>
      </w:r>
    </w:p>
    <w:p w:rsidR="000954ED" w:rsidRDefault="005C2B9C">
      <w:pPr>
        <w:pStyle w:val="Default"/>
        <w:spacing w:line="360" w:lineRule="auto"/>
      </w:pPr>
      <w:r>
        <w:rPr>
          <w:sz w:val="28"/>
          <w:szCs w:val="28"/>
        </w:rPr>
        <w:t>- Закон РБ от 13.12.2013г. №240 – V «Об образовании в Республике Бурятия»;</w:t>
      </w:r>
    </w:p>
    <w:p w:rsidR="000954ED" w:rsidRDefault="005C2B9C">
      <w:pPr>
        <w:pStyle w:val="Default"/>
        <w:spacing w:line="360" w:lineRule="auto"/>
      </w:pPr>
      <w:r>
        <w:rPr>
          <w:sz w:val="28"/>
          <w:szCs w:val="28"/>
        </w:rPr>
        <w:t>- Концепция развития дополнительного образования детей в Республике Бурятия от 24.08.2015 № 512-р;</w:t>
      </w:r>
    </w:p>
    <w:p w:rsidR="000954ED" w:rsidRDefault="005C2B9C">
      <w:pPr>
        <w:pStyle w:val="Default"/>
        <w:spacing w:line="360" w:lineRule="auto"/>
      </w:pPr>
      <w:r>
        <w:rPr>
          <w:sz w:val="28"/>
          <w:szCs w:val="28"/>
        </w:rPr>
        <w:lastRenderedPageBreak/>
        <w:t>- 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 (СанПиН 2.4.4.3648 – 20);</w:t>
      </w:r>
    </w:p>
    <w:p w:rsidR="000954ED" w:rsidRDefault="005C2B9C">
      <w:pPr>
        <w:pStyle w:val="Default"/>
        <w:spacing w:line="360" w:lineRule="auto"/>
      </w:pPr>
      <w:r>
        <w:rPr>
          <w:sz w:val="28"/>
          <w:szCs w:val="28"/>
        </w:rPr>
        <w:t xml:space="preserve">- Постановление Главного государственного санитарного врача РФ от 28 января 2021 г. N 2 «Об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обитания». </w:t>
      </w:r>
      <w:proofErr w:type="gramStart"/>
      <w:r>
        <w:rPr>
          <w:sz w:val="28"/>
          <w:szCs w:val="28"/>
        </w:rPr>
        <w:t>(VI.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Гигиенические нормативы по устройству, содержанию и режиму работы организаций воспитания и обучения, отдыха и оздоровления детей и молодежи);</w:t>
      </w:r>
      <w:proofErr w:type="gramEnd"/>
    </w:p>
    <w:p w:rsidR="000954ED" w:rsidRDefault="005C2B9C">
      <w:pPr>
        <w:pStyle w:val="Default"/>
        <w:spacing w:line="360" w:lineRule="auto"/>
      </w:pPr>
      <w:r>
        <w:rPr>
          <w:sz w:val="28"/>
          <w:szCs w:val="28"/>
        </w:rPr>
        <w:t xml:space="preserve">- Устав МБУ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 «</w:t>
      </w:r>
      <w:proofErr w:type="gramStart"/>
      <w:r>
        <w:rPr>
          <w:sz w:val="28"/>
          <w:szCs w:val="28"/>
        </w:rPr>
        <w:t>Дом</w:t>
      </w:r>
      <w:proofErr w:type="gramEnd"/>
      <w:r>
        <w:rPr>
          <w:sz w:val="28"/>
          <w:szCs w:val="28"/>
        </w:rPr>
        <w:t xml:space="preserve"> творчества Октябрьского района города Улан-Удэ».</w:t>
      </w:r>
    </w:p>
    <w:p w:rsidR="000954ED" w:rsidRPr="005C2B9C" w:rsidRDefault="005C2B9C">
      <w:pPr>
        <w:pStyle w:val="Default"/>
        <w:spacing w:line="360" w:lineRule="auto"/>
      </w:pPr>
      <w:r w:rsidRPr="005C2B9C">
        <w:rPr>
          <w:sz w:val="28"/>
          <w:szCs w:val="28"/>
        </w:rPr>
        <w:t xml:space="preserve">- Положение о структуре, порядке разработки и </w:t>
      </w:r>
      <w:proofErr w:type="gramStart"/>
      <w:r w:rsidRPr="005C2B9C">
        <w:rPr>
          <w:sz w:val="28"/>
          <w:szCs w:val="28"/>
        </w:rPr>
        <w:t>утверждения</w:t>
      </w:r>
      <w:proofErr w:type="gramEnd"/>
      <w:r w:rsidRPr="005C2B9C">
        <w:rPr>
          <w:sz w:val="28"/>
          <w:szCs w:val="28"/>
        </w:rPr>
        <w:t xml:space="preserve"> дополнительных общеразвивающих образовательных программ МБУ ДО «ДТОР» приказ</w:t>
      </w:r>
      <w:r w:rsidRPr="005C2B9C">
        <w:rPr>
          <w:color w:val="FF0000"/>
          <w:sz w:val="28"/>
          <w:szCs w:val="28"/>
        </w:rPr>
        <w:t xml:space="preserve"> </w:t>
      </w:r>
      <w:r w:rsidRPr="005C2B9C">
        <w:rPr>
          <w:sz w:val="28"/>
          <w:szCs w:val="28"/>
        </w:rPr>
        <w:t>№ 143 от «05» 06 2024 г.</w:t>
      </w:r>
    </w:p>
    <w:p w:rsidR="000954ED" w:rsidRDefault="005C2B9C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Актуальность: </w:t>
      </w:r>
    </w:p>
    <w:p w:rsidR="000954ED" w:rsidRDefault="005C2B9C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Особое внимание уделяется культуре, искусству и приобщению детей к здоровому образу жизни, к общечеловеческим ценностям, укреплению физического здоровья, получению общего эстетического и физического развития. Танец является богатейшим источником эстетических впечатлений ребенка и способствует воспитанию нравственного самосозна</w:t>
      </w:r>
      <w:r>
        <w:rPr>
          <w:rFonts w:ascii="Times New Roman" w:hAnsi="Times New Roman"/>
          <w:sz w:val="28"/>
          <w:szCs w:val="28"/>
        </w:rPr>
        <w:softHyphen/>
        <w:t xml:space="preserve">ния,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учит их красоте и выразительности движений и</w:t>
      </w:r>
      <w:r>
        <w:rPr>
          <w:rFonts w:ascii="Times New Roman" w:hAnsi="Times New Roman"/>
          <w:sz w:val="28"/>
          <w:szCs w:val="28"/>
        </w:rPr>
        <w:t xml:space="preserve"> полноценному восприятию произведений танцевального искусства.</w:t>
      </w:r>
    </w:p>
    <w:p w:rsidR="000954ED" w:rsidRDefault="005C2B9C">
      <w:pPr>
        <w:pStyle w:val="Default"/>
        <w:spacing w:line="360" w:lineRule="auto"/>
        <w:ind w:firstLine="709"/>
        <w:jc w:val="both"/>
      </w:pPr>
      <w:r>
        <w:rPr>
          <w:b/>
          <w:bCs/>
          <w:sz w:val="28"/>
          <w:szCs w:val="28"/>
        </w:rPr>
        <w:t xml:space="preserve">Направленность дополнительной общеразвивающей программы: </w:t>
      </w:r>
      <w:r>
        <w:rPr>
          <w:sz w:val="28"/>
          <w:szCs w:val="28"/>
        </w:rPr>
        <w:t xml:space="preserve">Данная программа художественной направленности, предназначена для организации работы объединений в учреждениях дополнительного образования. </w:t>
      </w:r>
    </w:p>
    <w:p w:rsidR="000954ED" w:rsidRDefault="005C2B9C">
      <w:pPr>
        <w:pStyle w:val="Default"/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Педагогическая целесообразность:</w:t>
      </w:r>
    </w:p>
    <w:p w:rsidR="000954ED" w:rsidRDefault="005C2B9C">
      <w:pPr>
        <w:pStyle w:val="a5"/>
        <w:spacing w:line="360" w:lineRule="auto"/>
        <w:ind w:firstLine="709"/>
        <w:rPr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>Данная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дополнительная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образовательная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программа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решает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основную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идею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комплексного гармоничного развития детей. Применяемые на занятиях методы обучения 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содержательный компонент программы в полной мере отвечают возрастным особенностям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учащихся.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Целый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ряд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специальных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заданий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наблюдение,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сравнение,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домысливание,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фантазирование служат для формирования высокого интеллекта через мастерство. Индивидуальный подход позволяет даже в рамках групповой формы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занятий раскрыть и развить творческие способности, раскрыть для них новый чудесный мир,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почувствовать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себя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творцом.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 Хореография – это многожанровый и эстетически разноплановый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lastRenderedPageBreak/>
        <w:t>феномен. К нему в настоящее время относят все направления, которые были рождены в ХХ веке.</w:t>
      </w:r>
      <w:r>
        <w:rPr>
          <w:rFonts w:ascii="Times New Roman" w:hAnsi="Times New Roman"/>
          <w:color w:val="000000"/>
          <w:spacing w:val="1"/>
          <w:sz w:val="28"/>
          <w:szCs w:val="28"/>
          <w:shd w:val="clear" w:color="auto" w:fill="FFFFFF"/>
        </w:rPr>
        <w:t xml:space="preserve"> Он 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бладает своей неповторимой спецификой, изяществом и энергетикой, д</w:t>
      </w:r>
      <w:r>
        <w:rPr>
          <w:rFonts w:ascii="Times New Roman" w:hAnsi="Times New Roman"/>
          <w:color w:val="000000"/>
          <w:spacing w:val="1"/>
          <w:sz w:val="28"/>
          <w:szCs w:val="28"/>
          <w:shd w:val="clear" w:color="auto" w:fill="FFFFFF"/>
        </w:rPr>
        <w:t>ает возможность выработать необходимые для исполнителя качества, такие как: координация, чувства ритма, свободу тела, ориентацию в сценическом пространстве.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Работа над координацией позволит усложнять танцевальный рисунок, а постепенное развитие пластичности сделает импровизацию действительно многогранной и красивой.</w:t>
      </w:r>
    </w:p>
    <w:p w:rsidR="000954ED" w:rsidRDefault="005C2B9C">
      <w:pPr>
        <w:pStyle w:val="a5"/>
        <w:spacing w:line="360" w:lineRule="auto"/>
        <w:ind w:firstLine="709"/>
        <w:rPr>
          <w:color w:val="000000"/>
        </w:rPr>
      </w:pPr>
      <w:r>
        <w:rPr>
          <w:rFonts w:ascii="Times New Roman" w:hAnsi="Times New Roman"/>
          <w:color w:val="000000"/>
          <w:spacing w:val="1"/>
          <w:sz w:val="28"/>
          <w:szCs w:val="28"/>
        </w:rPr>
        <w:t>Педагог, придерживаясь содержания программы, может творчески подходить как к проведению занятий, так и к постановочной работе, учитывая возможности обучающихся, руководствуясь целью гармонического развития личности ребенка.</w:t>
      </w:r>
    </w:p>
    <w:p w:rsidR="000954ED" w:rsidRDefault="005C2B9C">
      <w:pPr>
        <w:spacing w:after="0"/>
        <w:rPr>
          <w:color w:val="000000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Адресат программы</w:t>
      </w:r>
    </w:p>
    <w:p w:rsidR="000954ED" w:rsidRDefault="005C2B9C">
      <w:pPr>
        <w:pStyle w:val="ac"/>
        <w:shd w:val="clear" w:color="auto" w:fill="FFFFFF"/>
        <w:spacing w:beforeAutospacing="0" w:after="0" w:afterAutospacing="0" w:line="276" w:lineRule="auto"/>
        <w:ind w:firstLine="360"/>
        <w:jc w:val="both"/>
        <w:rPr>
          <w:color w:val="000000"/>
        </w:rPr>
      </w:pPr>
      <w:r>
        <w:rPr>
          <w:color w:val="000000"/>
          <w:sz w:val="28"/>
          <w:szCs w:val="28"/>
        </w:rPr>
        <w:tab/>
        <w:t xml:space="preserve">Программа создана для детей 7 - 12 лет проявивших интерес к освоению хореографической культуры  и обучению   танцевальному искусству. Набор детей в объединение свободный. </w:t>
      </w:r>
    </w:p>
    <w:p w:rsidR="000954ED" w:rsidRDefault="005C2B9C">
      <w:pPr>
        <w:pStyle w:val="Default"/>
        <w:spacing w:line="360" w:lineRule="auto"/>
        <w:ind w:firstLine="709"/>
        <w:jc w:val="both"/>
      </w:pPr>
      <w:r>
        <w:rPr>
          <w:b/>
          <w:bCs/>
          <w:sz w:val="28"/>
          <w:szCs w:val="28"/>
        </w:rPr>
        <w:t>Особенности организации образовательного процесса:</w:t>
      </w:r>
    </w:p>
    <w:p w:rsidR="000954ED" w:rsidRDefault="005C2B9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Форма занятий – групповая. Организация работы на занятиях проходит с учетом возрастных особенностей и санитарно-гигиенических требований, наполняемость в группе составляет 10-12 человек в соответствии с количеством рабочих мест. </w:t>
      </w:r>
    </w:p>
    <w:p w:rsidR="000954ED" w:rsidRDefault="005C2B9C">
      <w:pPr>
        <w:pStyle w:val="Default"/>
        <w:spacing w:line="360" w:lineRule="auto"/>
        <w:jc w:val="both"/>
      </w:pPr>
      <w:r>
        <w:rPr>
          <w:sz w:val="28"/>
          <w:szCs w:val="28"/>
        </w:rPr>
        <w:t xml:space="preserve">         Форма проведения занятий – практикум, который включает в себя: </w:t>
      </w:r>
    </w:p>
    <w:p w:rsidR="000954ED" w:rsidRDefault="005C2B9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Беседы, из которых дети узнают информацию о танцах (например ансамбль «Байкал» танец «Тетерева»</w:t>
      </w:r>
      <w:proofErr w:type="gramStart"/>
      <w:r>
        <w:rPr>
          <w:sz w:val="28"/>
          <w:szCs w:val="28"/>
        </w:rPr>
        <w:t xml:space="preserve"> )</w:t>
      </w:r>
      <w:proofErr w:type="gramEnd"/>
      <w:r>
        <w:rPr>
          <w:sz w:val="28"/>
          <w:szCs w:val="28"/>
        </w:rPr>
        <w:t xml:space="preserve"> </w:t>
      </w:r>
    </w:p>
    <w:p w:rsidR="000954ED" w:rsidRDefault="005C2B9C">
      <w:pPr>
        <w:pStyle w:val="Default"/>
        <w:spacing w:line="360" w:lineRule="auto"/>
        <w:ind w:firstLine="709"/>
        <w:jc w:val="both"/>
      </w:pPr>
      <w:r>
        <w:rPr>
          <w:sz w:val="28"/>
          <w:szCs w:val="28"/>
        </w:rPr>
        <w:t xml:space="preserve">- Работа по образцу, (Видео направление) используя определенные умения и навыки; </w:t>
      </w:r>
    </w:p>
    <w:p w:rsidR="000954ED" w:rsidRDefault="005C2B9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Самостоятельное задание для закрепления теоретических знаний и практических знаний; </w:t>
      </w:r>
    </w:p>
    <w:p w:rsidR="000954ED" w:rsidRDefault="005C2B9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Коллективные работы;</w:t>
      </w:r>
    </w:p>
    <w:p w:rsidR="000954ED" w:rsidRDefault="005C2B9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Игровая форма;</w:t>
      </w:r>
    </w:p>
    <w:p w:rsidR="000954ED" w:rsidRDefault="005C2B9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Участие в конкурсах.</w:t>
      </w:r>
    </w:p>
    <w:p w:rsidR="000954ED" w:rsidRDefault="005C2B9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Форма обучения: </w:t>
      </w:r>
      <w:r>
        <w:rPr>
          <w:sz w:val="28"/>
          <w:szCs w:val="28"/>
        </w:rPr>
        <w:t xml:space="preserve">Очная. </w:t>
      </w:r>
    </w:p>
    <w:p w:rsidR="000954ED" w:rsidRDefault="005C2B9C">
      <w:pPr>
        <w:pStyle w:val="Default"/>
        <w:spacing w:line="360" w:lineRule="auto"/>
        <w:ind w:firstLine="709"/>
        <w:jc w:val="both"/>
        <w:rPr>
          <w:b/>
          <w:bCs/>
        </w:rPr>
      </w:pPr>
      <w:r>
        <w:rPr>
          <w:sz w:val="28"/>
          <w:szCs w:val="28"/>
        </w:rPr>
        <w:t>Уровень программы – ознакомительный.</w:t>
      </w:r>
      <w:r>
        <w:rPr>
          <w:rFonts w:eastAsia="Arial Unicode MS"/>
          <w:bCs/>
          <w:kern w:val="2"/>
          <w:sz w:val="28"/>
          <w:szCs w:val="28"/>
          <w:lang w:eastAsia="hi-IN" w:bidi="hi-IN"/>
        </w:rPr>
        <w:t xml:space="preserve"> </w:t>
      </w:r>
    </w:p>
    <w:p w:rsidR="000954ED" w:rsidRDefault="005C2B9C">
      <w:pPr>
        <w:pStyle w:val="ac"/>
        <w:spacing w:beforeAutospacing="0" w:after="0" w:afterAutospacing="0" w:line="276" w:lineRule="auto"/>
        <w:jc w:val="both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Уровень освоения прог</w:t>
      </w:r>
      <w:r>
        <w:rPr>
          <w:b/>
          <w:sz w:val="28"/>
          <w:szCs w:val="28"/>
        </w:rPr>
        <w:t>раммы, объем и сроки реализации, дополнительной общеразвивающей программы:</w:t>
      </w:r>
    </w:p>
    <w:p w:rsidR="000954ED" w:rsidRDefault="005C2B9C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Программа рассчитана на 3 года обучения. Срок освоения и объем программы по годам: 1</w:t>
      </w:r>
      <w:r>
        <w:rPr>
          <w:rFonts w:ascii="Times New Roman" w:hAnsi="Times New Roman"/>
          <w:color w:val="000000"/>
          <w:sz w:val="28"/>
          <w:szCs w:val="28"/>
          <w:vertAlign w:val="superscript"/>
        </w:rPr>
        <w:t>-й</w:t>
      </w:r>
      <w:r>
        <w:rPr>
          <w:rFonts w:ascii="Times New Roman" w:hAnsi="Times New Roman"/>
          <w:color w:val="000000"/>
          <w:sz w:val="28"/>
          <w:szCs w:val="28"/>
        </w:rPr>
        <w:t xml:space="preserve"> год </w:t>
      </w:r>
      <w:bookmarkStart w:id="1" w:name="_Hlk176772623"/>
      <w:r>
        <w:rPr>
          <w:rFonts w:ascii="Times New Roman" w:hAnsi="Times New Roman"/>
          <w:color w:val="000000"/>
          <w:sz w:val="28"/>
          <w:szCs w:val="28"/>
        </w:rPr>
        <w:t>144 час</w:t>
      </w:r>
      <w:bookmarkEnd w:id="1"/>
      <w:r>
        <w:rPr>
          <w:rFonts w:ascii="Times New Roman" w:hAnsi="Times New Roman"/>
          <w:color w:val="000000"/>
          <w:sz w:val="28"/>
          <w:szCs w:val="28"/>
        </w:rPr>
        <w:t xml:space="preserve">;  2-й год – </w:t>
      </w:r>
      <w:r w:rsidRPr="005C2B9C">
        <w:rPr>
          <w:rFonts w:ascii="Times New Roman" w:hAnsi="Times New Roman"/>
          <w:color w:val="000000"/>
          <w:sz w:val="28"/>
          <w:szCs w:val="28"/>
        </w:rPr>
        <w:t>144</w:t>
      </w:r>
      <w:r>
        <w:rPr>
          <w:rFonts w:ascii="Times New Roman" w:hAnsi="Times New Roman"/>
          <w:color w:val="000000"/>
          <w:sz w:val="28"/>
          <w:szCs w:val="28"/>
        </w:rPr>
        <w:t xml:space="preserve"> час; 3</w:t>
      </w:r>
      <w:r>
        <w:rPr>
          <w:rFonts w:ascii="Times New Roman" w:hAnsi="Times New Roman"/>
          <w:color w:val="000000"/>
          <w:sz w:val="28"/>
          <w:szCs w:val="28"/>
          <w:vertAlign w:val="superscript"/>
        </w:rPr>
        <w:t>-й</w:t>
      </w:r>
      <w:r>
        <w:rPr>
          <w:rFonts w:ascii="Times New Roman" w:hAnsi="Times New Roman"/>
          <w:color w:val="000000"/>
          <w:sz w:val="28"/>
          <w:szCs w:val="28"/>
        </w:rPr>
        <w:t xml:space="preserve"> год- 144  час. Общий объем программы 432 час.</w:t>
      </w:r>
    </w:p>
    <w:p w:rsidR="000954ED" w:rsidRDefault="005C2B9C">
      <w:pPr>
        <w:pStyle w:val="Default"/>
        <w:spacing w:line="360" w:lineRule="auto"/>
        <w:jc w:val="both"/>
      </w:pPr>
      <w:r>
        <w:rPr>
          <w:b/>
          <w:bCs/>
          <w:sz w:val="28"/>
          <w:szCs w:val="28"/>
        </w:rPr>
        <w:t xml:space="preserve"> Режим занятий:</w:t>
      </w:r>
      <w:r>
        <w:rPr>
          <w:sz w:val="28"/>
          <w:szCs w:val="28"/>
        </w:rPr>
        <w:t xml:space="preserve"> Режим занятий – 2 раза в неделю по 2 часа. (4 часа в неделю).  Занятия – спаренные по 40 минут с перерывом 10 минут. </w:t>
      </w:r>
    </w:p>
    <w:p w:rsidR="000954ED" w:rsidRDefault="005C2B9C">
      <w:pPr>
        <w:widowControl w:val="0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Цель программы:</w:t>
      </w:r>
    </w:p>
    <w:p w:rsidR="000954ED" w:rsidRDefault="005C2B9C">
      <w:pPr>
        <w:widowControl w:val="0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</w:t>
      </w:r>
      <w:r>
        <w:rPr>
          <w:rFonts w:ascii="Times New Roman" w:hAnsi="Times New Roman"/>
          <w:color w:val="000000"/>
          <w:sz w:val="28"/>
          <w:szCs w:val="28"/>
        </w:rPr>
        <w:t>Формирование устойчивой мотивации учащихся к танцевальной деятельности посредством освоения программного материала хореографического искусства</w:t>
      </w:r>
    </w:p>
    <w:p w:rsidR="000954ED" w:rsidRDefault="005C2B9C">
      <w:pPr>
        <w:pStyle w:val="ad"/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Задачи программы:</w:t>
      </w:r>
    </w:p>
    <w:p w:rsidR="000954ED" w:rsidRDefault="005C2B9C">
      <w:pPr>
        <w:pStyle w:val="ad"/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Предметные:</w:t>
      </w:r>
    </w:p>
    <w:p w:rsidR="005C2B9C" w:rsidRDefault="005C2B9C">
      <w:pPr>
        <w:spacing w:after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- формировать начальное представление о видах хореографического искусства;</w:t>
      </w:r>
    </w:p>
    <w:p w:rsidR="000954ED" w:rsidRDefault="005C2B9C">
      <w:pPr>
        <w:spacing w:after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- развивать чувство ритма и музыкальный слух;</w:t>
      </w:r>
    </w:p>
    <w:p w:rsidR="000954ED" w:rsidRDefault="005C2B9C">
      <w:pPr>
        <w:spacing w:after="0"/>
        <w:jc w:val="both"/>
        <w:rPr>
          <w:b/>
          <w:bCs/>
        </w:rPr>
      </w:pPr>
      <w:r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Личностные задачи:</w:t>
      </w:r>
    </w:p>
    <w:p w:rsidR="000954ED" w:rsidRDefault="005C2B9C">
      <w:pPr>
        <w:shd w:val="clear" w:color="auto" w:fill="FFFFFF"/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Н</w:t>
      </w:r>
      <w:r>
        <w:rPr>
          <w:rFonts w:ascii="Times New Roman" w:hAnsi="Times New Roman"/>
          <w:color w:val="000000"/>
          <w:sz w:val="28"/>
          <w:szCs w:val="28"/>
        </w:rPr>
        <w:t xml:space="preserve">аучить выполнению танцевальных элементов </w:t>
      </w:r>
      <w:r>
        <w:rPr>
          <w:rFonts w:ascii="Times New Roman" w:hAnsi="Times New Roman"/>
          <w:sz w:val="28"/>
          <w:szCs w:val="28"/>
          <w:shd w:val="clear" w:color="auto" w:fill="FFFFFF"/>
        </w:rPr>
        <w:t>на основе изучения программного материала</w:t>
      </w:r>
      <w:r>
        <w:rPr>
          <w:color w:val="000000"/>
          <w:sz w:val="28"/>
          <w:szCs w:val="28"/>
        </w:rPr>
        <w:t>;</w:t>
      </w:r>
    </w:p>
    <w:p w:rsidR="000954ED" w:rsidRDefault="005C2B9C">
      <w:pPr>
        <w:spacing w:after="0"/>
        <w:ind w:firstLine="18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- Развить    координацию, моторную память; </w:t>
      </w:r>
    </w:p>
    <w:p w:rsidR="000954ED" w:rsidRDefault="005C2B9C">
      <w:pPr>
        <w:spacing w:after="0"/>
        <w:ind w:firstLine="1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- Развить </w:t>
      </w:r>
      <w:r>
        <w:rPr>
          <w:rFonts w:ascii="Times New Roman" w:hAnsi="Times New Roman"/>
          <w:color w:val="000000"/>
          <w:sz w:val="28"/>
          <w:szCs w:val="28"/>
        </w:rPr>
        <w:t>эмоциональную отзывчивость на музыку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;                                                                                                                  </w:t>
      </w:r>
    </w:p>
    <w:p w:rsidR="000954ED" w:rsidRDefault="005C2B9C">
      <w:pPr>
        <w:pStyle w:val="ad"/>
        <w:spacing w:line="276" w:lineRule="auto"/>
        <w:ind w:firstLine="1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Воспитать художественный вкус; </w:t>
      </w:r>
    </w:p>
    <w:p w:rsidR="000954ED" w:rsidRDefault="005C2B9C">
      <w:pPr>
        <w:pStyle w:val="ad"/>
        <w:spacing w:line="276" w:lineRule="auto"/>
        <w:ind w:firstLine="180"/>
        <w:rPr>
          <w:sz w:val="28"/>
          <w:szCs w:val="28"/>
        </w:rPr>
      </w:pPr>
      <w:r>
        <w:rPr>
          <w:sz w:val="28"/>
          <w:szCs w:val="28"/>
        </w:rPr>
        <w:t>- Формировать коммуникативные навыки работы в коллективе.</w:t>
      </w:r>
    </w:p>
    <w:p w:rsidR="000954ED" w:rsidRDefault="005C2B9C">
      <w:pPr>
        <w:pStyle w:val="ad"/>
        <w:spacing w:line="276" w:lineRule="auto"/>
        <w:jc w:val="both"/>
        <w:rPr>
          <w:b/>
          <w:bCs/>
        </w:rPr>
      </w:pPr>
      <w:proofErr w:type="spellStart"/>
      <w:r>
        <w:rPr>
          <w:b/>
          <w:bCs/>
          <w:sz w:val="28"/>
          <w:szCs w:val="28"/>
        </w:rPr>
        <w:t>Метапредметными</w:t>
      </w:r>
      <w:proofErr w:type="spellEnd"/>
      <w:r>
        <w:rPr>
          <w:b/>
          <w:bCs/>
          <w:sz w:val="28"/>
          <w:szCs w:val="28"/>
        </w:rPr>
        <w:t xml:space="preserve"> результатами </w:t>
      </w:r>
      <w:r>
        <w:rPr>
          <w:sz w:val="28"/>
          <w:szCs w:val="28"/>
        </w:rPr>
        <w:t>изучения является формирование следующих универсальных учебных действий (УУД):</w:t>
      </w:r>
    </w:p>
    <w:p w:rsidR="000954ED" w:rsidRDefault="005C2B9C">
      <w:pPr>
        <w:pStyle w:val="ad"/>
        <w:spacing w:line="276" w:lineRule="auto"/>
        <w:jc w:val="both"/>
        <w:rPr>
          <w:b/>
          <w:bCs/>
        </w:rPr>
      </w:pPr>
      <w:r>
        <w:rPr>
          <w:sz w:val="28"/>
          <w:szCs w:val="28"/>
        </w:rPr>
        <w:t>Познавательные УУД:</w:t>
      </w:r>
    </w:p>
    <w:p w:rsidR="000954ED" w:rsidRDefault="005C2B9C">
      <w:pPr>
        <w:pStyle w:val="ad"/>
        <w:spacing w:line="276" w:lineRule="auto"/>
        <w:jc w:val="both"/>
        <w:rPr>
          <w:b/>
          <w:bCs/>
        </w:rPr>
      </w:pPr>
      <w:r>
        <w:rPr>
          <w:sz w:val="28"/>
          <w:szCs w:val="28"/>
        </w:rPr>
        <w:t>- Познавать и различать жанры танцевального искусства;</w:t>
      </w:r>
    </w:p>
    <w:p w:rsidR="000954ED" w:rsidRDefault="005C2B9C">
      <w:pPr>
        <w:pStyle w:val="ad"/>
        <w:spacing w:line="276" w:lineRule="auto"/>
        <w:jc w:val="both"/>
        <w:rPr>
          <w:b/>
          <w:bCs/>
        </w:rPr>
      </w:pPr>
      <w:r>
        <w:rPr>
          <w:sz w:val="28"/>
          <w:szCs w:val="28"/>
        </w:rPr>
        <w:t xml:space="preserve">- Ориентироваться в своей  системе знаний: отличать новое от уже </w:t>
      </w:r>
      <w:proofErr w:type="gramStart"/>
      <w:r>
        <w:rPr>
          <w:sz w:val="28"/>
          <w:szCs w:val="28"/>
        </w:rPr>
        <w:t>известного</w:t>
      </w:r>
      <w:proofErr w:type="gramEnd"/>
      <w:r>
        <w:rPr>
          <w:sz w:val="28"/>
          <w:szCs w:val="28"/>
        </w:rPr>
        <w:t>;</w:t>
      </w:r>
    </w:p>
    <w:p w:rsidR="000954ED" w:rsidRDefault="005C2B9C">
      <w:pPr>
        <w:pStyle w:val="ad"/>
        <w:spacing w:line="276" w:lineRule="auto"/>
        <w:jc w:val="both"/>
        <w:rPr>
          <w:b/>
          <w:bCs/>
        </w:rPr>
      </w:pPr>
      <w:r>
        <w:rPr>
          <w:sz w:val="28"/>
          <w:szCs w:val="28"/>
        </w:rPr>
        <w:t>- Разрабатывать</w:t>
      </w:r>
      <w:r>
        <w:rPr>
          <w:rFonts w:eastAsia="Times New Roman"/>
          <w:color w:val="000000"/>
          <w:sz w:val="28"/>
          <w:szCs w:val="28"/>
        </w:rPr>
        <w:t xml:space="preserve"> по условиям, заданным взрослым, по образцу, по чертежу, по заданной схеме и самостоятельно сочинять танцы.</w:t>
      </w:r>
    </w:p>
    <w:p w:rsidR="000954ED" w:rsidRDefault="005C2B9C">
      <w:pPr>
        <w:pStyle w:val="ad"/>
        <w:spacing w:line="276" w:lineRule="auto"/>
        <w:jc w:val="both"/>
        <w:rPr>
          <w:b/>
          <w:bCs/>
        </w:rPr>
      </w:pPr>
      <w:r>
        <w:rPr>
          <w:rFonts w:eastAsia="Times New Roman"/>
          <w:color w:val="000000"/>
          <w:sz w:val="28"/>
          <w:szCs w:val="28"/>
        </w:rPr>
        <w:t>- Формировать  опорно-двигательный аппарат, развивать ловкость.</w:t>
      </w:r>
    </w:p>
    <w:p w:rsidR="000954ED" w:rsidRDefault="005C2B9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Регулятивные УУД:</w:t>
      </w:r>
    </w:p>
    <w:p w:rsidR="000954ED" w:rsidRDefault="005C2B9C">
      <w:pPr>
        <w:shd w:val="clear" w:color="auto" w:fill="FFFFFF"/>
        <w:spacing w:before="30" w:after="30" w:line="360" w:lineRule="auto"/>
        <w:jc w:val="both"/>
      </w:pPr>
      <w:r>
        <w:rPr>
          <w:rFonts w:ascii="Times New Roman" w:eastAsia="Times New Roman" w:hAnsi="Times New Roman" w:cs="Calibri"/>
          <w:color w:val="000000"/>
          <w:sz w:val="28"/>
          <w:szCs w:val="28"/>
          <w:lang w:eastAsia="ru-RU"/>
        </w:rPr>
        <w:t>- У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меть работать по предложенным заданиям;</w:t>
      </w:r>
    </w:p>
    <w:p w:rsidR="000954ED" w:rsidRDefault="005C2B9C">
      <w:p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Умение излагать мысли в четкой логической последовательности, отстаивать свою точку зрения, анализировать ситуацию и самостоятельно находить ответы на вопросы путем логических рассуждений;</w:t>
      </w:r>
    </w:p>
    <w:p w:rsidR="000954ED" w:rsidRDefault="005C2B9C">
      <w:pPr>
        <w:shd w:val="clear" w:color="auto" w:fill="FFFFFF"/>
        <w:spacing w:before="30" w:after="30" w:line="360" w:lineRule="auto"/>
        <w:jc w:val="both"/>
      </w:pPr>
      <w:r>
        <w:rPr>
          <w:rFonts w:ascii="Times New Roman" w:eastAsia="Times New Roman" w:hAnsi="Times New Roman" w:cs="Calibri"/>
          <w:color w:val="000000"/>
          <w:sz w:val="28"/>
          <w:szCs w:val="28"/>
          <w:lang w:eastAsia="ru-RU"/>
        </w:rPr>
        <w:t>- 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пределять и формулировать цель деятельности на занятии с помощью учителя.</w:t>
      </w:r>
    </w:p>
    <w:p w:rsidR="000954ED" w:rsidRDefault="005C2B9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Коммуникативные УУД:</w:t>
      </w:r>
    </w:p>
    <w:p w:rsidR="000954ED" w:rsidRDefault="005C2B9C">
      <w:p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Уметь работать в паре и в коллективе;</w:t>
      </w:r>
    </w:p>
    <w:p w:rsidR="000954ED" w:rsidRDefault="005C2B9C">
      <w:p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Уметь рассказывать о танцах;</w:t>
      </w:r>
    </w:p>
    <w:p w:rsidR="000954ED" w:rsidRDefault="005C2B9C">
      <w:pPr>
        <w:shd w:val="clear" w:color="auto" w:fill="FFFFFF"/>
        <w:spacing w:before="30" w:after="30" w:line="360" w:lineRule="auto"/>
        <w:jc w:val="both"/>
      </w:pPr>
      <w:r>
        <w:rPr>
          <w:rFonts w:ascii="Times New Roman" w:eastAsia="Times New Roman" w:hAnsi="Times New Roman" w:cs="Calibri"/>
          <w:color w:val="000000"/>
          <w:sz w:val="28"/>
          <w:szCs w:val="28"/>
          <w:lang w:eastAsia="ru-RU"/>
        </w:rPr>
        <w:lastRenderedPageBreak/>
        <w:t>- У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меть работать над проектом в команде, эффективно распределять обязанности.</w:t>
      </w:r>
    </w:p>
    <w:p w:rsidR="000954ED" w:rsidRDefault="005C2B9C">
      <w:pPr>
        <w:shd w:val="clear" w:color="auto" w:fill="FFFFFF"/>
        <w:spacing w:before="30" w:after="30" w:line="360" w:lineRule="auto"/>
        <w:jc w:val="both"/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Трудолюбие, терпение интерес к занятиям.</w:t>
      </w:r>
    </w:p>
    <w:p w:rsidR="000954ED" w:rsidRDefault="000954ED">
      <w:pPr>
        <w:pStyle w:val="a5"/>
        <w:spacing w:line="276" w:lineRule="auto"/>
        <w:rPr>
          <w:rFonts w:ascii="Times New Roman" w:hAnsi="Times New Roman"/>
          <w:color w:val="auto"/>
          <w:sz w:val="28"/>
          <w:szCs w:val="28"/>
        </w:rPr>
      </w:pPr>
    </w:p>
    <w:p w:rsidR="000954ED" w:rsidRDefault="005C2B9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Учебно-тематический план 1-го года обучения.</w:t>
      </w:r>
    </w:p>
    <w:tbl>
      <w:tblPr>
        <w:tblW w:w="9451" w:type="dxa"/>
        <w:tblInd w:w="675" w:type="dxa"/>
        <w:tblLayout w:type="fixed"/>
        <w:tblLook w:val="04A0" w:firstRow="1" w:lastRow="0" w:firstColumn="1" w:lastColumn="0" w:noHBand="0" w:noVBand="1"/>
      </w:tblPr>
      <w:tblGrid>
        <w:gridCol w:w="566"/>
        <w:gridCol w:w="3473"/>
        <w:gridCol w:w="1653"/>
        <w:gridCol w:w="1882"/>
        <w:gridCol w:w="1877"/>
      </w:tblGrid>
      <w:tr w:rsidR="000954ED">
        <w:trPr>
          <w:trHeight w:val="390"/>
        </w:trPr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ind w:hanging="39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34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Название раздела</w:t>
            </w:r>
          </w:p>
          <w:p w:rsidR="000954ED" w:rsidRDefault="000954ED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Количество часов</w:t>
            </w:r>
          </w:p>
        </w:tc>
      </w:tr>
      <w:tr w:rsidR="000954ED">
        <w:trPr>
          <w:trHeight w:val="255"/>
        </w:trPr>
        <w:tc>
          <w:tcPr>
            <w:tcW w:w="5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0954ED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0954ED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Теория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Практика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</w:tr>
      <w:tr w:rsidR="000954E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Вводное занятие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0954E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Общеразвивающие упражнения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0954ED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0954ED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0954ED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954E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2.1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Комплекс упражнений на полу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</w:tr>
      <w:tr w:rsidR="000954E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2.2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Упражнения на развитие общей координации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</w:tr>
      <w:tr w:rsidR="000954E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2.3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Упражнения на развитие ориентации в пространстве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</w:tr>
      <w:tr w:rsidR="000954E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Ритмика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</w:tr>
      <w:tr w:rsidR="000954E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Образный танец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0954E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Постановка номера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0954ED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0954ED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0954ED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954E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5.1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Танцевальные элементы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</w:tr>
      <w:tr w:rsidR="000954E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Итоговое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занятия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0954E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0954ED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24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120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144</w:t>
            </w:r>
          </w:p>
        </w:tc>
      </w:tr>
    </w:tbl>
    <w:p w:rsidR="000954ED" w:rsidRDefault="000954E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0954ED" w:rsidRDefault="005C2B9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Содержание программы 1-го года обучения</w:t>
      </w:r>
    </w:p>
    <w:p w:rsidR="000954ED" w:rsidRDefault="005C2B9C">
      <w:pPr>
        <w:numPr>
          <w:ilvl w:val="0"/>
          <w:numId w:val="13"/>
        </w:numPr>
        <w:ind w:left="426" w:hanging="426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>Вводное занятие</w:t>
      </w:r>
    </w:p>
    <w:p w:rsidR="000954ED" w:rsidRDefault="005C2B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Теория.</w:t>
      </w:r>
      <w:r>
        <w:rPr>
          <w:rFonts w:ascii="Times New Roman" w:hAnsi="Times New Roman"/>
          <w:sz w:val="28"/>
          <w:szCs w:val="28"/>
        </w:rPr>
        <w:t xml:space="preserve"> Знакомство в игровой форме с одним из видов искусства – хореографии и содержанием программы. Рассказ о правилах поведения на занятиях, о технике безопасности во время пользования специального оборудования (гимнастические коврики, палочки, мячи и т.п.)</w:t>
      </w:r>
    </w:p>
    <w:p w:rsidR="000954ED" w:rsidRDefault="005C2B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Практика. </w:t>
      </w:r>
      <w:r>
        <w:rPr>
          <w:rFonts w:ascii="Times New Roman" w:hAnsi="Times New Roman"/>
          <w:sz w:val="28"/>
          <w:szCs w:val="28"/>
        </w:rPr>
        <w:t>Упражнения на знакомство. Комплекс игровых упражнений «Найди своё место».</w:t>
      </w:r>
    </w:p>
    <w:p w:rsidR="000954ED" w:rsidRDefault="005C2B9C">
      <w:pPr>
        <w:numPr>
          <w:ilvl w:val="0"/>
          <w:numId w:val="12"/>
        </w:numPr>
        <w:ind w:left="426" w:hanging="426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lastRenderedPageBreak/>
        <w:t>Общеразвивающие упражнения</w:t>
      </w:r>
    </w:p>
    <w:p w:rsidR="000954ED" w:rsidRDefault="005C2B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2.1. Комплекс упражнений на полу.</w:t>
      </w:r>
    </w:p>
    <w:p w:rsidR="000954ED" w:rsidRDefault="005C2B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Практика.</w:t>
      </w:r>
      <w:r>
        <w:rPr>
          <w:rFonts w:ascii="Times New Roman" w:hAnsi="Times New Roman"/>
          <w:sz w:val="28"/>
          <w:szCs w:val="28"/>
        </w:rPr>
        <w:t xml:space="preserve"> В данный раздел включены упражнения на развитие навыков движения, развития внимания, упражнения способствующее развитию мышечного корсета ребенка, согласованности движений, упражнения с предметом. Выполнение обще </w:t>
      </w:r>
      <w:proofErr w:type="gramStart"/>
      <w:r>
        <w:rPr>
          <w:rFonts w:ascii="Times New Roman" w:hAnsi="Times New Roman"/>
          <w:sz w:val="28"/>
          <w:szCs w:val="28"/>
        </w:rPr>
        <w:t>-р</w:t>
      </w:r>
      <w:proofErr w:type="gramEnd"/>
      <w:r>
        <w:rPr>
          <w:rFonts w:ascii="Times New Roman" w:hAnsi="Times New Roman"/>
          <w:sz w:val="28"/>
          <w:szCs w:val="28"/>
        </w:rPr>
        <w:t>азвивающих упражнений направлено на гармоничное развитие тела, культуре движений, формирование правильной осанки, развитие гибкости и координации движений, а также подвижности суставов и гибкости позвоночника. Все упражнения выполняются под музыкальное сопровождение, что развивает их музыкальное восприятие.</w:t>
      </w:r>
    </w:p>
    <w:p w:rsidR="000954ED" w:rsidRDefault="005C2B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2.2.Упражнения на развитие собственной координации.</w:t>
      </w:r>
    </w:p>
    <w:p w:rsidR="000954ED" w:rsidRDefault="005C2B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Теория</w:t>
      </w:r>
      <w:r>
        <w:rPr>
          <w:rFonts w:ascii="Times New Roman" w:hAnsi="Times New Roman"/>
          <w:sz w:val="28"/>
          <w:szCs w:val="28"/>
        </w:rPr>
        <w:t xml:space="preserve">. Рассказать </w:t>
      </w:r>
      <w:proofErr w:type="gramStart"/>
      <w:r>
        <w:rPr>
          <w:rFonts w:ascii="Times New Roman" w:hAnsi="Times New Roman"/>
          <w:sz w:val="28"/>
          <w:szCs w:val="28"/>
        </w:rPr>
        <w:t>о</w:t>
      </w:r>
      <w:proofErr w:type="gramEnd"/>
      <w:r>
        <w:rPr>
          <w:rFonts w:ascii="Times New Roman" w:hAnsi="Times New Roman"/>
          <w:sz w:val="28"/>
          <w:szCs w:val="28"/>
        </w:rPr>
        <w:t xml:space="preserve"> ориентировке в направлении движений вперёд, назад, направо, налево, в круг, из круга.</w:t>
      </w:r>
    </w:p>
    <w:p w:rsidR="000954ED" w:rsidRDefault="005C2B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Практика.</w:t>
      </w:r>
      <w:r>
        <w:rPr>
          <w:rFonts w:ascii="Times New Roman" w:hAnsi="Times New Roman"/>
          <w:sz w:val="28"/>
          <w:szCs w:val="28"/>
        </w:rPr>
        <w:t xml:space="preserve"> Выполнение простых движений с предметами во время ходьбы, развитие умение координировать движения с музыкой.</w:t>
      </w:r>
    </w:p>
    <w:p w:rsidR="000954ED" w:rsidRDefault="005C2B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2.3.Упражнения на развитие ориентации в пространстве.</w:t>
      </w:r>
    </w:p>
    <w:p w:rsidR="000954ED" w:rsidRDefault="005C2B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ходьба: бодрая, </w:t>
      </w:r>
      <w:proofErr w:type="gramStart"/>
      <w:r>
        <w:rPr>
          <w:rFonts w:ascii="Times New Roman" w:hAnsi="Times New Roman"/>
          <w:sz w:val="28"/>
          <w:szCs w:val="28"/>
        </w:rPr>
        <w:t>марше</w:t>
      </w:r>
      <w:proofErr w:type="gramEnd"/>
      <w:r>
        <w:rPr>
          <w:rFonts w:ascii="Times New Roman" w:hAnsi="Times New Roman"/>
          <w:sz w:val="28"/>
          <w:szCs w:val="28"/>
        </w:rPr>
        <w:t xml:space="preserve"> образная, спокойная, умение пройти под музыку;</w:t>
      </w:r>
    </w:p>
    <w:p w:rsidR="000954ED" w:rsidRDefault="005C2B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бег (легкий, стремительный, широкий);</w:t>
      </w:r>
    </w:p>
    <w:p w:rsidR="000954ED" w:rsidRDefault="005C2B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танцевальный шаг (выворотное положение ноги, с носка на пятку);</w:t>
      </w:r>
    </w:p>
    <w:p w:rsidR="000954ED" w:rsidRDefault="005C2B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подскоки на месте и с продвижением вперед с вытянутой и сокращенной стопой.</w:t>
      </w:r>
    </w:p>
    <w:p w:rsidR="000954ED" w:rsidRDefault="005C2B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различие правой и левой руки, ноги, плеча;</w:t>
      </w:r>
    </w:p>
    <w:p w:rsidR="000954ED" w:rsidRDefault="005C2B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повороты вправо, влево;</w:t>
      </w:r>
    </w:p>
    <w:p w:rsidR="000954ED" w:rsidRDefault="005C2B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построения по линиям;</w:t>
      </w:r>
    </w:p>
    <w:p w:rsidR="000954ED" w:rsidRDefault="005C2B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построение в колонну по одному, в пары и обратно на месте и на шагах;</w:t>
      </w:r>
    </w:p>
    <w:p w:rsidR="000954ED" w:rsidRDefault="005C2B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перестроение из колонны в шеренгу и обратно;</w:t>
      </w:r>
    </w:p>
    <w:p w:rsidR="000954ED" w:rsidRDefault="005C2B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круг, сужение и расширение круга;</w:t>
      </w:r>
    </w:p>
    <w:p w:rsidR="000954ED" w:rsidRDefault="005C2B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свободное размещение в зале с последующим возвращением в колонну, шеренгу   или круг.</w:t>
      </w:r>
    </w:p>
    <w:p w:rsidR="000954ED" w:rsidRDefault="005C2B9C">
      <w:pPr>
        <w:numPr>
          <w:ilvl w:val="0"/>
          <w:numId w:val="11"/>
        </w:numPr>
        <w:ind w:left="426" w:hanging="426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>Ритмика</w:t>
      </w:r>
    </w:p>
    <w:p w:rsidR="000954ED" w:rsidRDefault="005C2B9C">
      <w:pPr>
        <w:tabs>
          <w:tab w:val="left" w:pos="284"/>
        </w:tabs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Теория</w:t>
      </w:r>
    </w:p>
    <w:p w:rsidR="000954ED" w:rsidRDefault="005C2B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Понятие вступительной и финальной части музыкального произведения. Понятие такта и его сильной доли. Особенности народной музыки. Основные музыкальные инструменты.</w:t>
      </w:r>
    </w:p>
    <w:p w:rsidR="000954ED" w:rsidRDefault="005C2B9C">
      <w:pPr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Практика</w:t>
      </w:r>
    </w:p>
    <w:p w:rsidR="000954ED" w:rsidRDefault="005C2B9C">
      <w:pPr>
        <w:numPr>
          <w:ilvl w:val="0"/>
          <w:numId w:val="3"/>
        </w:numPr>
        <w:tabs>
          <w:tab w:val="left" w:pos="284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начало танцевального движения после вступления</w:t>
      </w:r>
    </w:p>
    <w:p w:rsidR="000954ED" w:rsidRDefault="005C2B9C">
      <w:pPr>
        <w:numPr>
          <w:ilvl w:val="0"/>
          <w:numId w:val="3"/>
        </w:numPr>
        <w:tabs>
          <w:tab w:val="left" w:pos="284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окончание танца с финальным аккордом</w:t>
      </w:r>
    </w:p>
    <w:p w:rsidR="000954ED" w:rsidRDefault="005C2B9C">
      <w:pPr>
        <w:numPr>
          <w:ilvl w:val="0"/>
          <w:numId w:val="3"/>
        </w:numPr>
        <w:tabs>
          <w:tab w:val="left" w:pos="284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отработка танцевальных движений под счет 2/4 и 4/4</w:t>
      </w:r>
    </w:p>
    <w:p w:rsidR="000954ED" w:rsidRDefault="005C2B9C">
      <w:pPr>
        <w:numPr>
          <w:ilvl w:val="0"/>
          <w:numId w:val="3"/>
        </w:numPr>
        <w:tabs>
          <w:tab w:val="left" w:pos="284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соединение счета и музыки</w:t>
      </w:r>
    </w:p>
    <w:p w:rsidR="000954ED" w:rsidRDefault="005C2B9C">
      <w:pPr>
        <w:numPr>
          <w:ilvl w:val="0"/>
          <w:numId w:val="3"/>
        </w:numPr>
        <w:tabs>
          <w:tab w:val="left" w:pos="284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хлопки и шаги на каждый такт, через такт, синкопы</w:t>
      </w:r>
    </w:p>
    <w:p w:rsidR="000954ED" w:rsidRDefault="005C2B9C">
      <w:pPr>
        <w:numPr>
          <w:ilvl w:val="0"/>
          <w:numId w:val="3"/>
        </w:numPr>
        <w:tabs>
          <w:tab w:val="left" w:pos="284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подбор соответствующих музыке движений (игры «Учитель»; «Эхо»)</w:t>
      </w:r>
    </w:p>
    <w:p w:rsidR="000954ED" w:rsidRDefault="005C2B9C">
      <w:pPr>
        <w:numPr>
          <w:ilvl w:val="0"/>
          <w:numId w:val="11"/>
        </w:numPr>
        <w:ind w:left="426" w:hanging="426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 xml:space="preserve"> Образный танец.</w:t>
      </w:r>
    </w:p>
    <w:p w:rsidR="000954ED" w:rsidRDefault="005C2B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Сюжетный танец всегда имеет ярко выраженный конфликт, образы, сюжет ("Шевчики", "Повар-булочка", "</w:t>
      </w:r>
      <w:proofErr w:type="spellStart"/>
      <w:r>
        <w:rPr>
          <w:rFonts w:ascii="Times New Roman" w:hAnsi="Times New Roman"/>
          <w:sz w:val="28"/>
          <w:szCs w:val="28"/>
        </w:rPr>
        <w:t>Подоляночка</w:t>
      </w:r>
      <w:proofErr w:type="spellEnd"/>
      <w:r>
        <w:rPr>
          <w:rFonts w:ascii="Times New Roman" w:hAnsi="Times New Roman"/>
          <w:sz w:val="28"/>
          <w:szCs w:val="28"/>
        </w:rPr>
        <w:t xml:space="preserve">"). В образном танце техника одухотворяется, становится выразительным средством, которое помогает раскрытию содержания. Образный танец эмоционален, наполнен смыслом. Этот раздел знакомит учащихся выражать в движениях характер, сюжет и эмоциональность танца. </w:t>
      </w:r>
    </w:p>
    <w:p w:rsidR="000954ED" w:rsidRDefault="005C2B9C">
      <w:pPr>
        <w:tabs>
          <w:tab w:val="left" w:pos="284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5. </w:t>
      </w:r>
      <w:r>
        <w:rPr>
          <w:rFonts w:ascii="Times New Roman" w:hAnsi="Times New Roman"/>
          <w:b/>
          <w:i/>
          <w:sz w:val="28"/>
          <w:szCs w:val="28"/>
        </w:rPr>
        <w:tab/>
      </w:r>
      <w:r>
        <w:rPr>
          <w:rFonts w:ascii="Times New Roman" w:hAnsi="Times New Roman"/>
          <w:b/>
          <w:i/>
          <w:sz w:val="28"/>
          <w:szCs w:val="28"/>
          <w:u w:val="single"/>
        </w:rPr>
        <w:t>Постановка номера.</w:t>
      </w:r>
    </w:p>
    <w:p w:rsidR="000954ED" w:rsidRDefault="005C2B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Данный раздел включает в себя общеразвивающие упражнения, отработку сложных движений, изучение рисунка танцевальной композиции, просмотр видеоматериала и работу с отстающими детьми. Показ танца является необходимым этапом постановочной работы. Подготовка учащихся к публичному выступлению.</w:t>
      </w:r>
    </w:p>
    <w:p w:rsidR="000954ED" w:rsidRDefault="005C2B9C">
      <w:pPr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</w:rPr>
        <w:t>6.</w:t>
      </w:r>
      <w:r>
        <w:rPr>
          <w:rFonts w:ascii="Times New Roman" w:hAnsi="Times New Roman"/>
          <w:b/>
          <w:i/>
          <w:sz w:val="28"/>
          <w:szCs w:val="28"/>
          <w:u w:val="single"/>
        </w:rPr>
        <w:t>Итоговое занятие.</w:t>
      </w:r>
    </w:p>
    <w:p w:rsidR="000954ED" w:rsidRDefault="005C2B9C">
      <w:p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Конкурсно</w:t>
      </w:r>
      <w:proofErr w:type="spellEnd"/>
      <w:r>
        <w:rPr>
          <w:rFonts w:ascii="Times New Roman" w:hAnsi="Times New Roman"/>
          <w:sz w:val="28"/>
          <w:szCs w:val="28"/>
        </w:rPr>
        <w:t xml:space="preserve"> - игровые программы, занятия-концерты, отчётные концерты, викторины «Путешествия в мир танца», игровые программы. Повторение и закрепление пройденного материала.</w:t>
      </w:r>
    </w:p>
    <w:p w:rsidR="000954ED" w:rsidRDefault="005C2B9C">
      <w:pPr>
        <w:pStyle w:val="a5"/>
        <w:spacing w:line="276" w:lineRule="auto"/>
        <w:jc w:val="center"/>
        <w:rPr>
          <w:rFonts w:ascii="Times New Roman" w:hAnsi="Times New Roman"/>
          <w:b/>
          <w:color w:val="auto"/>
          <w:sz w:val="28"/>
          <w:szCs w:val="28"/>
        </w:rPr>
      </w:pPr>
      <w:r>
        <w:rPr>
          <w:rFonts w:ascii="Times New Roman" w:hAnsi="Times New Roman"/>
          <w:b/>
          <w:color w:val="auto"/>
          <w:sz w:val="28"/>
          <w:szCs w:val="28"/>
        </w:rPr>
        <w:t>Второй год обучения</w:t>
      </w:r>
    </w:p>
    <w:p w:rsidR="000954ED" w:rsidRDefault="005C2B9C">
      <w:pPr>
        <w:pStyle w:val="ac"/>
        <w:spacing w:beforeAutospacing="0" w:after="0" w:afterAutospacing="0"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освоение базовых знаний, умений, навыков по </w:t>
      </w:r>
      <w:proofErr w:type="spellStart"/>
      <w:r>
        <w:rPr>
          <w:sz w:val="28"/>
          <w:szCs w:val="28"/>
        </w:rPr>
        <w:t>разножанровой</w:t>
      </w:r>
      <w:proofErr w:type="spellEnd"/>
      <w:r>
        <w:rPr>
          <w:sz w:val="28"/>
          <w:szCs w:val="28"/>
        </w:rPr>
        <w:t xml:space="preserve"> хореографии.</w:t>
      </w:r>
    </w:p>
    <w:p w:rsidR="000954ED" w:rsidRDefault="005C2B9C">
      <w:pPr>
        <w:pStyle w:val="ac"/>
        <w:spacing w:beforeAutospacing="0" w:after="0" w:afterAutospacing="0"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Задачи:</w:t>
      </w:r>
    </w:p>
    <w:p w:rsidR="000954ED" w:rsidRDefault="005C2B9C">
      <w:pPr>
        <w:pStyle w:val="ac"/>
        <w:numPr>
          <w:ilvl w:val="0"/>
          <w:numId w:val="7"/>
        </w:numPr>
        <w:spacing w:beforeAutospacing="0" w:after="0" w:afterAutospacing="0" w:line="276" w:lineRule="auto"/>
        <w:ind w:left="284" w:hanging="284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Воспитание лидерских, морально-волевых качеств;</w:t>
      </w:r>
    </w:p>
    <w:p w:rsidR="000954ED" w:rsidRDefault="005C2B9C">
      <w:pPr>
        <w:pStyle w:val="a5"/>
        <w:numPr>
          <w:ilvl w:val="0"/>
          <w:numId w:val="7"/>
        </w:numPr>
        <w:spacing w:line="276" w:lineRule="auto"/>
        <w:ind w:left="284" w:hanging="284"/>
        <w:jc w:val="left"/>
        <w:rPr>
          <w:rFonts w:ascii="Times New Roman" w:hAnsi="Times New Roman"/>
          <w:b/>
          <w:color w:val="auto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Развитие воображения, фантазии, умения самостоятельно находить свои оригинальные движения, то есть побуждать детей к творчеству. </w:t>
      </w:r>
    </w:p>
    <w:p w:rsidR="000954ED" w:rsidRDefault="005C2B9C">
      <w:pPr>
        <w:pStyle w:val="a5"/>
        <w:numPr>
          <w:ilvl w:val="0"/>
          <w:numId w:val="6"/>
        </w:numPr>
        <w:spacing w:line="276" w:lineRule="auto"/>
        <w:ind w:left="284" w:hanging="284"/>
        <w:jc w:val="left"/>
        <w:rPr>
          <w:rFonts w:ascii="Times New Roman" w:hAnsi="Times New Roman"/>
          <w:b/>
          <w:color w:val="auto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Формирование навыков основных танцевальных движений.</w:t>
      </w:r>
    </w:p>
    <w:p w:rsidR="000954ED" w:rsidRDefault="005C2B9C">
      <w:pPr>
        <w:pStyle w:val="ac"/>
        <w:numPr>
          <w:ilvl w:val="0"/>
          <w:numId w:val="7"/>
        </w:numPr>
        <w:spacing w:beforeAutospacing="0" w:after="0" w:afterAutospacing="0" w:line="276" w:lineRule="auto"/>
        <w:ind w:left="284" w:hanging="284"/>
        <w:jc w:val="both"/>
        <w:rPr>
          <w:b/>
          <w:sz w:val="28"/>
          <w:szCs w:val="28"/>
        </w:rPr>
      </w:pPr>
      <w:r>
        <w:rPr>
          <w:sz w:val="28"/>
          <w:szCs w:val="28"/>
          <w:shd w:val="clear" w:color="auto" w:fill="FFFFFF"/>
        </w:rPr>
        <w:lastRenderedPageBreak/>
        <w:t>Научить точной выразительной передаче характера создаваемого сценического образа с помощью танцевальных и пластических средств;</w:t>
      </w:r>
    </w:p>
    <w:p w:rsidR="000954ED" w:rsidRDefault="005C2B9C">
      <w:pPr>
        <w:pStyle w:val="ac"/>
        <w:spacing w:beforeAutospacing="0" w:after="0" w:afterAutospacing="0"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Планируемые результаты:</w:t>
      </w:r>
      <w:r>
        <w:rPr>
          <w:sz w:val="28"/>
          <w:szCs w:val="28"/>
        </w:rPr>
        <w:t xml:space="preserve"> познакомятся со сценической культурой разно жанровой хореографией; научатся слышать музыку, ритмично и пластично двигаться; владеть координацией; свободно ориентироваться в </w:t>
      </w:r>
      <w:r>
        <w:rPr>
          <w:color w:val="000000"/>
          <w:sz w:val="28"/>
          <w:szCs w:val="28"/>
        </w:rPr>
        <w:t>пространстве; выполнять элементы танцевальных движений.</w:t>
      </w:r>
    </w:p>
    <w:p w:rsidR="000954ED" w:rsidRDefault="000954ED">
      <w:pPr>
        <w:pStyle w:val="a5"/>
        <w:spacing w:line="276" w:lineRule="auto"/>
        <w:jc w:val="center"/>
        <w:rPr>
          <w:rFonts w:ascii="Times New Roman" w:hAnsi="Times New Roman"/>
          <w:color w:val="auto"/>
          <w:sz w:val="32"/>
          <w:szCs w:val="32"/>
        </w:rPr>
      </w:pPr>
    </w:p>
    <w:p w:rsidR="000954ED" w:rsidRDefault="005C2B9C">
      <w:pPr>
        <w:pStyle w:val="a5"/>
        <w:spacing w:line="276" w:lineRule="auto"/>
        <w:jc w:val="center"/>
        <w:rPr>
          <w:rFonts w:ascii="Times New Roman" w:hAnsi="Times New Roman"/>
          <w:b/>
          <w:color w:val="auto"/>
          <w:sz w:val="28"/>
          <w:szCs w:val="28"/>
        </w:rPr>
      </w:pPr>
      <w:r>
        <w:rPr>
          <w:rFonts w:ascii="Times New Roman" w:hAnsi="Times New Roman"/>
          <w:b/>
          <w:color w:val="auto"/>
          <w:sz w:val="28"/>
          <w:szCs w:val="28"/>
        </w:rPr>
        <w:t>Учебно-тематический план</w:t>
      </w:r>
    </w:p>
    <w:p w:rsidR="000954ED" w:rsidRDefault="005C2B9C">
      <w:pPr>
        <w:pStyle w:val="a5"/>
        <w:spacing w:line="276" w:lineRule="auto"/>
        <w:jc w:val="center"/>
        <w:rPr>
          <w:rFonts w:ascii="Times New Roman" w:hAnsi="Times New Roman"/>
          <w:b/>
          <w:color w:val="auto"/>
          <w:sz w:val="28"/>
          <w:szCs w:val="28"/>
        </w:rPr>
      </w:pPr>
      <w:r>
        <w:rPr>
          <w:rFonts w:ascii="Times New Roman" w:hAnsi="Times New Roman"/>
          <w:b/>
          <w:color w:val="auto"/>
          <w:sz w:val="28"/>
          <w:szCs w:val="28"/>
        </w:rPr>
        <w:t>2 года обучения</w:t>
      </w:r>
    </w:p>
    <w:p w:rsidR="000954ED" w:rsidRDefault="000954ED">
      <w:pPr>
        <w:pStyle w:val="a5"/>
        <w:spacing w:line="276" w:lineRule="auto"/>
        <w:jc w:val="center"/>
        <w:rPr>
          <w:rFonts w:ascii="Times New Roman" w:hAnsi="Times New Roman"/>
          <w:b/>
          <w:color w:val="auto"/>
          <w:sz w:val="32"/>
          <w:szCs w:val="32"/>
        </w:rPr>
      </w:pPr>
    </w:p>
    <w:tbl>
      <w:tblPr>
        <w:tblW w:w="10129" w:type="dxa"/>
        <w:tblInd w:w="-558" w:type="dxa"/>
        <w:tblLayout w:type="fixed"/>
        <w:tblLook w:val="04A0" w:firstRow="1" w:lastRow="0" w:firstColumn="1" w:lastColumn="0" w:noHBand="0" w:noVBand="1"/>
      </w:tblPr>
      <w:tblGrid>
        <w:gridCol w:w="1120"/>
        <w:gridCol w:w="3940"/>
        <w:gridCol w:w="1250"/>
        <w:gridCol w:w="1910"/>
        <w:gridCol w:w="1909"/>
      </w:tblGrid>
      <w:tr w:rsidR="000954ED">
        <w:trPr>
          <w:trHeight w:val="390"/>
        </w:trPr>
        <w:tc>
          <w:tcPr>
            <w:tcW w:w="11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39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Название раздела</w:t>
            </w:r>
          </w:p>
          <w:p w:rsidR="000954ED" w:rsidRDefault="000954ED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Количество часов</w:t>
            </w:r>
          </w:p>
        </w:tc>
      </w:tr>
      <w:tr w:rsidR="000954ED">
        <w:trPr>
          <w:trHeight w:val="255"/>
        </w:trPr>
        <w:tc>
          <w:tcPr>
            <w:tcW w:w="11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0954ED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0954ED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Теория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Практика</w:t>
            </w: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</w:tr>
      <w:tr w:rsidR="000954ED"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Вводное занятие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0954ED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0954ED"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Общеразвивающие упражнения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0954ED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0954ED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0954ED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954ED"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2.1</w:t>
            </w:r>
          </w:p>
        </w:tc>
        <w:tc>
          <w:tcPr>
            <w:tcW w:w="3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Комплекс упражнений на полу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</w:tr>
      <w:tr w:rsidR="000954ED"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2.2</w:t>
            </w:r>
          </w:p>
        </w:tc>
        <w:tc>
          <w:tcPr>
            <w:tcW w:w="3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Упражнения на развитие общей координации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</w:tr>
      <w:tr w:rsidR="000954ED"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2.3</w:t>
            </w:r>
          </w:p>
        </w:tc>
        <w:tc>
          <w:tcPr>
            <w:tcW w:w="3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Упражнения на развитие ориентации в пространстве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</w:tr>
      <w:tr w:rsidR="000954ED"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Образный танец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0954ED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0954ED"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Постановка номера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0954ED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954ED"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4.1</w:t>
            </w:r>
          </w:p>
        </w:tc>
        <w:tc>
          <w:tcPr>
            <w:tcW w:w="3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Танцевальные элементы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</w:tr>
      <w:tr w:rsidR="000954ED"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Основы танца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0954ED"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5.1</w:t>
            </w:r>
          </w:p>
        </w:tc>
        <w:tc>
          <w:tcPr>
            <w:tcW w:w="3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Элементы классического танца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0954ED"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5.2</w:t>
            </w:r>
          </w:p>
        </w:tc>
        <w:tc>
          <w:tcPr>
            <w:tcW w:w="3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Элементы Народного танца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0954ED"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5.3</w:t>
            </w:r>
          </w:p>
        </w:tc>
        <w:tc>
          <w:tcPr>
            <w:tcW w:w="3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Элементы Современного танца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0954ED"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Композиция постановка танца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</w:tr>
      <w:tr w:rsidR="000954ED"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0954ED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124</w:t>
            </w: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144</w:t>
            </w:r>
          </w:p>
        </w:tc>
      </w:tr>
    </w:tbl>
    <w:p w:rsidR="000954ED" w:rsidRDefault="000954E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0954ED" w:rsidRDefault="005C2B9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Содержание программы 2-го года обучения</w:t>
      </w:r>
    </w:p>
    <w:p w:rsidR="000954ED" w:rsidRDefault="005C2B9C">
      <w:pPr>
        <w:numPr>
          <w:ilvl w:val="0"/>
          <w:numId w:val="4"/>
        </w:numPr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>Вводное занятие</w:t>
      </w:r>
    </w:p>
    <w:p w:rsidR="000954ED" w:rsidRDefault="005C2B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Теория.</w:t>
      </w:r>
      <w:r>
        <w:rPr>
          <w:rFonts w:ascii="Times New Roman" w:hAnsi="Times New Roman"/>
          <w:sz w:val="28"/>
          <w:szCs w:val="28"/>
        </w:rPr>
        <w:t xml:space="preserve"> Рассказ о правилах поведения на занятиях, о технике безопасности во время пользования специального оборудования (гимнастические коврики, палочки, мячи и т.п.).</w:t>
      </w:r>
    </w:p>
    <w:p w:rsidR="000954ED" w:rsidRDefault="005C2B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Практика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у</w:t>
      </w:r>
      <w:proofErr w:type="gramEnd"/>
      <w:r>
        <w:rPr>
          <w:rFonts w:ascii="Times New Roman" w:hAnsi="Times New Roman"/>
          <w:sz w:val="28"/>
          <w:szCs w:val="28"/>
        </w:rPr>
        <w:t>пражнения на знакомство. Комплекс игровых упражнений; «Снежный ком», «Изобрази эмоцию в движении», «Я могу».</w:t>
      </w:r>
    </w:p>
    <w:p w:rsidR="000954ED" w:rsidRDefault="005C2B9C">
      <w:pPr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>Общеразвивающие упражнения</w:t>
      </w:r>
    </w:p>
    <w:p w:rsidR="000954ED" w:rsidRDefault="005C2B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2.1. Комплекс упражнений на полу</w:t>
      </w:r>
    </w:p>
    <w:p w:rsidR="000954ED" w:rsidRDefault="005C2B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Практика.</w:t>
      </w:r>
      <w:r>
        <w:rPr>
          <w:rFonts w:ascii="Times New Roman" w:hAnsi="Times New Roman"/>
          <w:sz w:val="28"/>
          <w:szCs w:val="28"/>
        </w:rPr>
        <w:t xml:space="preserve"> В данный раздел включены упражнения на развитие навыков движения, развития внимания, упражнения способствующее развитию мышечного корсета ребенка, согласованности движений, упражнения с предметом. Выполнение общеразвивающих упражнений направлено на гармоничное развитие тела, культуре движений, формирование правильной осанки, развитие гибкости и координации движений, а также подвижности суставов и гибкости позвоночника. Все упражнения выполняются под музыкальное сопровождение, что развивает их музыкальное восприятие.</w:t>
      </w:r>
    </w:p>
    <w:p w:rsidR="000954ED" w:rsidRDefault="005C2B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 Упражнения на развитие собственной координации</w:t>
      </w:r>
    </w:p>
    <w:p w:rsidR="000954ED" w:rsidRDefault="005C2B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Теория</w:t>
      </w:r>
      <w:r>
        <w:rPr>
          <w:rFonts w:ascii="Times New Roman" w:hAnsi="Times New Roman"/>
          <w:sz w:val="28"/>
          <w:szCs w:val="28"/>
        </w:rPr>
        <w:t xml:space="preserve">. Рассказать </w:t>
      </w:r>
      <w:proofErr w:type="gramStart"/>
      <w:r>
        <w:rPr>
          <w:rFonts w:ascii="Times New Roman" w:hAnsi="Times New Roman"/>
          <w:sz w:val="28"/>
          <w:szCs w:val="28"/>
        </w:rPr>
        <w:t>о</w:t>
      </w:r>
      <w:proofErr w:type="gramEnd"/>
      <w:r>
        <w:rPr>
          <w:rFonts w:ascii="Times New Roman" w:hAnsi="Times New Roman"/>
          <w:sz w:val="28"/>
          <w:szCs w:val="28"/>
        </w:rPr>
        <w:t xml:space="preserve"> ориентировке в направлении движений вперёд, назад, направо, налево, в круг, из круга.</w:t>
      </w:r>
    </w:p>
    <w:p w:rsidR="000954ED" w:rsidRDefault="005C2B9C">
      <w:pPr>
        <w:pStyle w:val="ac"/>
        <w:shd w:val="clear" w:color="auto" w:fill="FFFFFF"/>
        <w:spacing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  <w:u w:val="single"/>
        </w:rPr>
        <w:t>Практика.</w:t>
      </w:r>
      <w:r>
        <w:rPr>
          <w:sz w:val="28"/>
          <w:szCs w:val="28"/>
        </w:rPr>
        <w:t xml:space="preserve"> Вырабатывать точность исполнения движений всего двигательного аппарата;</w:t>
      </w:r>
    </w:p>
    <w:p w:rsidR="000954ED" w:rsidRDefault="005C2B9C">
      <w:pPr>
        <w:shd w:val="clear" w:color="auto" w:fill="FFFFFF"/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развивать у воспитанников творческое воображение, совершенствовать навыки творческого самовыражения;</w:t>
      </w:r>
    </w:p>
    <w:p w:rsidR="000954ED" w:rsidRDefault="005C2B9C">
      <w:pPr>
        <w:shd w:val="clear" w:color="auto" w:fill="FFFFFF"/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формировать правильную осанку, походку, развивать общую и мелкую моторику.</w:t>
      </w:r>
    </w:p>
    <w:p w:rsidR="000954ED" w:rsidRDefault="005C2B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2.3 Упражнения на развитие ориентации в пространстве.</w:t>
      </w:r>
    </w:p>
    <w:p w:rsidR="000954ED" w:rsidRDefault="005C2B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·ходьба: бодрая, </w:t>
      </w:r>
      <w:proofErr w:type="gramStart"/>
      <w:r>
        <w:rPr>
          <w:rFonts w:ascii="Times New Roman" w:hAnsi="Times New Roman"/>
          <w:sz w:val="28"/>
          <w:szCs w:val="28"/>
        </w:rPr>
        <w:t>марше</w:t>
      </w:r>
      <w:proofErr w:type="gramEnd"/>
      <w:r>
        <w:rPr>
          <w:rFonts w:ascii="Times New Roman" w:hAnsi="Times New Roman"/>
          <w:sz w:val="28"/>
          <w:szCs w:val="28"/>
        </w:rPr>
        <w:t xml:space="preserve"> образная, спокойная, умение пройти под музыку;</w:t>
      </w:r>
    </w:p>
    <w:p w:rsidR="000954ED" w:rsidRDefault="005C2B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бег (легкий, стремительный, широкий);</w:t>
      </w:r>
    </w:p>
    <w:p w:rsidR="000954ED" w:rsidRDefault="005C2B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·танцевальный шаг (выворотное положение ноги, с носка на пятку);</w:t>
      </w:r>
    </w:p>
    <w:p w:rsidR="000954ED" w:rsidRDefault="005C2B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подскоки на месте и с продвижением вперед с вытянутой и сокращенной стопой.</w:t>
      </w:r>
    </w:p>
    <w:p w:rsidR="000954ED" w:rsidRDefault="005C2B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различие правой и левой руки, ноги, плеча;</w:t>
      </w:r>
    </w:p>
    <w:p w:rsidR="000954ED" w:rsidRDefault="005C2B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повороты вправо, влево;</w:t>
      </w:r>
    </w:p>
    <w:p w:rsidR="000954ED" w:rsidRDefault="005C2B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построения по линиям;</w:t>
      </w:r>
    </w:p>
    <w:p w:rsidR="000954ED" w:rsidRDefault="005C2B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построение в колонну по одному, в пары и обратно на месте и на шагах;</w:t>
      </w:r>
    </w:p>
    <w:p w:rsidR="000954ED" w:rsidRDefault="005C2B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перестроение из колонны в шеренгу и обратно;</w:t>
      </w:r>
    </w:p>
    <w:p w:rsidR="000954ED" w:rsidRDefault="005C2B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круг, сужение и расширение круга;</w:t>
      </w:r>
    </w:p>
    <w:p w:rsidR="000954ED" w:rsidRDefault="005C2B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свободное размещение в зале с последующим возвращением в колонну, шеренгу или круг.</w:t>
      </w:r>
    </w:p>
    <w:p w:rsidR="000954ED" w:rsidRDefault="005C2B9C">
      <w:pPr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>Образный танец.</w:t>
      </w:r>
    </w:p>
    <w:p w:rsidR="000954ED" w:rsidRDefault="005C2B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Сюжетный танец всегда имеет ярко выраженный конфликт, образы, сюжет ("Шевчики", "</w:t>
      </w:r>
      <w:proofErr w:type="spellStart"/>
      <w:r>
        <w:rPr>
          <w:rFonts w:ascii="Times New Roman" w:hAnsi="Times New Roman"/>
          <w:sz w:val="28"/>
          <w:szCs w:val="28"/>
        </w:rPr>
        <w:t>Утушка</w:t>
      </w:r>
      <w:proofErr w:type="spellEnd"/>
      <w:r>
        <w:rPr>
          <w:rFonts w:ascii="Times New Roman" w:hAnsi="Times New Roman"/>
          <w:sz w:val="28"/>
          <w:szCs w:val="28"/>
        </w:rPr>
        <w:t>", "</w:t>
      </w:r>
      <w:proofErr w:type="spellStart"/>
      <w:r>
        <w:rPr>
          <w:rFonts w:ascii="Times New Roman" w:hAnsi="Times New Roman"/>
          <w:sz w:val="28"/>
          <w:szCs w:val="28"/>
        </w:rPr>
        <w:t>Подоляночка</w:t>
      </w:r>
      <w:proofErr w:type="spellEnd"/>
      <w:r>
        <w:rPr>
          <w:rFonts w:ascii="Times New Roman" w:hAnsi="Times New Roman"/>
          <w:sz w:val="28"/>
          <w:szCs w:val="28"/>
        </w:rPr>
        <w:t xml:space="preserve">", «Танец с платками»). В образном танце техника одухотворяется, становится выразительным средством, которое помогает раскрытию содержания. Образный танец эмоционален, наполнен смыслом. Этот раздел знакомит учащихся выражать в движениях характер, сюжет и эмоциональность танца. </w:t>
      </w:r>
    </w:p>
    <w:p w:rsidR="000954ED" w:rsidRDefault="005C2B9C">
      <w:pPr>
        <w:numPr>
          <w:ilvl w:val="0"/>
          <w:numId w:val="4"/>
        </w:numPr>
        <w:ind w:hanging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>Постановка номера.</w:t>
      </w:r>
    </w:p>
    <w:p w:rsidR="000954ED" w:rsidRDefault="005C2B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Данный раздел включает в себя общеразвивающие упражнения, отработку сложных движений, изучение рисунка танцевальной композиции, просмотр видеоматериала и работу с отстающими детьми. Показ танца является необходимым этапом постановочной работы. Подготовка  учащихся к публичному выступлению.</w:t>
      </w:r>
    </w:p>
    <w:p w:rsidR="000954ED" w:rsidRDefault="000954ED">
      <w:pPr>
        <w:jc w:val="both"/>
        <w:rPr>
          <w:rFonts w:ascii="Times New Roman" w:hAnsi="Times New Roman"/>
          <w:sz w:val="28"/>
          <w:szCs w:val="28"/>
        </w:rPr>
      </w:pPr>
    </w:p>
    <w:p w:rsidR="000954ED" w:rsidRDefault="005C2B9C">
      <w:pPr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</w:rPr>
        <w:t>5.</w:t>
      </w:r>
      <w:r>
        <w:rPr>
          <w:rFonts w:ascii="Times New Roman" w:hAnsi="Times New Roman"/>
          <w:b/>
          <w:i/>
          <w:sz w:val="28"/>
          <w:szCs w:val="28"/>
          <w:u w:val="single"/>
        </w:rPr>
        <w:t>Основа танца</w:t>
      </w:r>
    </w:p>
    <w:p w:rsidR="000954ED" w:rsidRDefault="005C2B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 Элементы классического танца</w:t>
      </w:r>
    </w:p>
    <w:p w:rsidR="000954ED" w:rsidRDefault="005C2B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Теория.</w:t>
      </w:r>
      <w:r>
        <w:rPr>
          <w:rFonts w:ascii="Times New Roman" w:hAnsi="Times New Roman"/>
          <w:sz w:val="28"/>
          <w:szCs w:val="28"/>
        </w:rPr>
        <w:t xml:space="preserve"> Знакомство с первоначальными доступными для детей терминами и правильности исполнения.</w:t>
      </w:r>
    </w:p>
    <w:p w:rsidR="000954ED" w:rsidRDefault="005C2B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Практика. </w:t>
      </w:r>
      <w:r>
        <w:rPr>
          <w:rFonts w:ascii="Times New Roman" w:hAnsi="Times New Roman"/>
          <w:sz w:val="28"/>
          <w:szCs w:val="28"/>
        </w:rPr>
        <w:t>Выполнение и использование упражнений, или комбинаций как в учебных целях так же и в постановочных номерах.</w:t>
      </w:r>
    </w:p>
    <w:p w:rsidR="000954ED" w:rsidRDefault="005C2B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 Элементы народного танца.</w:t>
      </w:r>
    </w:p>
    <w:p w:rsidR="000954ED" w:rsidRDefault="005C2B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Теория. </w:t>
      </w:r>
      <w:r>
        <w:rPr>
          <w:rFonts w:ascii="Times New Roman" w:hAnsi="Times New Roman"/>
          <w:sz w:val="28"/>
          <w:szCs w:val="28"/>
        </w:rPr>
        <w:t>Объяснение терминологии, объяснения правильности исполнения упражнений.</w:t>
      </w:r>
    </w:p>
    <w:p w:rsidR="000954ED" w:rsidRDefault="005C2B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Практика. </w:t>
      </w:r>
      <w:r>
        <w:rPr>
          <w:rFonts w:ascii="Times New Roman" w:hAnsi="Times New Roman"/>
          <w:sz w:val="28"/>
          <w:szCs w:val="28"/>
        </w:rPr>
        <w:t>Выполнение и использование упражнений, или комбинаций как в учебных целях так же и в постановочных номерах.</w:t>
      </w:r>
    </w:p>
    <w:p w:rsidR="000954ED" w:rsidRDefault="005C2B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4.3 Элементы современного танца </w:t>
      </w:r>
    </w:p>
    <w:p w:rsidR="000954ED" w:rsidRDefault="005C2B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lastRenderedPageBreak/>
        <w:t xml:space="preserve">Теория. </w:t>
      </w:r>
      <w:r>
        <w:rPr>
          <w:rFonts w:ascii="Times New Roman" w:hAnsi="Times New Roman"/>
          <w:sz w:val="28"/>
          <w:szCs w:val="28"/>
        </w:rPr>
        <w:t>Знакомство с первоначальными доступными для детей терминами и правильности исполнения.</w:t>
      </w:r>
    </w:p>
    <w:p w:rsidR="000954ED" w:rsidRDefault="005C2B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Практика. </w:t>
      </w:r>
      <w:r>
        <w:rPr>
          <w:rFonts w:ascii="Times New Roman" w:hAnsi="Times New Roman"/>
          <w:sz w:val="28"/>
          <w:szCs w:val="28"/>
        </w:rPr>
        <w:t>Выполнение и использование упражнений, или комбинаций как в учебных целях так же и в постановочных номерах.</w:t>
      </w:r>
    </w:p>
    <w:p w:rsidR="000954ED" w:rsidRDefault="005C2B9C">
      <w:pPr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</w:rPr>
        <w:t>6.</w:t>
      </w:r>
      <w:r>
        <w:rPr>
          <w:rFonts w:ascii="Times New Roman" w:hAnsi="Times New Roman"/>
          <w:b/>
          <w:i/>
          <w:sz w:val="28"/>
          <w:szCs w:val="28"/>
          <w:u w:val="single"/>
        </w:rPr>
        <w:t>Итоговое занятие.</w:t>
      </w:r>
    </w:p>
    <w:p w:rsidR="000954ED" w:rsidRDefault="005C2B9C">
      <w:p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Конкурсно</w:t>
      </w:r>
      <w:proofErr w:type="spellEnd"/>
      <w:r>
        <w:rPr>
          <w:rFonts w:ascii="Times New Roman" w:hAnsi="Times New Roman"/>
          <w:sz w:val="28"/>
          <w:szCs w:val="28"/>
        </w:rPr>
        <w:t xml:space="preserve"> - игровые программы, занятия-концерты, отчётные концерты, викторины «Путешествия в мир танца», игровые программы. Повторение и закрепление пройденного материала.</w:t>
      </w:r>
    </w:p>
    <w:p w:rsidR="000954ED" w:rsidRDefault="005C2B9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Содержание программы 3-го года обучения</w:t>
      </w:r>
    </w:p>
    <w:p w:rsidR="000954ED" w:rsidRDefault="005C2B9C">
      <w:pPr>
        <w:pStyle w:val="ac"/>
        <w:spacing w:beforeAutospacing="0" w:after="0" w:afterAutospacing="0"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развитие способности самостоятельно выполнять танцевальные движения с эмоциональной отзывчивостью под характерную музыку. </w:t>
      </w:r>
    </w:p>
    <w:p w:rsidR="000954ED" w:rsidRDefault="005C2B9C">
      <w:pPr>
        <w:pStyle w:val="ac"/>
        <w:spacing w:beforeAutospacing="0" w:after="0" w:afterAutospacing="0"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Задачи:</w:t>
      </w:r>
    </w:p>
    <w:p w:rsidR="000954ED" w:rsidRDefault="005C2B9C">
      <w:pPr>
        <w:pStyle w:val="ac"/>
        <w:numPr>
          <w:ilvl w:val="0"/>
          <w:numId w:val="8"/>
        </w:numPr>
        <w:shd w:val="clear" w:color="auto" w:fill="FFFFFF"/>
        <w:spacing w:beforeAutospacing="0" w:after="0" w:afterAutospacing="0" w:line="276" w:lineRule="auto"/>
        <w:ind w:left="284" w:hanging="284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Развитие творческой самостоятельности в создании художественного образа танца.</w:t>
      </w:r>
    </w:p>
    <w:p w:rsidR="000954ED" w:rsidRDefault="005C2B9C">
      <w:pPr>
        <w:pStyle w:val="ac"/>
        <w:numPr>
          <w:ilvl w:val="0"/>
          <w:numId w:val="8"/>
        </w:numPr>
        <w:shd w:val="clear" w:color="auto" w:fill="FFFFFF"/>
        <w:spacing w:beforeAutospacing="0" w:after="0" w:afterAutospacing="0" w:line="276" w:lineRule="auto"/>
        <w:ind w:left="284" w:hanging="284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Обучения детей приёмам самостоятельной и коллективной работы, самоконтроля и взаимоконтроля.</w:t>
      </w:r>
    </w:p>
    <w:p w:rsidR="000954ED" w:rsidRDefault="005C2B9C">
      <w:pPr>
        <w:pStyle w:val="ac"/>
        <w:numPr>
          <w:ilvl w:val="0"/>
          <w:numId w:val="8"/>
        </w:numPr>
        <w:spacing w:beforeAutospacing="0" w:after="0" w:afterAutospacing="0" w:line="276" w:lineRule="auto"/>
        <w:ind w:left="284" w:hanging="284"/>
        <w:jc w:val="both"/>
        <w:rPr>
          <w:b/>
          <w:sz w:val="28"/>
          <w:szCs w:val="28"/>
        </w:rPr>
      </w:pPr>
      <w:r>
        <w:rPr>
          <w:sz w:val="28"/>
          <w:szCs w:val="28"/>
          <w:shd w:val="clear" w:color="auto" w:fill="FFFFFF"/>
        </w:rPr>
        <w:t>Разучить основные элементы разных по стилю танцевальных форм;</w:t>
      </w:r>
    </w:p>
    <w:p w:rsidR="000954ED" w:rsidRDefault="005C2B9C">
      <w:pPr>
        <w:numPr>
          <w:ilvl w:val="0"/>
          <w:numId w:val="8"/>
        </w:numPr>
        <w:spacing w:after="0"/>
        <w:ind w:left="284" w:hanging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Научить правилам поведения на сцене;</w:t>
      </w:r>
    </w:p>
    <w:p w:rsidR="000954ED" w:rsidRDefault="000954ED">
      <w:pPr>
        <w:pStyle w:val="ac"/>
        <w:spacing w:beforeAutospacing="0" w:after="0" w:afterAutospacing="0" w:line="276" w:lineRule="auto"/>
        <w:ind w:left="567" w:hanging="153"/>
        <w:jc w:val="both"/>
        <w:rPr>
          <w:b/>
          <w:sz w:val="28"/>
          <w:szCs w:val="28"/>
        </w:rPr>
      </w:pPr>
    </w:p>
    <w:p w:rsidR="000954ED" w:rsidRDefault="005C2B9C">
      <w:pPr>
        <w:pStyle w:val="ac"/>
        <w:spacing w:beforeAutospacing="0" w:after="0" w:afterAutospacing="0" w:line="276" w:lineRule="auto"/>
        <w:jc w:val="both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>Планируемые результаты:</w:t>
      </w:r>
      <w:r>
        <w:rPr>
          <w:color w:val="000000"/>
          <w:sz w:val="28"/>
          <w:szCs w:val="28"/>
        </w:rPr>
        <w:t xml:space="preserve"> будут знать основы сценической культуры; ориентироваться в жанрах хореографии; </w:t>
      </w:r>
      <w:r>
        <w:rPr>
          <w:sz w:val="28"/>
          <w:szCs w:val="28"/>
        </w:rPr>
        <w:t xml:space="preserve">научатся определять характер музыки,  выполнять сложные, разно жанровые элементы танцевальных движений; уметь работать в коллективе. </w:t>
      </w:r>
    </w:p>
    <w:p w:rsidR="000954ED" w:rsidRDefault="005C2B9C">
      <w:pPr>
        <w:pStyle w:val="a5"/>
        <w:spacing w:line="276" w:lineRule="auto"/>
        <w:jc w:val="center"/>
        <w:rPr>
          <w:rFonts w:ascii="Times New Roman" w:hAnsi="Times New Roman"/>
          <w:b/>
          <w:color w:val="auto"/>
          <w:sz w:val="28"/>
          <w:szCs w:val="28"/>
        </w:rPr>
      </w:pPr>
      <w:r>
        <w:rPr>
          <w:rFonts w:ascii="Times New Roman" w:hAnsi="Times New Roman"/>
          <w:b/>
          <w:color w:val="auto"/>
          <w:sz w:val="28"/>
          <w:szCs w:val="28"/>
        </w:rPr>
        <w:t>Учебно-тематический план</w:t>
      </w:r>
    </w:p>
    <w:p w:rsidR="000954ED" w:rsidRDefault="005C2B9C">
      <w:pPr>
        <w:pStyle w:val="a5"/>
        <w:spacing w:line="276" w:lineRule="auto"/>
        <w:jc w:val="center"/>
        <w:rPr>
          <w:rFonts w:ascii="Times New Roman" w:hAnsi="Times New Roman"/>
          <w:b/>
          <w:color w:val="auto"/>
          <w:sz w:val="28"/>
          <w:szCs w:val="28"/>
        </w:rPr>
      </w:pPr>
      <w:r>
        <w:rPr>
          <w:rFonts w:ascii="Times New Roman" w:hAnsi="Times New Roman"/>
          <w:b/>
          <w:color w:val="auto"/>
          <w:sz w:val="28"/>
          <w:szCs w:val="28"/>
        </w:rPr>
        <w:t>3 года обучения</w:t>
      </w:r>
    </w:p>
    <w:p w:rsidR="000954ED" w:rsidRDefault="000954ED">
      <w:pPr>
        <w:pStyle w:val="a5"/>
        <w:spacing w:line="276" w:lineRule="auto"/>
        <w:jc w:val="center"/>
        <w:rPr>
          <w:rFonts w:ascii="Times New Roman" w:hAnsi="Times New Roman"/>
          <w:b/>
          <w:color w:val="auto"/>
          <w:sz w:val="28"/>
          <w:szCs w:val="28"/>
        </w:rPr>
      </w:pPr>
    </w:p>
    <w:tbl>
      <w:tblPr>
        <w:tblW w:w="9571" w:type="dxa"/>
        <w:tblLayout w:type="fixed"/>
        <w:tblLook w:val="04A0" w:firstRow="1" w:lastRow="0" w:firstColumn="1" w:lastColumn="0" w:noHBand="0" w:noVBand="1"/>
      </w:tblPr>
      <w:tblGrid>
        <w:gridCol w:w="557"/>
        <w:gridCol w:w="3520"/>
        <w:gridCol w:w="1676"/>
        <w:gridCol w:w="1903"/>
        <w:gridCol w:w="1915"/>
      </w:tblGrid>
      <w:tr w:rsidR="000954ED">
        <w:trPr>
          <w:trHeight w:val="390"/>
        </w:trPr>
        <w:tc>
          <w:tcPr>
            <w:tcW w:w="5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3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Название раздела</w:t>
            </w:r>
          </w:p>
          <w:p w:rsidR="000954ED" w:rsidRDefault="000954ED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Количество часов</w:t>
            </w:r>
          </w:p>
        </w:tc>
      </w:tr>
      <w:tr w:rsidR="000954ED">
        <w:trPr>
          <w:trHeight w:val="255"/>
        </w:trPr>
        <w:tc>
          <w:tcPr>
            <w:tcW w:w="5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0954ED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0954ED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Теория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Практика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</w:tr>
      <w:tr w:rsidR="000954ED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Вводное занятие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0954ED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0954ED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Обще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-р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азвивающие упражнения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0954ED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0954ED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0954ED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954ED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2.1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Комплекс упражнений на полу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</w:tr>
      <w:tr w:rsidR="000954ED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Упражнения на развитие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общей координации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</w:tr>
      <w:tr w:rsidR="000954ED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2.3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Упражнения на развитие ориентации в пространстве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</w:tr>
      <w:tr w:rsidR="000954ED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Рисунок Танца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</w:tr>
      <w:tr w:rsidR="000954ED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3.1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Построение и перестроение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0954ED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3.2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 в Парах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0954ED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0954ED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0954ED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954ED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Основы танца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0954ED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4.1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Элементы классического танца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0954ED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4.2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Элементы Народного танца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0954ED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4.3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Элементы Современного танца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0954ED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Композиция постановка танца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0954ED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</w:t>
            </w:r>
          </w:p>
        </w:tc>
      </w:tr>
      <w:tr w:rsidR="000954ED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Итоговое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занятия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0954ED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0954ED">
            <w:pPr>
              <w:widowControl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129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54ED" w:rsidRDefault="005C2B9C">
            <w:pPr>
              <w:widowControl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144</w:t>
            </w:r>
          </w:p>
        </w:tc>
      </w:tr>
    </w:tbl>
    <w:p w:rsidR="000954ED" w:rsidRDefault="000954ED">
      <w:pPr>
        <w:jc w:val="center"/>
        <w:rPr>
          <w:rFonts w:ascii="Times New Roman" w:hAnsi="Times New Roman"/>
          <w:b/>
          <w:sz w:val="28"/>
          <w:szCs w:val="28"/>
        </w:rPr>
      </w:pPr>
    </w:p>
    <w:p w:rsidR="000954ED" w:rsidRDefault="005C2B9C">
      <w:pPr>
        <w:spacing w:after="0"/>
        <w:ind w:left="50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Содержание программы 3-го года обучения</w:t>
      </w:r>
    </w:p>
    <w:p w:rsidR="000954ED" w:rsidRDefault="005C2B9C">
      <w:pPr>
        <w:numPr>
          <w:ilvl w:val="0"/>
          <w:numId w:val="5"/>
        </w:numPr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>Вводное занятие</w:t>
      </w:r>
    </w:p>
    <w:p w:rsidR="000954ED" w:rsidRDefault="005C2B9C">
      <w:pPr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u w:val="single"/>
        </w:rPr>
        <w:t>Теория</w:t>
      </w:r>
      <w:r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. Польза и значение хореографии и общеразвивающих упражнений. Правила и техника их выполнения. Техника безопасности.</w:t>
      </w:r>
    </w:p>
    <w:p w:rsidR="000954ED" w:rsidRDefault="005C2B9C">
      <w:pPr>
        <w:spacing w:before="240" w:after="60"/>
        <w:outlineLvl w:val="4"/>
        <w:rPr>
          <w:rFonts w:ascii="Times New Roman" w:eastAsia="Times New Roman" w:hAnsi="Times New Roman"/>
          <w:bCs/>
          <w:i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bCs/>
          <w:iCs/>
          <w:sz w:val="28"/>
          <w:szCs w:val="28"/>
          <w:u w:val="single"/>
          <w:lang w:eastAsia="ru-RU"/>
        </w:rPr>
        <w:t>Практика.</w:t>
      </w:r>
    </w:p>
    <w:p w:rsidR="000954ED" w:rsidRDefault="005C2B9C">
      <w:pPr>
        <w:numPr>
          <w:ilvl w:val="0"/>
          <w:numId w:val="15"/>
        </w:numPr>
        <w:tabs>
          <w:tab w:val="left" w:pos="426"/>
        </w:tabs>
        <w:spacing w:after="0"/>
        <w:ind w:left="426" w:hanging="426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упражнения на растяжку (подготовка к шпагатам)</w:t>
      </w:r>
    </w:p>
    <w:p w:rsidR="000954ED" w:rsidRDefault="005C2B9C">
      <w:pPr>
        <w:numPr>
          <w:ilvl w:val="0"/>
          <w:numId w:val="15"/>
        </w:numPr>
        <w:tabs>
          <w:tab w:val="left" w:pos="426"/>
        </w:tabs>
        <w:spacing w:after="0"/>
        <w:ind w:left="426" w:hanging="426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подготовка к упражнению «Мост» (опора на руки и ноги из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позиции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лежа на спине)</w:t>
      </w:r>
    </w:p>
    <w:p w:rsidR="000954ED" w:rsidRDefault="005C2B9C">
      <w:pPr>
        <w:numPr>
          <w:ilvl w:val="0"/>
          <w:numId w:val="15"/>
        </w:numPr>
        <w:spacing w:after="0"/>
        <w:ind w:left="426" w:hanging="426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подготовка к упражнению «Колесо» (перенос веса на руки из позиции на корточках; перепрыгивание коврика с упорами на руки)</w:t>
      </w:r>
    </w:p>
    <w:p w:rsidR="000954ED" w:rsidRDefault="005C2B9C">
      <w:pPr>
        <w:numPr>
          <w:ilvl w:val="0"/>
          <w:numId w:val="15"/>
        </w:numPr>
        <w:spacing w:after="0"/>
        <w:ind w:left="426" w:hanging="426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развитие баланса («Ласточка», «Цапля», «Цветок»)</w:t>
      </w:r>
    </w:p>
    <w:p w:rsidR="000954ED" w:rsidRDefault="005C2B9C">
      <w:pPr>
        <w:numPr>
          <w:ilvl w:val="0"/>
          <w:numId w:val="15"/>
        </w:numPr>
        <w:spacing w:after="0"/>
        <w:ind w:left="426" w:hanging="426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прыжки (в высоту с прямыми и подогнутыми ногами, в перед двумя ногами и одной, разножка</w:t>
      </w:r>
      <w:proofErr w:type="gramEnd"/>
    </w:p>
    <w:p w:rsidR="000954ED" w:rsidRDefault="005C2B9C">
      <w:pPr>
        <w:numPr>
          <w:ilvl w:val="0"/>
          <w:numId w:val="5"/>
        </w:numPr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>Общеразвивающие упражнения</w:t>
      </w:r>
    </w:p>
    <w:p w:rsidR="000954ED" w:rsidRDefault="005C2B9C">
      <w:pPr>
        <w:tabs>
          <w:tab w:val="left" w:pos="284"/>
        </w:tabs>
        <w:spacing w:after="0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2.1. Комплекс упражнений на полу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</w:p>
    <w:p w:rsidR="000954ED" w:rsidRDefault="005C2B9C">
      <w:pPr>
        <w:spacing w:after="0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Работа продолжается на основе материала, но с более усложненными правилами и требованиями.</w:t>
      </w:r>
    </w:p>
    <w:p w:rsidR="000954ED" w:rsidRDefault="005C2B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Практика.</w:t>
      </w:r>
      <w:r>
        <w:rPr>
          <w:rFonts w:ascii="Times New Roman" w:hAnsi="Times New Roman"/>
          <w:sz w:val="28"/>
          <w:szCs w:val="28"/>
        </w:rPr>
        <w:t xml:space="preserve"> В данный раздел включены упражнения на развитие навыков движения, развития внимания, упражнения способствующее развитию мышечного корсета ребенка, согласованности движений, упражнения с предметом. Выполнение обще </w:t>
      </w:r>
      <w:proofErr w:type="gramStart"/>
      <w:r>
        <w:rPr>
          <w:rFonts w:ascii="Times New Roman" w:hAnsi="Times New Roman"/>
          <w:sz w:val="28"/>
          <w:szCs w:val="28"/>
        </w:rPr>
        <w:t>-р</w:t>
      </w:r>
      <w:proofErr w:type="gramEnd"/>
      <w:r>
        <w:rPr>
          <w:rFonts w:ascii="Times New Roman" w:hAnsi="Times New Roman"/>
          <w:sz w:val="28"/>
          <w:szCs w:val="28"/>
        </w:rPr>
        <w:t>азвивающих упражнений направлено на гармоничное развитие тела, культуре движений, формирование правильной осанки, развитие гибкости и координации движений, а также подвижности суставов и гибкости позвоночника. Все упражнения выполняются под музыкальное сопровождение, что развивает их музыкальное восприятие.</w:t>
      </w:r>
    </w:p>
    <w:p w:rsidR="000954ED" w:rsidRDefault="005C2B9C">
      <w:pPr>
        <w:numPr>
          <w:ilvl w:val="1"/>
          <w:numId w:val="12"/>
        </w:numPr>
        <w:tabs>
          <w:tab w:val="left" w:pos="142"/>
          <w:tab w:val="left" w:pos="284"/>
          <w:tab w:val="left" w:pos="567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Упражнения на развитие собственной координации.</w:t>
      </w:r>
    </w:p>
    <w:p w:rsidR="000954ED" w:rsidRDefault="005C2B9C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Работа продолжается на основе материала, но с более усложненными правилами и требованиями.</w:t>
      </w:r>
    </w:p>
    <w:p w:rsidR="000954ED" w:rsidRDefault="005C2B9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Теория</w:t>
      </w:r>
      <w:r>
        <w:rPr>
          <w:rFonts w:ascii="Times New Roman" w:hAnsi="Times New Roman"/>
          <w:sz w:val="28"/>
          <w:szCs w:val="28"/>
        </w:rPr>
        <w:t xml:space="preserve">. Рассказать </w:t>
      </w:r>
      <w:proofErr w:type="gramStart"/>
      <w:r>
        <w:rPr>
          <w:rFonts w:ascii="Times New Roman" w:hAnsi="Times New Roman"/>
          <w:sz w:val="28"/>
          <w:szCs w:val="28"/>
        </w:rPr>
        <w:t>о</w:t>
      </w:r>
      <w:proofErr w:type="gramEnd"/>
      <w:r>
        <w:rPr>
          <w:rFonts w:ascii="Times New Roman" w:hAnsi="Times New Roman"/>
          <w:sz w:val="28"/>
          <w:szCs w:val="28"/>
        </w:rPr>
        <w:t xml:space="preserve"> ориентировке в направлении движений в более сложных рисунках и переходах, например, «Улитка», «Крест», «Восьмёрка», «Прочёс», и т.д.</w:t>
      </w:r>
    </w:p>
    <w:p w:rsidR="000954ED" w:rsidRDefault="005C2B9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Практика.</w:t>
      </w:r>
      <w:r>
        <w:rPr>
          <w:rFonts w:ascii="Times New Roman" w:hAnsi="Times New Roman"/>
          <w:sz w:val="28"/>
          <w:szCs w:val="28"/>
        </w:rPr>
        <w:t xml:space="preserve"> Выполнение сложных комбинированных движений с предметами во время ходьбы «Платки», «Венки», «Зонты», и т.д. развитие умение координировать движения с музыкой.</w:t>
      </w:r>
    </w:p>
    <w:p w:rsidR="000954ED" w:rsidRDefault="005C2B9C">
      <w:pPr>
        <w:numPr>
          <w:ilvl w:val="1"/>
          <w:numId w:val="12"/>
        </w:numPr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Упражнения на развитие ориентации в пространстве.</w:t>
      </w:r>
    </w:p>
    <w:p w:rsidR="000954ED" w:rsidRDefault="005C2B9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Теория</w:t>
      </w:r>
      <w:r>
        <w:rPr>
          <w:rFonts w:ascii="Times New Roman" w:hAnsi="Times New Roman"/>
          <w:sz w:val="28"/>
          <w:szCs w:val="28"/>
        </w:rPr>
        <w:t xml:space="preserve">. Рассказать </w:t>
      </w:r>
      <w:proofErr w:type="gramStart"/>
      <w:r>
        <w:rPr>
          <w:rFonts w:ascii="Times New Roman" w:hAnsi="Times New Roman"/>
          <w:sz w:val="28"/>
          <w:szCs w:val="28"/>
        </w:rPr>
        <w:t>о</w:t>
      </w:r>
      <w:proofErr w:type="gramEnd"/>
      <w:r>
        <w:rPr>
          <w:rFonts w:ascii="Times New Roman" w:hAnsi="Times New Roman"/>
          <w:sz w:val="28"/>
          <w:szCs w:val="28"/>
        </w:rPr>
        <w:t xml:space="preserve"> ориентировке в направлении движений в более сложных комбинированных движениях.</w:t>
      </w:r>
    </w:p>
    <w:p w:rsidR="000954ED" w:rsidRDefault="005C2B9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Практика.</w:t>
      </w:r>
      <w:r>
        <w:rPr>
          <w:rFonts w:ascii="Times New Roman" w:hAnsi="Times New Roman"/>
          <w:sz w:val="28"/>
          <w:szCs w:val="28"/>
        </w:rPr>
        <w:t xml:space="preserve"> Ходьба: бодрая, </w:t>
      </w:r>
      <w:proofErr w:type="gramStart"/>
      <w:r>
        <w:rPr>
          <w:rFonts w:ascii="Times New Roman" w:hAnsi="Times New Roman"/>
          <w:sz w:val="28"/>
          <w:szCs w:val="28"/>
        </w:rPr>
        <w:t>марше</w:t>
      </w:r>
      <w:proofErr w:type="gramEnd"/>
      <w:r>
        <w:rPr>
          <w:rFonts w:ascii="Times New Roman" w:hAnsi="Times New Roman"/>
          <w:sz w:val="28"/>
          <w:szCs w:val="28"/>
        </w:rPr>
        <w:t xml:space="preserve"> образная, спокойная, умение пройти под музыку спиной;</w:t>
      </w:r>
    </w:p>
    <w:p w:rsidR="000954ED" w:rsidRDefault="005C2B9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бег (легкий, стремительный, широкий) в разброс не столкнуться друг с другом;</w:t>
      </w:r>
    </w:p>
    <w:p w:rsidR="000954ED" w:rsidRDefault="005C2B9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танцевальный шаг более сложные по лексике и динамики;</w:t>
      </w:r>
    </w:p>
    <w:p w:rsidR="000954ED" w:rsidRDefault="005C2B9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подскоки на месте и с продвижением вперед с вытянутой и сокращенной стопой.</w:t>
      </w:r>
    </w:p>
    <w:p w:rsidR="000954ED" w:rsidRDefault="005C2B9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различие правой и левой руки, ноги, плеча;</w:t>
      </w:r>
    </w:p>
    <w:p w:rsidR="000954ED" w:rsidRDefault="005C2B9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повороты вправо, влево в комбинациях;</w:t>
      </w:r>
    </w:p>
    <w:p w:rsidR="000954ED" w:rsidRDefault="005C2B9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построения по линиям в быстром темпе;</w:t>
      </w:r>
    </w:p>
    <w:p w:rsidR="000954ED" w:rsidRDefault="005C2B9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·перестроение из колонны в шеренгу и обратно при этом выполнять сложные комбинации;</w:t>
      </w:r>
    </w:p>
    <w:p w:rsidR="000954ED" w:rsidRDefault="005C2B9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·круг, сужение и расширение круга по линии танца с предметами в руках;</w:t>
      </w:r>
    </w:p>
    <w:p w:rsidR="000954ED" w:rsidRDefault="005C2B9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·свободное размещение в зале с последующим возвращением в колонну, шеренгу или круг.</w:t>
      </w:r>
    </w:p>
    <w:p w:rsidR="000954ED" w:rsidRDefault="005C2B9C">
      <w:pPr>
        <w:numPr>
          <w:ilvl w:val="0"/>
          <w:numId w:val="5"/>
        </w:numPr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>Рисунок танца</w:t>
      </w:r>
    </w:p>
    <w:p w:rsidR="000954ED" w:rsidRDefault="005C2B9C">
      <w:pPr>
        <w:numPr>
          <w:ilvl w:val="1"/>
          <w:numId w:val="5"/>
        </w:numPr>
        <w:ind w:hanging="144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Построение и перестроение.</w:t>
      </w:r>
    </w:p>
    <w:p w:rsidR="000954ED" w:rsidRDefault="005C2B9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Теория. </w:t>
      </w:r>
      <w:r>
        <w:rPr>
          <w:rFonts w:ascii="Times New Roman" w:hAnsi="Times New Roman"/>
          <w:sz w:val="28"/>
          <w:szCs w:val="28"/>
        </w:rPr>
        <w:t>Рассказать о разнообразии рисунка построения перестроения в них.</w:t>
      </w:r>
    </w:p>
    <w:p w:rsidR="000954ED" w:rsidRDefault="005C2B9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Практика. </w:t>
      </w:r>
      <w:r>
        <w:rPr>
          <w:rFonts w:ascii="Times New Roman" w:hAnsi="Times New Roman"/>
          <w:sz w:val="28"/>
          <w:szCs w:val="28"/>
        </w:rPr>
        <w:t>Выполнение и использование упражнений, или комбинаций как в учебных так же и в постановочных номерах.</w:t>
      </w:r>
    </w:p>
    <w:p w:rsidR="000954ED" w:rsidRDefault="005C2B9C">
      <w:pPr>
        <w:numPr>
          <w:ilvl w:val="1"/>
          <w:numId w:val="5"/>
        </w:numPr>
        <w:ind w:hanging="144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Работа в парах.</w:t>
      </w:r>
    </w:p>
    <w:p w:rsidR="000954ED" w:rsidRDefault="005C2B9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Теория. </w:t>
      </w:r>
      <w:r>
        <w:rPr>
          <w:rFonts w:ascii="Times New Roman" w:hAnsi="Times New Roman"/>
          <w:sz w:val="28"/>
          <w:szCs w:val="28"/>
        </w:rPr>
        <w:t>Объяснить детям, что пара как танцевальная единица. Рассказать о танцевальных фигурах, связках и композициях.</w:t>
      </w:r>
    </w:p>
    <w:p w:rsidR="000954ED" w:rsidRDefault="005C2B9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Практика.</w:t>
      </w:r>
      <w:r>
        <w:rPr>
          <w:rFonts w:ascii="Times New Roman" w:hAnsi="Times New Roman"/>
          <w:sz w:val="28"/>
          <w:szCs w:val="28"/>
        </w:rPr>
        <w:t xml:space="preserve"> Выполнение и использование упражнений, или комбинаций как в учебных целях так же и в постановочных номерах.</w:t>
      </w:r>
    </w:p>
    <w:p w:rsidR="000954ED" w:rsidRDefault="005C2B9C">
      <w:pPr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>4.Основа танца</w:t>
      </w:r>
    </w:p>
    <w:p w:rsidR="000954ED" w:rsidRDefault="005C2B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4.1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Элементы классического танца</w:t>
      </w:r>
    </w:p>
    <w:p w:rsidR="000954ED" w:rsidRDefault="005C2B9C">
      <w:pPr>
        <w:tabs>
          <w:tab w:val="left" w:pos="426"/>
        </w:tabs>
        <w:spacing w:after="0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Теория.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Танцевальный поклон для девочек. Ориентация в зале (движение к центру и от центра лицом и спиной; по линии танца и против линии; построения в линию, в колонну, в шахматном порядке). Выработка правильной осанки и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выворотности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0954ED" w:rsidRDefault="005C2B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Практика.</w:t>
      </w:r>
    </w:p>
    <w:p w:rsidR="000954ED" w:rsidRDefault="005C2B9C">
      <w:pPr>
        <w:numPr>
          <w:ilvl w:val="0"/>
          <w:numId w:val="10"/>
        </w:numPr>
        <w:tabs>
          <w:tab w:val="left" w:pos="284"/>
        </w:tabs>
        <w:spacing w:after="0"/>
        <w:ind w:left="426" w:hanging="426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Demi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grand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plie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по 1-й позиции </w:t>
      </w:r>
    </w:p>
    <w:p w:rsidR="000954ED" w:rsidRDefault="005C2B9C">
      <w:pPr>
        <w:numPr>
          <w:ilvl w:val="0"/>
          <w:numId w:val="10"/>
        </w:numPr>
        <w:tabs>
          <w:tab w:val="left" w:pos="284"/>
        </w:tabs>
        <w:spacing w:after="0"/>
        <w:ind w:left="426" w:hanging="426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Battement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tendu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из 1-й позиции в сторону и вперед и назад</w:t>
      </w:r>
    </w:p>
    <w:p w:rsidR="000954ED" w:rsidRDefault="005C2B9C">
      <w:pPr>
        <w:numPr>
          <w:ilvl w:val="0"/>
          <w:numId w:val="10"/>
        </w:numPr>
        <w:tabs>
          <w:tab w:val="left" w:pos="284"/>
        </w:tabs>
        <w:spacing w:after="0"/>
        <w:ind w:left="426" w:hanging="426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Battement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tendu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jete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 сторону и вперед</w:t>
      </w:r>
    </w:p>
    <w:p w:rsidR="000954ED" w:rsidRDefault="005C2B9C">
      <w:pPr>
        <w:numPr>
          <w:ilvl w:val="0"/>
          <w:numId w:val="10"/>
        </w:numPr>
        <w:tabs>
          <w:tab w:val="left" w:pos="284"/>
        </w:tabs>
        <w:spacing w:after="0"/>
        <w:ind w:left="426" w:hanging="426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Releve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по 1-й позиции</w:t>
      </w:r>
    </w:p>
    <w:p w:rsidR="000954ED" w:rsidRDefault="005C2B9C">
      <w:pPr>
        <w:numPr>
          <w:ilvl w:val="0"/>
          <w:numId w:val="10"/>
        </w:numPr>
        <w:tabs>
          <w:tab w:val="left" w:pos="284"/>
        </w:tabs>
        <w:spacing w:after="0"/>
        <w:ind w:left="426" w:hanging="426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второе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port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de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bras</w:t>
      </w:r>
      <w:proofErr w:type="spellEnd"/>
    </w:p>
    <w:p w:rsidR="000954ED" w:rsidRDefault="000954ED">
      <w:pPr>
        <w:spacing w:after="0"/>
        <w:ind w:hanging="993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954ED" w:rsidRDefault="005C2B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4.2. Элементы Современного танца</w:t>
      </w:r>
    </w:p>
    <w:p w:rsidR="000954ED" w:rsidRDefault="005C2B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Теория.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Основы </w:t>
      </w:r>
      <w:r>
        <w:rPr>
          <w:rFonts w:ascii="Times New Roman" w:hAnsi="Times New Roman"/>
          <w:sz w:val="28"/>
          <w:szCs w:val="28"/>
        </w:rPr>
        <w:t>современного танца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(принятие образа и отображение его характера в движении и мимике). Сюжеты детских танцев. Прослушивание музыкального материала и работа над легендой (кто? что делает? почему? и т.д.) Работа в паре без контакта и за руки.</w:t>
      </w:r>
    </w:p>
    <w:p w:rsidR="000954ED" w:rsidRDefault="005C2B9C">
      <w:pPr>
        <w:spacing w:after="0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Практика.</w:t>
      </w:r>
    </w:p>
    <w:p w:rsidR="000954ED" w:rsidRDefault="005C2B9C">
      <w:pPr>
        <w:numPr>
          <w:ilvl w:val="0"/>
          <w:numId w:val="9"/>
        </w:numPr>
        <w:tabs>
          <w:tab w:val="left" w:pos="284"/>
        </w:tabs>
        <w:spacing w:after="0"/>
        <w:ind w:left="284" w:hanging="284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координация работы  рук (одна вперед другая в сторону; поочередное вращение)</w:t>
      </w:r>
    </w:p>
    <w:p w:rsidR="000954ED" w:rsidRDefault="005C2B9C">
      <w:pPr>
        <w:numPr>
          <w:ilvl w:val="0"/>
          <w:numId w:val="9"/>
        </w:numPr>
        <w:tabs>
          <w:tab w:val="left" w:pos="0"/>
        </w:tabs>
        <w:spacing w:after="0"/>
        <w:ind w:left="284" w:hanging="284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выпады вперед и в сторону (без рук и с руками)</w:t>
      </w:r>
    </w:p>
    <w:p w:rsidR="000954ED" w:rsidRDefault="005C2B9C">
      <w:pPr>
        <w:numPr>
          <w:ilvl w:val="0"/>
          <w:numId w:val="9"/>
        </w:numPr>
        <w:tabs>
          <w:tab w:val="left" w:pos="284"/>
        </w:tabs>
        <w:spacing w:after="0"/>
        <w:ind w:hanging="644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движения –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противоходы</w:t>
      </w:r>
      <w:proofErr w:type="spellEnd"/>
    </w:p>
    <w:p w:rsidR="000954ED" w:rsidRDefault="005C2B9C">
      <w:pPr>
        <w:numPr>
          <w:ilvl w:val="0"/>
          <w:numId w:val="9"/>
        </w:numPr>
        <w:tabs>
          <w:tab w:val="left" w:pos="284"/>
        </w:tabs>
        <w:spacing w:after="0"/>
        <w:ind w:hanging="644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твист на плоской подушечке стопы</w:t>
      </w:r>
    </w:p>
    <w:p w:rsidR="000954ED" w:rsidRDefault="005C2B9C">
      <w:pPr>
        <w:numPr>
          <w:ilvl w:val="0"/>
          <w:numId w:val="9"/>
        </w:numPr>
        <w:tabs>
          <w:tab w:val="left" w:pos="284"/>
        </w:tabs>
        <w:spacing w:after="0"/>
        <w:ind w:hanging="644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вращения на подскоках</w:t>
      </w:r>
    </w:p>
    <w:p w:rsidR="000954ED" w:rsidRDefault="005C2B9C">
      <w:pPr>
        <w:numPr>
          <w:ilvl w:val="0"/>
          <w:numId w:val="9"/>
        </w:numPr>
        <w:tabs>
          <w:tab w:val="left" w:pos="284"/>
        </w:tabs>
        <w:spacing w:after="0"/>
        <w:ind w:hanging="644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повороты вправо, влево на четырех шагах</w:t>
      </w:r>
    </w:p>
    <w:p w:rsidR="000954ED" w:rsidRDefault="005C2B9C">
      <w:pPr>
        <w:numPr>
          <w:ilvl w:val="0"/>
          <w:numId w:val="9"/>
        </w:numPr>
        <w:tabs>
          <w:tab w:val="left" w:pos="284"/>
        </w:tabs>
        <w:spacing w:after="0"/>
        <w:ind w:hanging="644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боковой галоп, шаг польки</w:t>
      </w:r>
    </w:p>
    <w:p w:rsidR="000954ED" w:rsidRDefault="000954ED">
      <w:pPr>
        <w:spacing w:after="0"/>
        <w:ind w:left="993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954ED" w:rsidRDefault="005C2B9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5. </w:t>
      </w:r>
      <w:r>
        <w:rPr>
          <w:rFonts w:ascii="Times New Roman" w:hAnsi="Times New Roman"/>
          <w:b/>
          <w:i/>
          <w:sz w:val="28"/>
          <w:szCs w:val="28"/>
          <w:u w:val="single"/>
        </w:rPr>
        <w:t>Композиция постановка танца.</w:t>
      </w:r>
    </w:p>
    <w:p w:rsidR="000954ED" w:rsidRDefault="005C2B9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Данный раздел включает в себя обще </w:t>
      </w:r>
      <w:proofErr w:type="gramStart"/>
      <w:r>
        <w:rPr>
          <w:rFonts w:ascii="Times New Roman" w:hAnsi="Times New Roman"/>
          <w:sz w:val="28"/>
          <w:szCs w:val="28"/>
        </w:rPr>
        <w:t>-р</w:t>
      </w:r>
      <w:proofErr w:type="gramEnd"/>
      <w:r>
        <w:rPr>
          <w:rFonts w:ascii="Times New Roman" w:hAnsi="Times New Roman"/>
          <w:sz w:val="28"/>
          <w:szCs w:val="28"/>
        </w:rPr>
        <w:t>азвивающие упражнения, отработку сложных движений, изучение рисунка танцевальной композиции, просмотр видеоматериала и работу с отстающими детьми. Показ танца является необходимым этапом постановочной работы. Подготовка  учащихся к публичному выступлению.</w:t>
      </w:r>
    </w:p>
    <w:p w:rsidR="000954ED" w:rsidRDefault="005C2B9C">
      <w:pPr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</w:rPr>
        <w:t>6</w:t>
      </w:r>
      <w:r>
        <w:rPr>
          <w:rFonts w:ascii="Times New Roman" w:hAnsi="Times New Roman"/>
          <w:b/>
          <w:i/>
          <w:sz w:val="28"/>
          <w:szCs w:val="28"/>
          <w:u w:val="single"/>
        </w:rPr>
        <w:t>.Итоговое занятие.</w:t>
      </w:r>
    </w:p>
    <w:p w:rsidR="000954ED" w:rsidRDefault="005C2B9C">
      <w:pPr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Конкурсно</w:t>
      </w:r>
      <w:proofErr w:type="spellEnd"/>
      <w:r>
        <w:rPr>
          <w:rFonts w:ascii="Times New Roman" w:hAnsi="Times New Roman"/>
          <w:sz w:val="28"/>
          <w:szCs w:val="28"/>
        </w:rPr>
        <w:t xml:space="preserve"> - игровые программы, занятия-концерты, отчётные концерты, викторины «Путешествия в мир танца», игровые программы. Повторение и закрепление пройденного материала.</w:t>
      </w:r>
    </w:p>
    <w:p w:rsidR="000954ED" w:rsidRDefault="005C2B9C">
      <w:pPr>
        <w:pStyle w:val="a5"/>
        <w:spacing w:line="276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Планируемые результаты:</w:t>
      </w:r>
    </w:p>
    <w:p w:rsidR="000954ED" w:rsidRDefault="005C2B9C">
      <w:pPr>
        <w:pStyle w:val="Default"/>
        <w:spacing w:line="360" w:lineRule="auto"/>
        <w:ind w:firstLine="709"/>
        <w:jc w:val="both"/>
      </w:pPr>
      <w:r>
        <w:rPr>
          <w:b/>
          <w:bCs/>
          <w:sz w:val="28"/>
          <w:szCs w:val="28"/>
        </w:rPr>
        <w:t>Предметными результатами</w:t>
      </w:r>
      <w:r>
        <w:rPr>
          <w:sz w:val="28"/>
          <w:szCs w:val="28"/>
        </w:rPr>
        <w:t xml:space="preserve"> являются формирование следующих знаний и умений: </w:t>
      </w:r>
    </w:p>
    <w:p w:rsidR="000954ED" w:rsidRDefault="005C2B9C">
      <w:pPr>
        <w:pStyle w:val="Default"/>
        <w:spacing w:line="360" w:lineRule="auto"/>
        <w:ind w:firstLine="709"/>
        <w:jc w:val="both"/>
      </w:pPr>
      <w:r>
        <w:rPr>
          <w:sz w:val="28"/>
          <w:szCs w:val="28"/>
        </w:rPr>
        <w:t>знать:</w:t>
      </w:r>
    </w:p>
    <w:p w:rsidR="000954ED" w:rsidRDefault="005C2B9C">
      <w:pPr>
        <w:pStyle w:val="Default"/>
        <w:spacing w:line="360" w:lineRule="auto"/>
        <w:ind w:firstLine="709"/>
        <w:jc w:val="both"/>
      </w:pPr>
      <w:r>
        <w:rPr>
          <w:rFonts w:eastAsia="Times New Roman"/>
          <w:sz w:val="28"/>
          <w:szCs w:val="28"/>
        </w:rPr>
        <w:t xml:space="preserve">- </w:t>
      </w:r>
      <w:proofErr w:type="gramStart"/>
      <w:r>
        <w:rPr>
          <w:rFonts w:eastAsia="Times New Roman"/>
          <w:sz w:val="28"/>
          <w:szCs w:val="28"/>
        </w:rPr>
        <w:t>Французский</w:t>
      </w:r>
      <w:proofErr w:type="gramEnd"/>
      <w:r>
        <w:rPr>
          <w:rFonts w:eastAsia="Times New Roman"/>
          <w:sz w:val="28"/>
          <w:szCs w:val="28"/>
        </w:rPr>
        <w:t xml:space="preserve"> терминология;</w:t>
      </w:r>
    </w:p>
    <w:p w:rsidR="000954ED" w:rsidRDefault="005C2B9C">
      <w:pPr>
        <w:pStyle w:val="Default"/>
        <w:spacing w:line="360" w:lineRule="auto"/>
        <w:ind w:firstLine="709"/>
        <w:jc w:val="both"/>
      </w:pPr>
      <w:r>
        <w:rPr>
          <w:rFonts w:eastAsia="Times New Roman"/>
          <w:sz w:val="28"/>
          <w:szCs w:val="28"/>
        </w:rPr>
        <w:t>- Навыки умения работать в коллективе;</w:t>
      </w:r>
    </w:p>
    <w:p w:rsidR="000954ED" w:rsidRDefault="005C2B9C">
      <w:pPr>
        <w:pStyle w:val="Default"/>
        <w:spacing w:line="360" w:lineRule="auto"/>
        <w:ind w:firstLine="709"/>
        <w:jc w:val="both"/>
      </w:pPr>
      <w:r>
        <w:rPr>
          <w:rFonts w:eastAsia="Times New Roman"/>
          <w:sz w:val="28"/>
          <w:szCs w:val="28"/>
        </w:rPr>
        <w:t>- Слушать и выполнять требования педагога</w:t>
      </w:r>
      <w:r>
        <w:rPr>
          <w:sz w:val="28"/>
          <w:szCs w:val="28"/>
        </w:rPr>
        <w:t xml:space="preserve">; </w:t>
      </w:r>
    </w:p>
    <w:p w:rsidR="000954ED" w:rsidRDefault="005C2B9C">
      <w:pPr>
        <w:pStyle w:val="Default"/>
        <w:spacing w:line="360" w:lineRule="auto"/>
        <w:ind w:firstLine="709"/>
        <w:jc w:val="both"/>
      </w:pPr>
      <w:r>
        <w:rPr>
          <w:sz w:val="28"/>
          <w:szCs w:val="28"/>
        </w:rPr>
        <w:t xml:space="preserve">уметь: </w:t>
      </w:r>
    </w:p>
    <w:p w:rsidR="000954ED" w:rsidRDefault="005C2B9C">
      <w:pPr>
        <w:pStyle w:val="Default"/>
        <w:spacing w:line="360" w:lineRule="auto"/>
        <w:ind w:firstLine="709"/>
        <w:jc w:val="both"/>
      </w:pPr>
      <w:r>
        <w:rPr>
          <w:sz w:val="28"/>
          <w:szCs w:val="28"/>
        </w:rPr>
        <w:t>- С помощью педагога анализировать, планировать предстоящую практическую работу, осуществлять контроль качества результатов собственной практической деятельности;</w:t>
      </w:r>
    </w:p>
    <w:p w:rsidR="000954ED" w:rsidRDefault="005C2B9C">
      <w:pPr>
        <w:pStyle w:val="Default"/>
        <w:spacing w:line="360" w:lineRule="auto"/>
        <w:ind w:firstLine="709"/>
        <w:jc w:val="both"/>
      </w:pPr>
      <w:r>
        <w:rPr>
          <w:sz w:val="28"/>
          <w:szCs w:val="28"/>
        </w:rPr>
        <w:t xml:space="preserve">- Самостоятельно определять </w:t>
      </w:r>
      <w:proofErr w:type="spellStart"/>
      <w:r>
        <w:rPr>
          <w:sz w:val="28"/>
          <w:szCs w:val="28"/>
        </w:rPr>
        <w:t>разножанровые</w:t>
      </w:r>
      <w:proofErr w:type="spellEnd"/>
      <w:r>
        <w:rPr>
          <w:sz w:val="28"/>
          <w:szCs w:val="28"/>
        </w:rPr>
        <w:t xml:space="preserve"> музыкальные инструкции;</w:t>
      </w:r>
    </w:p>
    <w:p w:rsidR="000954ED" w:rsidRDefault="005C2B9C">
      <w:pPr>
        <w:pStyle w:val="Default"/>
        <w:spacing w:line="360" w:lineRule="auto"/>
        <w:ind w:firstLine="709"/>
        <w:jc w:val="both"/>
      </w:pPr>
      <w:r>
        <w:rPr>
          <w:sz w:val="28"/>
          <w:szCs w:val="28"/>
        </w:rPr>
        <w:t>- Реализовывать творческий замысел.</w:t>
      </w:r>
    </w:p>
    <w:p w:rsidR="000954ED" w:rsidRDefault="005C2B9C">
      <w:pPr>
        <w:pStyle w:val="Default"/>
        <w:spacing w:line="360" w:lineRule="auto"/>
        <w:ind w:firstLine="709"/>
        <w:jc w:val="both"/>
      </w:pPr>
      <w:r>
        <w:rPr>
          <w:b/>
          <w:bCs/>
          <w:sz w:val="28"/>
          <w:szCs w:val="28"/>
        </w:rPr>
        <w:t>Личностные результаты:</w:t>
      </w:r>
    </w:p>
    <w:p w:rsidR="000954ED" w:rsidRDefault="005C2B9C">
      <w:pPr>
        <w:pStyle w:val="ae"/>
        <w:widowControl w:val="0"/>
        <w:tabs>
          <w:tab w:val="left" w:pos="1867"/>
          <w:tab w:val="left" w:pos="1868"/>
          <w:tab w:val="left" w:pos="3515"/>
          <w:tab w:val="left" w:pos="4699"/>
          <w:tab w:val="left" w:pos="5691"/>
          <w:tab w:val="left" w:pos="7247"/>
          <w:tab w:val="left" w:pos="9098"/>
          <w:tab w:val="left" w:pos="9466"/>
        </w:tabs>
        <w:spacing w:after="0" w:line="360" w:lineRule="auto"/>
        <w:ind w:left="0" w:firstLine="709"/>
        <w:contextualSpacing w:val="0"/>
      </w:pPr>
      <w:r>
        <w:rPr>
          <w:rFonts w:ascii="Times New Roman" w:hAnsi="Times New Roman"/>
          <w:sz w:val="28"/>
          <w:szCs w:val="28"/>
        </w:rPr>
        <w:t>- Активизируется восприимчивость;</w:t>
      </w:r>
    </w:p>
    <w:p w:rsidR="000954ED" w:rsidRDefault="005C2B9C">
      <w:pPr>
        <w:pStyle w:val="ae"/>
        <w:widowControl w:val="0"/>
        <w:tabs>
          <w:tab w:val="left" w:pos="1867"/>
          <w:tab w:val="left" w:pos="1868"/>
          <w:tab w:val="left" w:pos="3515"/>
          <w:tab w:val="left" w:pos="4699"/>
          <w:tab w:val="left" w:pos="5691"/>
          <w:tab w:val="left" w:pos="7247"/>
          <w:tab w:val="left" w:pos="9098"/>
          <w:tab w:val="left" w:pos="9466"/>
        </w:tabs>
        <w:spacing w:after="0" w:line="360" w:lineRule="auto"/>
        <w:ind w:left="0"/>
        <w:contextualSpacing w:val="0"/>
      </w:pPr>
      <w:r>
        <w:rPr>
          <w:rFonts w:ascii="Times New Roman" w:hAnsi="Times New Roman"/>
          <w:sz w:val="28"/>
          <w:szCs w:val="28"/>
        </w:rPr>
        <w:t xml:space="preserve">            - Развиваются природные и творческие данные детей;</w:t>
      </w:r>
    </w:p>
    <w:p w:rsidR="000954ED" w:rsidRDefault="005C2B9C">
      <w:pPr>
        <w:pStyle w:val="ae"/>
        <w:widowControl w:val="0"/>
        <w:tabs>
          <w:tab w:val="left" w:pos="1867"/>
          <w:tab w:val="left" w:pos="1868"/>
        </w:tabs>
        <w:spacing w:after="0" w:line="360" w:lineRule="auto"/>
        <w:ind w:left="0" w:firstLine="709"/>
        <w:contextualSpacing w:val="0"/>
      </w:pPr>
      <w:r>
        <w:rPr>
          <w:rFonts w:ascii="Times New Roman" w:hAnsi="Times New Roman"/>
          <w:sz w:val="28"/>
          <w:szCs w:val="28"/>
        </w:rPr>
        <w:t>- Формируются навыки самоконтроля за качеством исполнения упражнений;</w:t>
      </w:r>
    </w:p>
    <w:p w:rsidR="000954ED" w:rsidRDefault="005C2B9C">
      <w:pPr>
        <w:pStyle w:val="ae"/>
        <w:widowControl w:val="0"/>
        <w:tabs>
          <w:tab w:val="left" w:pos="1867"/>
          <w:tab w:val="left" w:pos="1868"/>
        </w:tabs>
        <w:spacing w:after="0" w:line="360" w:lineRule="auto"/>
        <w:ind w:left="0" w:firstLine="709"/>
        <w:contextualSpacing w:val="0"/>
      </w:pPr>
      <w:r>
        <w:rPr>
          <w:rFonts w:ascii="Times New Roman" w:hAnsi="Times New Roman"/>
          <w:sz w:val="28"/>
          <w:szCs w:val="28"/>
        </w:rPr>
        <w:lastRenderedPageBreak/>
        <w:t>- у</w:t>
      </w:r>
      <w:r>
        <w:rPr>
          <w:rFonts w:ascii="Times New Roman" w:hAnsi="Times New Roman"/>
          <w:spacing w:val="60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сформируется развитые</w:t>
      </w:r>
      <w:r>
        <w:rPr>
          <w:rFonts w:ascii="Times New Roman" w:hAnsi="Times New Roman"/>
          <w:spacing w:val="2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навыки</w:t>
      </w:r>
      <w:r>
        <w:rPr>
          <w:rFonts w:ascii="Times New Roman" w:hAnsi="Times New Roman"/>
          <w:spacing w:val="2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продуктивного</w:t>
      </w:r>
      <w:r>
        <w:rPr>
          <w:rFonts w:ascii="Times New Roman" w:hAnsi="Times New Roman"/>
          <w:spacing w:val="2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взаимодействия</w:t>
      </w:r>
      <w:r>
        <w:rPr>
          <w:rFonts w:ascii="Times New Roman" w:hAnsi="Times New Roman"/>
          <w:spacing w:val="2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pacing w:val="2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другими</w:t>
      </w:r>
      <w:r>
        <w:rPr>
          <w:rFonts w:ascii="Times New Roman" w:hAnsi="Times New Roman"/>
          <w:spacing w:val="2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детьми</w:t>
      </w:r>
      <w:r>
        <w:rPr>
          <w:rFonts w:ascii="Times New Roman" w:hAnsi="Times New Roman"/>
          <w:spacing w:val="2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 </w:t>
      </w:r>
      <w:r>
        <w:rPr>
          <w:rFonts w:ascii="Times New Roman" w:hAnsi="Times New Roman"/>
          <w:spacing w:val="-57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основе совместной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познавательной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деятельности;</w:t>
      </w:r>
    </w:p>
    <w:p w:rsidR="000954ED" w:rsidRDefault="005C2B9C">
      <w:pPr>
        <w:pStyle w:val="ae"/>
        <w:widowControl w:val="0"/>
        <w:tabs>
          <w:tab w:val="left" w:pos="1867"/>
          <w:tab w:val="left" w:pos="1868"/>
        </w:tabs>
        <w:spacing w:after="0" w:line="360" w:lineRule="auto"/>
        <w:ind w:left="0" w:firstLine="709"/>
        <w:contextualSpacing w:val="0"/>
      </w:pPr>
      <w:r>
        <w:rPr>
          <w:rFonts w:ascii="Times New Roman" w:hAnsi="Times New Roman"/>
          <w:sz w:val="28"/>
          <w:szCs w:val="28"/>
        </w:rPr>
        <w:t xml:space="preserve">- у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 xml:space="preserve"> разовьются аккуратность,</w:t>
      </w:r>
      <w:r>
        <w:rPr>
          <w:rFonts w:ascii="Times New Roman" w:hAnsi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терпение</w:t>
      </w:r>
      <w:r>
        <w:rPr>
          <w:rFonts w:ascii="Times New Roman" w:hAnsi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настойчивость</w:t>
      </w:r>
      <w:r>
        <w:rPr>
          <w:rFonts w:ascii="Times New Roman" w:hAnsi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познавательной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деятельности.</w:t>
      </w:r>
    </w:p>
    <w:p w:rsidR="000954ED" w:rsidRDefault="005C2B9C">
      <w:pPr>
        <w:pStyle w:val="ad"/>
        <w:spacing w:line="276" w:lineRule="auto"/>
        <w:jc w:val="both"/>
        <w:rPr>
          <w:b/>
          <w:bCs/>
        </w:rPr>
      </w:pPr>
      <w:proofErr w:type="spellStart"/>
      <w:r>
        <w:rPr>
          <w:b/>
          <w:bCs/>
          <w:sz w:val="28"/>
          <w:szCs w:val="28"/>
        </w:rPr>
        <w:t>Метапредметными</w:t>
      </w:r>
      <w:proofErr w:type="spellEnd"/>
      <w:r>
        <w:rPr>
          <w:b/>
          <w:bCs/>
          <w:sz w:val="28"/>
          <w:szCs w:val="28"/>
        </w:rPr>
        <w:t xml:space="preserve"> результатами </w:t>
      </w:r>
      <w:r>
        <w:rPr>
          <w:sz w:val="28"/>
          <w:szCs w:val="28"/>
        </w:rPr>
        <w:t>изучения является формирование следующих универсальных учебных действий (УУД):</w:t>
      </w:r>
    </w:p>
    <w:p w:rsidR="000954ED" w:rsidRDefault="005C2B9C">
      <w:pPr>
        <w:pStyle w:val="ad"/>
        <w:spacing w:line="276" w:lineRule="auto"/>
        <w:jc w:val="both"/>
        <w:rPr>
          <w:b/>
          <w:bCs/>
        </w:rPr>
      </w:pPr>
      <w:r>
        <w:rPr>
          <w:sz w:val="28"/>
          <w:szCs w:val="28"/>
        </w:rPr>
        <w:t>Познавательные УУД:</w:t>
      </w:r>
    </w:p>
    <w:p w:rsidR="000954ED" w:rsidRDefault="005C2B9C">
      <w:pPr>
        <w:pStyle w:val="ad"/>
        <w:spacing w:line="276" w:lineRule="auto"/>
        <w:jc w:val="both"/>
        <w:rPr>
          <w:b/>
          <w:bCs/>
        </w:rPr>
      </w:pPr>
      <w:r>
        <w:rPr>
          <w:sz w:val="28"/>
          <w:szCs w:val="28"/>
        </w:rPr>
        <w:t>- Познавать и различать жанры танцевального искусства;</w:t>
      </w:r>
    </w:p>
    <w:p w:rsidR="000954ED" w:rsidRDefault="005C2B9C">
      <w:pPr>
        <w:pStyle w:val="ad"/>
        <w:spacing w:line="276" w:lineRule="auto"/>
        <w:jc w:val="both"/>
        <w:rPr>
          <w:b/>
          <w:bCs/>
        </w:rPr>
      </w:pPr>
      <w:r>
        <w:rPr>
          <w:sz w:val="28"/>
          <w:szCs w:val="28"/>
        </w:rPr>
        <w:t xml:space="preserve">- Ориентироваться в своей  системе знаний: отличать от новое от уже </w:t>
      </w:r>
      <w:proofErr w:type="gramStart"/>
      <w:r>
        <w:rPr>
          <w:sz w:val="28"/>
          <w:szCs w:val="28"/>
        </w:rPr>
        <w:t>известного</w:t>
      </w:r>
      <w:proofErr w:type="gramEnd"/>
      <w:r>
        <w:rPr>
          <w:sz w:val="28"/>
          <w:szCs w:val="28"/>
        </w:rPr>
        <w:t>;</w:t>
      </w:r>
    </w:p>
    <w:p w:rsidR="000954ED" w:rsidRDefault="005C2B9C">
      <w:pPr>
        <w:pStyle w:val="ad"/>
        <w:spacing w:line="276" w:lineRule="auto"/>
        <w:jc w:val="both"/>
        <w:rPr>
          <w:b/>
          <w:bCs/>
        </w:rPr>
      </w:pPr>
      <w:r>
        <w:rPr>
          <w:sz w:val="28"/>
          <w:szCs w:val="28"/>
        </w:rPr>
        <w:t>- Разрабатывать</w:t>
      </w:r>
      <w:r>
        <w:rPr>
          <w:rFonts w:eastAsia="Times New Roman"/>
          <w:color w:val="000000"/>
          <w:sz w:val="28"/>
          <w:szCs w:val="28"/>
        </w:rPr>
        <w:t xml:space="preserve"> по условиям, заданным взрослым, по образцу, по чертежу, по заданной схеме и самостоятельно сочинять танцы.</w:t>
      </w:r>
    </w:p>
    <w:p w:rsidR="000954ED" w:rsidRDefault="005C2B9C">
      <w:pPr>
        <w:pStyle w:val="ad"/>
        <w:spacing w:line="276" w:lineRule="auto"/>
        <w:jc w:val="both"/>
        <w:rPr>
          <w:b/>
          <w:bCs/>
        </w:rPr>
      </w:pPr>
      <w:r>
        <w:rPr>
          <w:rFonts w:eastAsia="Times New Roman"/>
          <w:color w:val="000000"/>
          <w:sz w:val="28"/>
          <w:szCs w:val="28"/>
        </w:rPr>
        <w:t>- Формируется  опорно-двигательный аппарат, развивается ловкость.</w:t>
      </w:r>
    </w:p>
    <w:p w:rsidR="000954ED" w:rsidRDefault="005C2B9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Регулятивные УУД:</w:t>
      </w:r>
    </w:p>
    <w:p w:rsidR="000954ED" w:rsidRDefault="005C2B9C">
      <w:pPr>
        <w:shd w:val="clear" w:color="auto" w:fill="FFFFFF"/>
        <w:spacing w:before="30" w:after="30" w:line="360" w:lineRule="auto"/>
        <w:jc w:val="both"/>
      </w:pPr>
      <w:r>
        <w:rPr>
          <w:rFonts w:ascii="Times New Roman" w:eastAsia="Times New Roman" w:hAnsi="Times New Roman" w:cs="Calibri"/>
          <w:color w:val="000000"/>
          <w:sz w:val="28"/>
          <w:szCs w:val="28"/>
          <w:lang w:eastAsia="ru-RU"/>
        </w:rPr>
        <w:t>- У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меть работать по предложенным заданиям;</w:t>
      </w:r>
    </w:p>
    <w:p w:rsidR="000954ED" w:rsidRDefault="005C2B9C">
      <w:p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Умение излагать мысли в четкой логической последовательности, отстаивать свою точку зрения, анализировать ситуацию и самостоятельно находить ответы на вопросы путем логических рассуждений;</w:t>
      </w:r>
    </w:p>
    <w:p w:rsidR="000954ED" w:rsidRDefault="005C2B9C">
      <w:pPr>
        <w:shd w:val="clear" w:color="auto" w:fill="FFFFFF"/>
        <w:spacing w:before="30" w:after="30" w:line="360" w:lineRule="auto"/>
        <w:jc w:val="both"/>
      </w:pPr>
      <w:r>
        <w:rPr>
          <w:rFonts w:ascii="Times New Roman" w:eastAsia="Times New Roman" w:hAnsi="Times New Roman" w:cs="Calibri"/>
          <w:color w:val="000000"/>
          <w:sz w:val="28"/>
          <w:szCs w:val="28"/>
          <w:lang w:eastAsia="ru-RU"/>
        </w:rPr>
        <w:t>- 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пределять и формулировать цель деятельности на занятии с помощью учителя.</w:t>
      </w:r>
    </w:p>
    <w:p w:rsidR="000954ED" w:rsidRDefault="005C2B9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Коммуникативные УУД:</w:t>
      </w:r>
    </w:p>
    <w:p w:rsidR="000954ED" w:rsidRDefault="005C2B9C">
      <w:p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Уметь работать в паре и в коллективе;</w:t>
      </w:r>
    </w:p>
    <w:p w:rsidR="000954ED" w:rsidRDefault="005C2B9C">
      <w:p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Уметь рассказывать о танцах;</w:t>
      </w:r>
    </w:p>
    <w:p w:rsidR="000954ED" w:rsidRDefault="005C2B9C">
      <w:pPr>
        <w:shd w:val="clear" w:color="auto" w:fill="FFFFFF"/>
        <w:spacing w:before="30" w:after="30" w:line="360" w:lineRule="auto"/>
        <w:jc w:val="both"/>
      </w:pPr>
      <w:r>
        <w:rPr>
          <w:rFonts w:ascii="Times New Roman" w:eastAsia="Times New Roman" w:hAnsi="Times New Roman" w:cs="Calibri"/>
          <w:color w:val="000000"/>
          <w:sz w:val="28"/>
          <w:szCs w:val="28"/>
          <w:lang w:eastAsia="ru-RU"/>
        </w:rPr>
        <w:t>- У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меть работать над проектом в команде, эффективно распределять обязанности.</w:t>
      </w:r>
    </w:p>
    <w:p w:rsidR="000954ED" w:rsidRDefault="005C2B9C">
      <w:pPr>
        <w:shd w:val="clear" w:color="auto" w:fill="FFFFFF"/>
        <w:spacing w:before="30" w:after="30" w:line="360" w:lineRule="auto"/>
        <w:jc w:val="both"/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Трудолюбие, терпение интерес к занятиям.</w:t>
      </w:r>
    </w:p>
    <w:p w:rsidR="000954ED" w:rsidRDefault="005C2B9C">
      <w:pPr>
        <w:pStyle w:val="Default"/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Формы аттестации</w:t>
      </w:r>
    </w:p>
    <w:tbl>
      <w:tblPr>
        <w:tblW w:w="9571" w:type="dxa"/>
        <w:tblLayout w:type="fixed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0954ED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54ED" w:rsidRDefault="005C2B9C">
            <w:pPr>
              <w:pStyle w:val="Default"/>
              <w:widowControl w:val="0"/>
              <w:spacing w:line="360" w:lineRule="auto"/>
              <w:ind w:left="7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Время проведения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54ED" w:rsidRDefault="005C2B9C">
            <w:pPr>
              <w:pStyle w:val="Default"/>
              <w:widowControl w:val="0"/>
              <w:spacing w:line="360" w:lineRule="auto"/>
              <w:ind w:left="7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Цель проведения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54ED" w:rsidRDefault="005C2B9C">
            <w:pPr>
              <w:pStyle w:val="Default"/>
              <w:widowControl w:val="0"/>
              <w:spacing w:line="360" w:lineRule="auto"/>
              <w:ind w:left="7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Формы аттестации/</w:t>
            </w:r>
          </w:p>
          <w:p w:rsidR="000954ED" w:rsidRDefault="005C2B9C">
            <w:pPr>
              <w:pStyle w:val="Default"/>
              <w:widowControl w:val="0"/>
              <w:spacing w:line="360" w:lineRule="auto"/>
              <w:ind w:left="7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контроля</w:t>
            </w:r>
          </w:p>
        </w:tc>
      </w:tr>
      <w:tr w:rsidR="000954ED">
        <w:tc>
          <w:tcPr>
            <w:tcW w:w="95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54ED" w:rsidRDefault="005C2B9C">
            <w:pPr>
              <w:pStyle w:val="Default"/>
              <w:widowControl w:val="0"/>
              <w:spacing w:line="360" w:lineRule="auto"/>
              <w:ind w:left="7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Входная диагностика</w:t>
            </w:r>
          </w:p>
        </w:tc>
      </w:tr>
      <w:tr w:rsidR="000954ED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54ED" w:rsidRDefault="005C2B9C">
            <w:pPr>
              <w:pStyle w:val="Default"/>
              <w:widowControl w:val="0"/>
              <w:spacing w:line="360" w:lineRule="auto"/>
              <w:ind w:left="720"/>
              <w:jc w:val="both"/>
            </w:pPr>
            <w:r>
              <w:t>В начале учебного года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54ED" w:rsidRDefault="005C2B9C">
            <w:pPr>
              <w:pStyle w:val="Default"/>
              <w:widowControl w:val="0"/>
              <w:ind w:left="720"/>
              <w:jc w:val="center"/>
            </w:pPr>
            <w:r>
              <w:t>Определение уровня развития обучающихся, выявление интересов, творческих способностей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54ED" w:rsidRDefault="005C2B9C">
            <w:pPr>
              <w:pStyle w:val="Default"/>
              <w:widowControl w:val="0"/>
              <w:spacing w:line="360" w:lineRule="auto"/>
              <w:ind w:left="720"/>
              <w:jc w:val="center"/>
            </w:pPr>
            <w:r>
              <w:t>Беседа, наблюдение, прослушивание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т</w:t>
            </w:r>
            <w:proofErr w:type="gramEnd"/>
            <w:r>
              <w:t>естирование</w:t>
            </w:r>
          </w:p>
        </w:tc>
      </w:tr>
      <w:tr w:rsidR="000954ED">
        <w:tc>
          <w:tcPr>
            <w:tcW w:w="95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54ED" w:rsidRDefault="005C2B9C">
            <w:pPr>
              <w:pStyle w:val="Default"/>
              <w:widowControl w:val="0"/>
              <w:spacing w:line="360" w:lineRule="auto"/>
              <w:ind w:left="7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Текущий контроль</w:t>
            </w:r>
          </w:p>
        </w:tc>
      </w:tr>
      <w:tr w:rsidR="000954ED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54ED" w:rsidRDefault="005C2B9C">
            <w:pPr>
              <w:pStyle w:val="Default"/>
              <w:widowControl w:val="0"/>
              <w:spacing w:line="360" w:lineRule="auto"/>
              <w:ind w:left="720"/>
              <w:jc w:val="both"/>
            </w:pPr>
            <w:r>
              <w:t xml:space="preserve">В течение учебного </w:t>
            </w:r>
            <w:r>
              <w:lastRenderedPageBreak/>
              <w:t>года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54ED" w:rsidRDefault="005C2B9C">
            <w:pPr>
              <w:pStyle w:val="Default"/>
              <w:widowControl w:val="0"/>
              <w:spacing w:line="360" w:lineRule="auto"/>
              <w:ind w:left="720"/>
              <w:jc w:val="center"/>
            </w:pPr>
            <w:r>
              <w:lastRenderedPageBreak/>
              <w:t xml:space="preserve">Оценка качества </w:t>
            </w:r>
            <w:r>
              <w:lastRenderedPageBreak/>
              <w:t>освоения учебного материала пройденной темы: отслеживание активности обучающихся, их готовности к восприятию нового, корректировка методов обучения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54ED" w:rsidRDefault="005C2B9C">
            <w:pPr>
              <w:pStyle w:val="Default"/>
              <w:widowControl w:val="0"/>
              <w:spacing w:line="360" w:lineRule="auto"/>
              <w:ind w:left="720"/>
              <w:jc w:val="center"/>
            </w:pPr>
            <w:r>
              <w:lastRenderedPageBreak/>
              <w:t xml:space="preserve">Опрос, практическое </w:t>
            </w:r>
            <w:r>
              <w:lastRenderedPageBreak/>
              <w:t>задание, тестирование, открытое занятие</w:t>
            </w:r>
          </w:p>
        </w:tc>
      </w:tr>
      <w:tr w:rsidR="000954ED">
        <w:tc>
          <w:tcPr>
            <w:tcW w:w="95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54ED" w:rsidRDefault="005C2B9C">
            <w:pPr>
              <w:pStyle w:val="Default"/>
              <w:widowControl w:val="0"/>
              <w:spacing w:line="360" w:lineRule="auto"/>
              <w:ind w:left="7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Промежуточная аттестация</w:t>
            </w:r>
          </w:p>
        </w:tc>
      </w:tr>
      <w:tr w:rsidR="000954ED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54ED" w:rsidRDefault="005C2B9C">
            <w:pPr>
              <w:pStyle w:val="Default"/>
              <w:widowControl w:val="0"/>
              <w:spacing w:line="360" w:lineRule="auto"/>
              <w:ind w:left="720"/>
              <w:jc w:val="both"/>
            </w:pPr>
            <w:r>
              <w:t>В конце «этапа» обучения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54ED" w:rsidRDefault="005C2B9C">
            <w:pPr>
              <w:pStyle w:val="Default"/>
              <w:widowControl w:val="0"/>
              <w:spacing w:line="360" w:lineRule="auto"/>
              <w:ind w:left="720"/>
              <w:jc w:val="center"/>
            </w:pPr>
            <w:r>
              <w:t>Определение успешности развития обучающегося усвоения им программы на определенном «этапе» обучения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54ED" w:rsidRDefault="005C2B9C">
            <w:pPr>
              <w:pStyle w:val="Default"/>
              <w:widowControl w:val="0"/>
              <w:spacing w:line="360" w:lineRule="auto"/>
              <w:ind w:left="720"/>
              <w:jc w:val="center"/>
            </w:pPr>
            <w:r>
              <w:t>Зачет, конкурс, соревнование, конференция</w:t>
            </w:r>
          </w:p>
        </w:tc>
      </w:tr>
      <w:tr w:rsidR="000954ED">
        <w:tc>
          <w:tcPr>
            <w:tcW w:w="95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54ED" w:rsidRDefault="005C2B9C">
            <w:pPr>
              <w:pStyle w:val="Default"/>
              <w:widowControl w:val="0"/>
              <w:spacing w:line="360" w:lineRule="auto"/>
              <w:ind w:left="7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Итоговая аттестация</w:t>
            </w:r>
          </w:p>
        </w:tc>
      </w:tr>
      <w:tr w:rsidR="000954ED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54ED" w:rsidRDefault="005C2B9C">
            <w:pPr>
              <w:pStyle w:val="Default"/>
              <w:widowControl w:val="0"/>
              <w:spacing w:line="360" w:lineRule="auto"/>
              <w:ind w:left="720"/>
              <w:jc w:val="both"/>
            </w:pPr>
            <w:r>
              <w:t>В конце курса обучения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54ED" w:rsidRDefault="005C2B9C">
            <w:pPr>
              <w:pStyle w:val="Default"/>
              <w:widowControl w:val="0"/>
              <w:spacing w:line="360" w:lineRule="auto"/>
              <w:ind w:left="720"/>
              <w:jc w:val="center"/>
            </w:pPr>
            <w:r>
              <w:t xml:space="preserve">Определение успешности освоения программы и установления соответствия </w:t>
            </w:r>
            <w:proofErr w:type="gramStart"/>
            <w:r>
              <w:t>достижений</w:t>
            </w:r>
            <w:proofErr w:type="gramEnd"/>
            <w:r>
              <w:t xml:space="preserve"> обучающихся планируемым результатам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54ED" w:rsidRDefault="005C2B9C">
            <w:pPr>
              <w:pStyle w:val="Default"/>
              <w:widowControl w:val="0"/>
              <w:spacing w:line="360" w:lineRule="auto"/>
              <w:ind w:left="720"/>
              <w:jc w:val="center"/>
            </w:pPr>
            <w:r>
              <w:t>Защита проекта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д</w:t>
            </w:r>
            <w:proofErr w:type="gramEnd"/>
            <w:r>
              <w:t>емонстрационный экзамен, публичное выступление</w:t>
            </w:r>
          </w:p>
        </w:tc>
      </w:tr>
    </w:tbl>
    <w:p w:rsidR="000954ED" w:rsidRDefault="000954ED">
      <w:pPr>
        <w:pStyle w:val="Default"/>
        <w:spacing w:line="360" w:lineRule="auto"/>
        <w:jc w:val="both"/>
        <w:rPr>
          <w:b/>
          <w:bCs/>
          <w:sz w:val="28"/>
          <w:szCs w:val="28"/>
        </w:rPr>
      </w:pPr>
    </w:p>
    <w:p w:rsidR="000954ED" w:rsidRDefault="005C2B9C">
      <w:pPr>
        <w:pStyle w:val="Default"/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Оценочные материалы</w:t>
      </w:r>
    </w:p>
    <w:p w:rsidR="000954ED" w:rsidRDefault="005C2B9C">
      <w:pPr>
        <w:pStyle w:val="Default"/>
        <w:spacing w:line="360" w:lineRule="auto"/>
        <w:ind w:firstLine="709"/>
        <w:jc w:val="both"/>
      </w:pPr>
      <w:r>
        <w:rPr>
          <w:sz w:val="28"/>
          <w:szCs w:val="28"/>
        </w:rPr>
        <w:t xml:space="preserve">- теоретический аспект: тестирование, опрос, выполнение контрольных заданий и упражнений, зачет; </w:t>
      </w:r>
    </w:p>
    <w:p w:rsidR="000954ED" w:rsidRDefault="005C2B9C">
      <w:pPr>
        <w:pStyle w:val="Default"/>
        <w:spacing w:line="360" w:lineRule="auto"/>
        <w:ind w:firstLine="709"/>
        <w:jc w:val="both"/>
      </w:pPr>
      <w:r>
        <w:rPr>
          <w:sz w:val="28"/>
          <w:szCs w:val="28"/>
        </w:rPr>
        <w:t xml:space="preserve">- практический аспект: наблюдение, выполнение контрольных заданий, зачетные соревнования и концертные мероприятия; </w:t>
      </w:r>
    </w:p>
    <w:p w:rsidR="000954ED" w:rsidRDefault="005C2B9C">
      <w:pPr>
        <w:pStyle w:val="Default"/>
        <w:spacing w:line="360" w:lineRule="auto"/>
        <w:ind w:firstLine="709"/>
        <w:jc w:val="both"/>
      </w:pPr>
      <w:r>
        <w:rPr>
          <w:sz w:val="28"/>
          <w:szCs w:val="28"/>
        </w:rPr>
        <w:t xml:space="preserve">- развитие личностных качеств: наблюдение, самооценка; </w:t>
      </w:r>
    </w:p>
    <w:p w:rsidR="004C29EF" w:rsidRDefault="004C29EF">
      <w:pPr>
        <w:pStyle w:val="Default"/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0954ED" w:rsidRDefault="005C2B9C">
      <w:pPr>
        <w:pStyle w:val="Default"/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Уровни оценки: </w:t>
      </w:r>
    </w:p>
    <w:p w:rsidR="000954ED" w:rsidRDefault="005C2B9C">
      <w:pPr>
        <w:pStyle w:val="Default"/>
        <w:spacing w:line="360" w:lineRule="auto"/>
        <w:ind w:firstLine="709"/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- навыков подбора необходимых </w:t>
      </w:r>
      <w:r w:rsidR="00120A4A" w:rsidRPr="00120A4A">
        <w:rPr>
          <w:b/>
          <w:bCs/>
          <w:i/>
          <w:iCs/>
          <w:color w:val="auto"/>
          <w:sz w:val="28"/>
          <w:szCs w:val="28"/>
        </w:rPr>
        <w:t>движений.</w:t>
      </w:r>
      <w:r>
        <w:rPr>
          <w:b/>
          <w:bCs/>
          <w:i/>
          <w:iCs/>
          <w:sz w:val="28"/>
          <w:szCs w:val="28"/>
        </w:rPr>
        <w:t xml:space="preserve"> </w:t>
      </w:r>
    </w:p>
    <w:p w:rsidR="000954ED" w:rsidRDefault="005C2B9C">
      <w:pPr>
        <w:pStyle w:val="Default"/>
        <w:spacing w:line="360" w:lineRule="auto"/>
        <w:ind w:firstLine="709"/>
        <w:jc w:val="both"/>
      </w:pPr>
      <w:r>
        <w:rPr>
          <w:sz w:val="28"/>
          <w:szCs w:val="28"/>
        </w:rPr>
        <w:t xml:space="preserve">Высокий: Может самостоятельно, быстро и без ошибок выполнять все движения. </w:t>
      </w:r>
    </w:p>
    <w:p w:rsidR="000954ED" w:rsidRDefault="005C2B9C">
      <w:pPr>
        <w:pStyle w:val="Default"/>
        <w:spacing w:line="360" w:lineRule="auto"/>
        <w:ind w:firstLine="709"/>
        <w:jc w:val="both"/>
      </w:pPr>
      <w:r>
        <w:rPr>
          <w:sz w:val="28"/>
          <w:szCs w:val="28"/>
        </w:rPr>
        <w:t xml:space="preserve">Средний: Может самостоятельно выбрать музыкальный жанр, но очень медленно, присутствуют неточности. </w:t>
      </w:r>
    </w:p>
    <w:p w:rsidR="000954ED" w:rsidRDefault="005C2B9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Низкий: Не может без помощи педагога выбрать необходимую музыку для танца.</w:t>
      </w:r>
    </w:p>
    <w:p w:rsidR="000954ED" w:rsidRDefault="005C2B9C">
      <w:pPr>
        <w:pStyle w:val="Default"/>
        <w:spacing w:line="360" w:lineRule="auto"/>
        <w:ind w:firstLine="709"/>
        <w:jc w:val="both"/>
      </w:pPr>
      <w:r>
        <w:rPr>
          <w:sz w:val="28"/>
          <w:szCs w:val="28"/>
        </w:rPr>
        <w:t xml:space="preserve">- </w:t>
      </w:r>
      <w:r>
        <w:rPr>
          <w:b/>
          <w:bCs/>
          <w:i/>
          <w:iCs/>
          <w:sz w:val="28"/>
          <w:szCs w:val="28"/>
        </w:rPr>
        <w:t xml:space="preserve">умения проектировать по образцу </w:t>
      </w:r>
    </w:p>
    <w:p w:rsidR="000954ED" w:rsidRDefault="005C2B9C">
      <w:pPr>
        <w:pStyle w:val="Default"/>
        <w:spacing w:line="360" w:lineRule="auto"/>
        <w:ind w:firstLine="709"/>
        <w:jc w:val="both"/>
      </w:pPr>
      <w:r>
        <w:rPr>
          <w:sz w:val="28"/>
          <w:szCs w:val="28"/>
        </w:rPr>
        <w:t xml:space="preserve">Высокий: Может самостоятельно, быстро и без ошибок выполнить все движения танцев и в концертных номерах. </w:t>
      </w:r>
    </w:p>
    <w:p w:rsidR="000954ED" w:rsidRDefault="005C2B9C">
      <w:pPr>
        <w:pStyle w:val="Default"/>
        <w:spacing w:line="360" w:lineRule="auto"/>
        <w:ind w:firstLine="709"/>
        <w:jc w:val="both"/>
      </w:pPr>
      <w:r>
        <w:rPr>
          <w:sz w:val="28"/>
          <w:szCs w:val="28"/>
        </w:rPr>
        <w:t xml:space="preserve">Средний: Может проектировать по образцу в медленном темпе, исправляя ошибки под руководством педагога. </w:t>
      </w:r>
    </w:p>
    <w:p w:rsidR="000954ED" w:rsidRDefault="005C2B9C">
      <w:pPr>
        <w:pStyle w:val="Default"/>
        <w:spacing w:line="360" w:lineRule="auto"/>
        <w:ind w:firstLine="709"/>
        <w:jc w:val="both"/>
      </w:pPr>
      <w:r>
        <w:rPr>
          <w:sz w:val="28"/>
          <w:szCs w:val="28"/>
        </w:rPr>
        <w:t xml:space="preserve">Низкий: Не видит ошибок при исполнении по образцу, может выполнить движения по образцу только под контролем педагога. </w:t>
      </w:r>
    </w:p>
    <w:p w:rsidR="000954ED" w:rsidRDefault="005C2B9C">
      <w:pPr>
        <w:pStyle w:val="Default"/>
        <w:spacing w:line="360" w:lineRule="auto"/>
        <w:ind w:firstLine="709"/>
        <w:jc w:val="both"/>
      </w:pPr>
      <w:r>
        <w:rPr>
          <w:b/>
          <w:bCs/>
          <w:i/>
          <w:iCs/>
          <w:sz w:val="28"/>
          <w:szCs w:val="28"/>
        </w:rPr>
        <w:t xml:space="preserve">- умения конструировать по пошаговой схеме </w:t>
      </w:r>
    </w:p>
    <w:p w:rsidR="000954ED" w:rsidRDefault="005C2B9C">
      <w:pPr>
        <w:pStyle w:val="Default"/>
        <w:spacing w:line="360" w:lineRule="auto"/>
        <w:ind w:firstLine="709"/>
        <w:jc w:val="both"/>
      </w:pPr>
      <w:r>
        <w:rPr>
          <w:sz w:val="28"/>
          <w:szCs w:val="28"/>
        </w:rPr>
        <w:t xml:space="preserve">Высокий: Может самостоятельно, быстро и без ошибок выполнить движения по пошаговой схеме. </w:t>
      </w:r>
    </w:p>
    <w:p w:rsidR="000954ED" w:rsidRDefault="005C2B9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Средний: Может конструировать по пошаговой схеме в медленном темпе, исправляя ошибки под руководством педагога. </w:t>
      </w:r>
    </w:p>
    <w:p w:rsidR="000954ED" w:rsidRDefault="005C2B9C">
      <w:pPr>
        <w:pStyle w:val="Default"/>
        <w:spacing w:line="360" w:lineRule="auto"/>
        <w:ind w:firstLine="709"/>
        <w:jc w:val="both"/>
      </w:pPr>
      <w:r>
        <w:rPr>
          <w:sz w:val="28"/>
          <w:szCs w:val="28"/>
        </w:rPr>
        <w:t xml:space="preserve">Низкий: Не может понять последовательность действий при выполнении по пошаговой схеме, может выполнять  только под контролем педагога. </w:t>
      </w:r>
    </w:p>
    <w:p w:rsidR="000954ED" w:rsidRDefault="005C2B9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Итогом занятий является отчетный концерт.</w:t>
      </w:r>
    </w:p>
    <w:p w:rsidR="000954ED" w:rsidRDefault="005C2B9C">
      <w:pPr>
        <w:spacing w:after="120" w:line="240" w:lineRule="auto"/>
        <w:ind w:right="284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Методические материалы</w:t>
      </w:r>
    </w:p>
    <w:p w:rsidR="000954ED" w:rsidRDefault="005C2B9C">
      <w:pPr>
        <w:spacing w:after="0" w:line="360" w:lineRule="auto"/>
        <w:jc w:val="both"/>
        <w:rPr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Эффективность обучения зависит от организации конструктивной деятельности, проводимой с применением следующих методов:</w:t>
      </w:r>
    </w:p>
    <w:p w:rsidR="000954ED" w:rsidRDefault="005C2B9C">
      <w:pPr>
        <w:spacing w:after="0" w:line="360" w:lineRule="auto"/>
        <w:ind w:left="720"/>
        <w:rPr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Объяснительно-иллюстративный — предъявление информации различными способами (объяснение, рассказ,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видео-ролики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беседа, инструктаж, демонстрация, работа с технологическими картами и др.);</w:t>
      </w:r>
    </w:p>
    <w:p w:rsidR="000954ED" w:rsidRDefault="005C2B9C">
      <w:pPr>
        <w:spacing w:after="0" w:line="360" w:lineRule="auto"/>
        <w:ind w:left="720"/>
        <w:rPr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Эвристический — метод творческой деятельности (создание творческих моделей и т.д.);</w:t>
      </w:r>
    </w:p>
    <w:p w:rsidR="000954ED" w:rsidRDefault="005C2B9C">
      <w:pPr>
        <w:spacing w:after="0" w:line="360" w:lineRule="auto"/>
        <w:ind w:left="720"/>
        <w:rPr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Проблемный — постановка проблемы и самостоятельный поиск её решения детьми;</w:t>
      </w:r>
    </w:p>
    <w:p w:rsidR="000954ED" w:rsidRDefault="005C2B9C">
      <w:pPr>
        <w:spacing w:after="0" w:line="360" w:lineRule="auto"/>
        <w:ind w:left="720"/>
        <w:rPr>
          <w:color w:val="000000"/>
        </w:rPr>
      </w:pP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Репродуктивный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— воспроизводство знаний и способов деятельности (форма: собирание моделей и конструкций по образцу, беседа, упражнения по аналогу);</w:t>
      </w:r>
    </w:p>
    <w:p w:rsidR="000954ED" w:rsidRDefault="005C2B9C">
      <w:pPr>
        <w:spacing w:after="0" w:line="360" w:lineRule="auto"/>
        <w:ind w:left="720"/>
        <w:rPr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Частично —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поисковый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— решение проблемных задач с помощью педагога;</w:t>
      </w:r>
    </w:p>
    <w:p w:rsidR="000954ED" w:rsidRDefault="005C2B9C">
      <w:pPr>
        <w:spacing w:after="0" w:line="360" w:lineRule="auto"/>
        <w:ind w:left="72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Поисковый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– самостоятельное решение проблем;</w:t>
      </w:r>
    </w:p>
    <w:p w:rsidR="000954ED" w:rsidRDefault="005C2B9C">
      <w:pPr>
        <w:spacing w:after="0" w:line="360" w:lineRule="auto"/>
        <w:ind w:left="720"/>
        <w:rPr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Метод проблемного изложения — постановка проблемы педагогом, решение ее самим педагогом, соучастие ребёнка при решении.</w:t>
      </w:r>
    </w:p>
    <w:p w:rsidR="000954ED" w:rsidRDefault="005C2B9C">
      <w:pPr>
        <w:spacing w:after="0" w:line="360" w:lineRule="auto"/>
        <w:ind w:left="720"/>
        <w:rPr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Метод проектов — технология организации образовательных ситуаций, в которых ребёнок ставит и решает собственные задачи, и технология сопровождения самостоятельной деятельности детей.</w:t>
      </w:r>
    </w:p>
    <w:p w:rsidR="000954ED" w:rsidRDefault="005C2B9C">
      <w:pPr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Основные принципы реализации </w:t>
      </w:r>
    </w:p>
    <w:p w:rsidR="000954ED" w:rsidRDefault="005C2B9C">
      <w:pPr>
        <w:spacing w:after="0" w:line="360" w:lineRule="auto"/>
        <w:ind w:left="720"/>
        <w:rPr>
          <w:color w:val="000000"/>
        </w:rPr>
      </w:pP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проблемность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— реализуемая как постановка научно-творческой задачи, имеющая, может быть не одно возможное решение;</w:t>
      </w:r>
    </w:p>
    <w:p w:rsidR="000954ED" w:rsidRDefault="005C2B9C">
      <w:pPr>
        <w:spacing w:after="0" w:line="360" w:lineRule="auto"/>
        <w:ind w:left="72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наглядность, объективно вытекающая из самой сути занятий по хореографии: фото, схемы, реализации в танцевальной искусстве;</w:t>
      </w:r>
      <w:proofErr w:type="gramEnd"/>
    </w:p>
    <w:p w:rsidR="000954ED" w:rsidRDefault="005C2B9C">
      <w:pPr>
        <w:spacing w:after="0" w:line="360" w:lineRule="auto"/>
        <w:ind w:left="720"/>
        <w:rPr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активность и сознательность обучающихся в процессе обучения — обеспечивающаяся самостоятельным переводом теоретических положений в готовый артистичный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;</w:t>
      </w:r>
      <w:proofErr w:type="gramEnd"/>
    </w:p>
    <w:p w:rsidR="000954ED" w:rsidRDefault="005C2B9C">
      <w:pPr>
        <w:spacing w:after="0" w:line="360" w:lineRule="auto"/>
        <w:ind w:left="72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доступность — как вариативность в выборе уровня сложности решаемой технической задачи;</w:t>
      </w:r>
    </w:p>
    <w:p w:rsidR="000954ED" w:rsidRDefault="005C2B9C">
      <w:pPr>
        <w:spacing w:after="0" w:line="360" w:lineRule="auto"/>
        <w:ind w:left="720"/>
        <w:rPr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прочность обучения и его цикличность, проявляющаяся в проверке достигнутого на каждом последующем этапе изготовления модели;</w:t>
      </w:r>
    </w:p>
    <w:p w:rsidR="000954ED" w:rsidRDefault="005C2B9C">
      <w:pPr>
        <w:spacing w:after="0" w:line="360" w:lineRule="auto"/>
        <w:ind w:left="72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научная обоснованность и практическая применимость,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необходимых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 каждом новом этапе</w:t>
      </w:r>
    </w:p>
    <w:p w:rsidR="000954ED" w:rsidRDefault="005C2B9C">
      <w:pPr>
        <w:spacing w:after="0" w:line="360" w:lineRule="auto"/>
        <w:ind w:left="720"/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единство образовательных, развивающих и воспитательных функций обучения, реализующихся через коллективный интеллектуальный труд,</w:t>
      </w:r>
      <w:r>
        <w:rPr>
          <w:rFonts w:ascii="Times New Roman" w:eastAsia="Times New Roman" w:hAnsi="Times New Roman"/>
          <w:color w:val="C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общение с педагогами, заинтересованное отношение ученых к данному виду деятельности и поддержка родителей.</w:t>
      </w:r>
    </w:p>
    <w:p w:rsidR="000954ED" w:rsidRDefault="005C2B9C">
      <w:pPr>
        <w:spacing w:after="0" w:line="360" w:lineRule="auto"/>
        <w:ind w:left="72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учет возрастных и индивидуальных особенностей детей.</w:t>
      </w:r>
    </w:p>
    <w:p w:rsidR="000954ED" w:rsidRDefault="005C2B9C">
      <w:pPr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Ожидаемые успехи и достижения:</w:t>
      </w:r>
    </w:p>
    <w:p w:rsidR="000954ED" w:rsidRDefault="005C2B9C">
      <w:pPr>
        <w:spacing w:after="0" w:line="360" w:lineRule="auto"/>
        <w:rPr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устойчивый интерес к танцам, технике исполнении;</w:t>
      </w:r>
    </w:p>
    <w:p w:rsidR="000954ED" w:rsidRDefault="005C2B9C">
      <w:pPr>
        <w:spacing w:after="0" w:line="360" w:lineRule="auto"/>
        <w:rPr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желание продолжать обучение в новой сфере - хореографией;</w:t>
      </w:r>
    </w:p>
    <w:p w:rsidR="000954ED" w:rsidRDefault="005C2B9C">
      <w:pPr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способность быстро и эффективно решить творческую задачу на заданную тему;</w:t>
      </w:r>
    </w:p>
    <w:p w:rsidR="000954ED" w:rsidRDefault="005C2B9C">
      <w:pPr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умение легко выполнить танец по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готовой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видео материала;</w:t>
      </w:r>
    </w:p>
    <w:p w:rsidR="000954ED" w:rsidRDefault="005C2B9C">
      <w:pPr>
        <w:spacing w:after="0" w:line="360" w:lineRule="auto"/>
        <w:rPr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четкая речь и культура речевого поведения;</w:t>
      </w:r>
    </w:p>
    <w:p w:rsidR="000954ED" w:rsidRDefault="005C2B9C">
      <w:pPr>
        <w:spacing w:after="0" w:line="360" w:lineRule="auto"/>
        <w:rPr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успешно выполненная итоговая работа.</w:t>
      </w:r>
    </w:p>
    <w:p w:rsidR="000954ED" w:rsidRDefault="005C2B9C">
      <w:pPr>
        <w:pStyle w:val="Default"/>
        <w:spacing w:line="360" w:lineRule="auto"/>
        <w:ind w:firstLine="708"/>
      </w:pPr>
      <w:r>
        <w:rPr>
          <w:sz w:val="28"/>
          <w:szCs w:val="28"/>
        </w:rPr>
        <w:t xml:space="preserve">Для реализации программы используются следующие методические материалы: </w:t>
      </w:r>
    </w:p>
    <w:p w:rsidR="000954ED" w:rsidRDefault="005C2B9C">
      <w:pPr>
        <w:pStyle w:val="Default"/>
        <w:spacing w:line="360" w:lineRule="auto"/>
      </w:pPr>
      <w:r>
        <w:rPr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</w:t>
      </w:r>
      <w:r>
        <w:rPr>
          <w:sz w:val="28"/>
          <w:szCs w:val="28"/>
        </w:rPr>
        <w:t xml:space="preserve">учебный план; </w:t>
      </w:r>
    </w:p>
    <w:p w:rsidR="000954ED" w:rsidRDefault="005C2B9C">
      <w:pPr>
        <w:pStyle w:val="Default"/>
        <w:spacing w:line="360" w:lineRule="auto"/>
      </w:pPr>
      <w:r>
        <w:rPr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</w:t>
      </w:r>
      <w:r>
        <w:rPr>
          <w:sz w:val="28"/>
          <w:szCs w:val="28"/>
        </w:rPr>
        <w:t xml:space="preserve">методическая литература для педагогов дополнительного образования; </w:t>
      </w:r>
    </w:p>
    <w:p w:rsidR="000954ED" w:rsidRDefault="005C2B9C">
      <w:pPr>
        <w:pStyle w:val="Default"/>
        <w:spacing w:line="360" w:lineRule="auto"/>
      </w:pPr>
      <w:r>
        <w:rPr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</w:t>
      </w:r>
      <w:r>
        <w:rPr>
          <w:sz w:val="28"/>
          <w:szCs w:val="28"/>
        </w:rPr>
        <w:t xml:space="preserve">ресурсы информационных сетей по методике проведения занятий и подбору схем изготовления изделий; </w:t>
      </w:r>
    </w:p>
    <w:p w:rsidR="000954ED" w:rsidRDefault="005C2B9C">
      <w:pPr>
        <w:pStyle w:val="Default"/>
        <w:spacing w:line="360" w:lineRule="auto"/>
      </w:pPr>
      <w:r>
        <w:rPr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</w:t>
      </w:r>
      <w:r>
        <w:rPr>
          <w:sz w:val="28"/>
          <w:szCs w:val="28"/>
        </w:rPr>
        <w:t xml:space="preserve">схемы пошагового танцевального искусства; </w:t>
      </w:r>
    </w:p>
    <w:p w:rsidR="000954ED" w:rsidRDefault="000954ED">
      <w:pPr>
        <w:pStyle w:val="a5"/>
        <w:spacing w:line="276" w:lineRule="auto"/>
        <w:ind w:left="-284"/>
        <w:rPr>
          <w:rFonts w:ascii="Times New Roman" w:hAnsi="Times New Roman"/>
          <w:b/>
          <w:color w:val="auto"/>
          <w:sz w:val="28"/>
          <w:szCs w:val="28"/>
        </w:rPr>
      </w:pPr>
    </w:p>
    <w:p w:rsidR="000954ED" w:rsidRDefault="005C2B9C">
      <w:pPr>
        <w:pStyle w:val="a5"/>
        <w:spacing w:line="276" w:lineRule="auto"/>
        <w:ind w:left="-284"/>
        <w:jc w:val="center"/>
        <w:rPr>
          <w:rFonts w:ascii="Times New Roman" w:hAnsi="Times New Roman"/>
          <w:b/>
          <w:color w:val="auto"/>
          <w:sz w:val="28"/>
          <w:szCs w:val="28"/>
        </w:rPr>
      </w:pPr>
      <w:r>
        <w:rPr>
          <w:rFonts w:ascii="Times New Roman" w:hAnsi="Times New Roman"/>
          <w:b/>
          <w:color w:val="auto"/>
          <w:sz w:val="28"/>
          <w:szCs w:val="28"/>
        </w:rPr>
        <w:t>Условие реализации программы</w:t>
      </w:r>
    </w:p>
    <w:p w:rsidR="000954ED" w:rsidRDefault="000954ED">
      <w:pPr>
        <w:pStyle w:val="a5"/>
        <w:spacing w:line="276" w:lineRule="auto"/>
        <w:ind w:left="-284"/>
        <w:jc w:val="center"/>
        <w:rPr>
          <w:rFonts w:ascii="Times New Roman" w:hAnsi="Times New Roman"/>
          <w:b/>
          <w:color w:val="auto"/>
          <w:sz w:val="28"/>
          <w:szCs w:val="28"/>
        </w:rPr>
      </w:pPr>
    </w:p>
    <w:p w:rsidR="000954ED" w:rsidRDefault="005C2B9C">
      <w:pPr>
        <w:spacing w:after="0"/>
        <w:ind w:lef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успешной реализации данной программы необходимо:</w:t>
      </w:r>
    </w:p>
    <w:p w:rsidR="000954ED" w:rsidRDefault="005C2B9C">
      <w:pPr>
        <w:numPr>
          <w:ilvl w:val="0"/>
          <w:numId w:val="1"/>
        </w:numPr>
        <w:tabs>
          <w:tab w:val="left" w:pos="142"/>
        </w:tabs>
        <w:spacing w:after="0"/>
        <w:ind w:left="-284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большое, светлое и хорошо проветриваемое помещение (класс – студию);</w:t>
      </w:r>
    </w:p>
    <w:p w:rsidR="000954ED" w:rsidRDefault="004C29EF">
      <w:pPr>
        <w:numPr>
          <w:ilvl w:val="0"/>
          <w:numId w:val="1"/>
        </w:numPr>
        <w:tabs>
          <w:tab w:val="left" w:pos="142"/>
        </w:tabs>
        <w:spacing w:after="0"/>
        <w:ind w:left="-284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гардероб</w:t>
      </w:r>
      <w:r w:rsidR="005C2B9C">
        <w:rPr>
          <w:rFonts w:ascii="Times New Roman" w:hAnsi="Times New Roman"/>
          <w:sz w:val="28"/>
          <w:szCs w:val="28"/>
        </w:rPr>
        <w:t xml:space="preserve"> для детей</w:t>
      </w:r>
      <w:r w:rsidR="005C2B9C">
        <w:rPr>
          <w:rFonts w:ascii="Times New Roman" w:hAnsi="Times New Roman"/>
          <w:sz w:val="28"/>
          <w:szCs w:val="28"/>
          <w:lang w:val="en-US"/>
        </w:rPr>
        <w:t>;</w:t>
      </w:r>
    </w:p>
    <w:p w:rsidR="000954ED" w:rsidRDefault="005C2B9C">
      <w:pPr>
        <w:numPr>
          <w:ilvl w:val="0"/>
          <w:numId w:val="1"/>
        </w:numPr>
        <w:tabs>
          <w:tab w:val="left" w:pos="142"/>
        </w:tabs>
        <w:spacing w:after="0"/>
        <w:ind w:left="-284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гимнастический коврик;</w:t>
      </w:r>
    </w:p>
    <w:p w:rsidR="000954ED" w:rsidRDefault="005C2B9C">
      <w:pPr>
        <w:numPr>
          <w:ilvl w:val="0"/>
          <w:numId w:val="1"/>
        </w:numPr>
        <w:tabs>
          <w:tab w:val="left" w:pos="142"/>
        </w:tabs>
        <w:spacing w:after="0"/>
        <w:ind w:left="-284" w:firstLine="0"/>
        <w:jc w:val="both"/>
        <w:rPr>
          <w:rFonts w:ascii="Times New Roman" w:hAnsi="Times New Roman"/>
          <w:sz w:val="28"/>
          <w:szCs w:val="28"/>
        </w:rPr>
        <w:sectPr w:rsidR="000954ED">
          <w:pgSz w:w="11906" w:h="16838"/>
          <w:pgMar w:top="720" w:right="720" w:bottom="720" w:left="1276" w:header="0" w:footer="0" w:gutter="0"/>
          <w:cols w:space="720"/>
          <w:formProt w:val="0"/>
          <w:docGrid w:linePitch="360"/>
        </w:sectPr>
      </w:pPr>
      <w:r>
        <w:rPr>
          <w:rFonts w:ascii="Times New Roman" w:hAnsi="Times New Roman"/>
          <w:sz w:val="28"/>
          <w:szCs w:val="28"/>
        </w:rPr>
        <w:t>музыкальный цент.</w:t>
      </w:r>
    </w:p>
    <w:p w:rsidR="000954ED" w:rsidRDefault="005C2B9C">
      <w:pPr>
        <w:spacing w:after="0" w:line="360" w:lineRule="auto"/>
        <w:ind w:left="90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Календарный учебный график</w:t>
      </w:r>
    </w:p>
    <w:p w:rsidR="000954ED" w:rsidRDefault="000954ED">
      <w:pPr>
        <w:spacing w:after="0" w:line="360" w:lineRule="auto"/>
        <w:ind w:left="900"/>
        <w:jc w:val="center"/>
        <w:rPr>
          <w:rFonts w:ascii="Times New Roman" w:hAnsi="Times New Roman"/>
          <w:sz w:val="28"/>
          <w:szCs w:val="28"/>
        </w:rPr>
      </w:pPr>
    </w:p>
    <w:p w:rsidR="000954ED" w:rsidRDefault="005C2B9C">
      <w:pPr>
        <w:spacing w:after="0" w:line="360" w:lineRule="auto"/>
        <w:ind w:left="9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2395" distR="114300" simplePos="0" relativeHeight="6" behindDoc="0" locked="0" layoutInCell="0" allowOverlap="1">
                <wp:simplePos x="0" y="0"/>
                <wp:positionH relativeFrom="page">
                  <wp:posOffset>1337310</wp:posOffset>
                </wp:positionH>
                <wp:positionV relativeFrom="page">
                  <wp:posOffset>1788795</wp:posOffset>
                </wp:positionV>
                <wp:extent cx="8404225" cy="5328285"/>
                <wp:effectExtent l="0" t="0" r="0" b="0"/>
                <wp:wrapSquare wrapText="bothSides"/>
                <wp:docPr id="1" name="Врезка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04200" cy="5328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tbl>
                            <w:tblPr>
                              <w:tblW w:w="13235" w:type="dxa"/>
                              <w:tblInd w:w="109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569"/>
                              <w:gridCol w:w="1631"/>
                              <w:gridCol w:w="1657"/>
                              <w:gridCol w:w="1402"/>
                              <w:gridCol w:w="1781"/>
                              <w:gridCol w:w="1526"/>
                              <w:gridCol w:w="1599"/>
                              <w:gridCol w:w="2070"/>
                            </w:tblGrid>
                            <w:tr w:rsidR="005C2B9C">
                              <w:trPr>
                                <w:trHeight w:val="1960"/>
                              </w:trPr>
                              <w:tc>
                                <w:tcPr>
                                  <w:tcW w:w="156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C2B9C" w:rsidRDefault="005C2B9C">
                                  <w:pPr>
                                    <w:pStyle w:val="af"/>
                                    <w:widowControl w:val="0"/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Год</w:t>
                                  </w:r>
                                </w:p>
                                <w:p w:rsidR="005C2B9C" w:rsidRDefault="005C2B9C">
                                  <w:pPr>
                                    <w:pStyle w:val="af"/>
                                    <w:widowControl w:val="0"/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обучения</w:t>
                                  </w:r>
                                </w:p>
                              </w:tc>
                              <w:tc>
                                <w:tcPr>
                                  <w:tcW w:w="16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C2B9C" w:rsidRDefault="005C2B9C">
                                  <w:pPr>
                                    <w:pStyle w:val="af"/>
                                    <w:widowControl w:val="0"/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Дата начала обучения</w:t>
                                  </w:r>
                                </w:p>
                              </w:tc>
                              <w:tc>
                                <w:tcPr>
                                  <w:tcW w:w="165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C2B9C" w:rsidRDefault="005C2B9C">
                                  <w:pPr>
                                    <w:pStyle w:val="af"/>
                                    <w:widowControl w:val="0"/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Дата окончания обучения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C2B9C" w:rsidRDefault="005C2B9C">
                                  <w:pPr>
                                    <w:pStyle w:val="af"/>
                                    <w:widowControl w:val="0"/>
                                    <w:spacing w:line="360" w:lineRule="auto"/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Всего учебных недель</w:t>
                                  </w:r>
                                </w:p>
                              </w:tc>
                              <w:tc>
                                <w:tcPr>
                                  <w:tcW w:w="178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C2B9C" w:rsidRDefault="005C2B9C">
                                  <w:pPr>
                                    <w:pStyle w:val="af"/>
                                    <w:widowControl w:val="0"/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Количество часов</w:t>
                                  </w:r>
                                </w:p>
                                <w:p w:rsidR="005C2B9C" w:rsidRDefault="005C2B9C">
                                  <w:pPr>
                                    <w:pStyle w:val="af"/>
                                    <w:widowControl w:val="0"/>
                                    <w:spacing w:line="360" w:lineRule="auto"/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в год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C2B9C" w:rsidRDefault="005C2B9C">
                                  <w:pPr>
                                    <w:pStyle w:val="af"/>
                                    <w:widowControl w:val="0"/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Режим занятий</w:t>
                                  </w:r>
                                </w:p>
                              </w:tc>
                              <w:tc>
                                <w:tcPr>
                                  <w:tcW w:w="159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C2B9C" w:rsidRDefault="005C2B9C">
                                  <w:pPr>
                                    <w:pStyle w:val="af"/>
                                    <w:widowControl w:val="0"/>
                                    <w:jc w:val="center"/>
                                    <w:textAlignment w:val="baseline"/>
                                    <w:rPr>
                                      <w:rFonts w:ascii="Times New Roman" w:eastAsia="Liberation Serif;Times New Roma" w:hAnsi="Times New Roman"/>
                                      <w:bCs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Liberation Serif;Times New Roma" w:hAnsi="Times New Roman"/>
                                      <w:bCs/>
                                      <w:iCs/>
                                      <w:sz w:val="24"/>
                                      <w:szCs w:val="24"/>
                                    </w:rPr>
                                    <w:t xml:space="preserve">Сроки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Liberation Serif;Times New Roma" w:hAnsi="Times New Roman"/>
                                      <w:bCs/>
                                      <w:iCs/>
                                      <w:sz w:val="24"/>
                                      <w:szCs w:val="24"/>
                                    </w:rPr>
                                    <w:t>промежу</w:t>
                                  </w:r>
                                  <w:proofErr w:type="spellEnd"/>
                                </w:p>
                                <w:p w:rsidR="005C2B9C" w:rsidRDefault="005C2B9C">
                                  <w:pPr>
                                    <w:pStyle w:val="af"/>
                                    <w:widowControl w:val="0"/>
                                    <w:jc w:val="center"/>
                                    <w:textAlignment w:val="baseline"/>
                                    <w:rPr>
                                      <w:rFonts w:ascii="Times New Roman" w:eastAsia="Liberation Serif;Times New Roma" w:hAnsi="Times New Roman"/>
                                      <w:bCs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Liberation Serif;Times New Roma" w:hAnsi="Times New Roman"/>
                                      <w:bCs/>
                                      <w:iCs/>
                                      <w:sz w:val="24"/>
                                      <w:szCs w:val="24"/>
                                    </w:rPr>
                                    <w:t>точной</w:t>
                                  </w:r>
                                </w:p>
                                <w:p w:rsidR="005C2B9C" w:rsidRDefault="005C2B9C">
                                  <w:pPr>
                                    <w:pStyle w:val="af"/>
                                    <w:widowControl w:val="0"/>
                                    <w:jc w:val="center"/>
                                    <w:textAlignment w:val="baseline"/>
                                    <w:rPr>
                                      <w:rFonts w:ascii="Times New Roman" w:eastAsia="Liberation Serif;Times New Roma" w:hAnsi="Times New Roman"/>
                                      <w:bCs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eastAsia="Liberation Serif;Times New Roma" w:hAnsi="Times New Roman"/>
                                      <w:bCs/>
                                      <w:iCs/>
                                      <w:sz w:val="24"/>
                                      <w:szCs w:val="24"/>
                                    </w:rPr>
                                    <w:t>аттеста</w:t>
                                  </w:r>
                                  <w:proofErr w:type="spellEnd"/>
                                </w:p>
                                <w:p w:rsidR="005C2B9C" w:rsidRDefault="005C2B9C">
                                  <w:pPr>
                                    <w:pStyle w:val="af"/>
                                    <w:widowControl w:val="0"/>
                                    <w:jc w:val="center"/>
                                    <w:textAlignment w:val="baseline"/>
                                    <w:rPr>
                                      <w:rFonts w:ascii="Times New Roman" w:eastAsia="Liberation Serif;Times New Roma" w:hAnsi="Times New Roman"/>
                                      <w:bCs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eastAsia="Liberation Serif;Times New Roma" w:hAnsi="Times New Roman"/>
                                      <w:bCs/>
                                      <w:iCs/>
                                      <w:sz w:val="24"/>
                                      <w:szCs w:val="24"/>
                                    </w:rPr>
                                    <w:t>ции</w:t>
                                  </w:r>
                                  <w:proofErr w:type="spellEnd"/>
                                </w:p>
                                <w:p w:rsidR="005C2B9C" w:rsidRDefault="005C2B9C">
                                  <w:pPr>
                                    <w:pStyle w:val="af"/>
                                    <w:widowControl w:val="0"/>
                                    <w:spacing w:line="360" w:lineRule="auto"/>
                                    <w:jc w:val="center"/>
                                    <w:rPr>
                                      <w:rFonts w:ascii="Times New Roman" w:eastAsia="Liberation Serif;Times New Roma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C2B9C" w:rsidRDefault="005C2B9C">
                                  <w:pPr>
                                    <w:pStyle w:val="af"/>
                                    <w:widowControl w:val="0"/>
                                    <w:jc w:val="center"/>
                                    <w:textAlignment w:val="baseline"/>
                                    <w:rPr>
                                      <w:rFonts w:ascii="Times New Roman" w:eastAsia="Liberation Serif;Times New Roma" w:hAnsi="Times New Roman"/>
                                      <w:bCs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Liberation Serif;Times New Roma" w:hAnsi="Times New Roman"/>
                                      <w:bCs/>
                                      <w:iCs/>
                                      <w:sz w:val="24"/>
                                      <w:szCs w:val="24"/>
                                    </w:rPr>
                                    <w:t>сроки</w:t>
                                  </w:r>
                                </w:p>
                                <w:p w:rsidR="005C2B9C" w:rsidRDefault="005C2B9C">
                                  <w:pPr>
                                    <w:pStyle w:val="af"/>
                                    <w:widowControl w:val="0"/>
                                    <w:jc w:val="center"/>
                                    <w:textAlignment w:val="baseline"/>
                                    <w:rPr>
                                      <w:rFonts w:ascii="Times New Roman" w:eastAsia="Liberation Serif;Times New Roma" w:hAnsi="Times New Roman"/>
                                      <w:bCs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Liberation Serif;Times New Roma" w:hAnsi="Times New Roman"/>
                                      <w:bCs/>
                                      <w:iCs/>
                                      <w:sz w:val="24"/>
                                      <w:szCs w:val="24"/>
                                    </w:rPr>
                                    <w:t>итоговой аттестации</w:t>
                                  </w:r>
                                </w:p>
                                <w:p w:rsidR="005C2B9C" w:rsidRDefault="005C2B9C">
                                  <w:pPr>
                                    <w:pStyle w:val="af"/>
                                    <w:widowControl w:val="0"/>
                                    <w:spacing w:line="360" w:lineRule="auto"/>
                                    <w:jc w:val="center"/>
                                    <w:rPr>
                                      <w:rFonts w:ascii="Times New Roman" w:eastAsia="Liberation Serif;Times New Roma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5C2B9C">
                              <w:trPr>
                                <w:trHeight w:val="1791"/>
                              </w:trPr>
                              <w:tc>
                                <w:tcPr>
                                  <w:tcW w:w="156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C2B9C" w:rsidRDefault="005C2B9C">
                                  <w:pPr>
                                    <w:pStyle w:val="af"/>
                                    <w:widowControl w:val="0"/>
                                    <w:spacing w:line="360" w:lineRule="auto"/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1 год</w:t>
                                  </w:r>
                                </w:p>
                              </w:tc>
                              <w:tc>
                                <w:tcPr>
                                  <w:tcW w:w="16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C2B9C" w:rsidRDefault="005C2B9C">
                                  <w:pPr>
                                    <w:pStyle w:val="af"/>
                                    <w:widowControl w:val="0"/>
                                    <w:spacing w:line="360" w:lineRule="auto"/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01.09.2025</w:t>
                                  </w:r>
                                </w:p>
                              </w:tc>
                              <w:tc>
                                <w:tcPr>
                                  <w:tcW w:w="165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C2B9C" w:rsidRDefault="005C2B9C">
                                  <w:pPr>
                                    <w:pStyle w:val="af"/>
                                    <w:widowControl w:val="0"/>
                                    <w:spacing w:line="360" w:lineRule="auto"/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27.05.2026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C2B9C" w:rsidRDefault="005C2B9C">
                                  <w:pPr>
                                    <w:pStyle w:val="af"/>
                                    <w:widowControl w:val="0"/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178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C2B9C" w:rsidRPr="003B3E56" w:rsidRDefault="004C29EF">
                                  <w:pPr>
                                    <w:pStyle w:val="af"/>
                                    <w:widowControl w:val="0"/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3B3E56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144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C2B9C" w:rsidRDefault="005C2B9C" w:rsidP="004C29EF">
                                  <w:pPr>
                                    <w:pStyle w:val="af"/>
                                    <w:widowControl w:val="0"/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2 раза в неделю по </w:t>
                                  </w:r>
                                  <w:r w:rsidR="004C29EF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2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 часа</w:t>
                                  </w:r>
                                </w:p>
                              </w:tc>
                              <w:tc>
                                <w:tcPr>
                                  <w:tcW w:w="159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C2B9C" w:rsidRDefault="005C2B9C">
                                  <w:pPr>
                                    <w:pStyle w:val="af"/>
                                    <w:widowControl w:val="0"/>
                                    <w:spacing w:line="360" w:lineRule="auto"/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09 – 16 января</w:t>
                                  </w:r>
                                </w:p>
                              </w:tc>
                              <w:tc>
                                <w:tcPr>
                                  <w:tcW w:w="207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C2B9C" w:rsidRDefault="005C2B9C">
                                  <w:pPr>
                                    <w:pStyle w:val="af"/>
                                    <w:widowControl w:val="0"/>
                                    <w:spacing w:line="360" w:lineRule="auto"/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19-27 мая</w:t>
                                  </w:r>
                                </w:p>
                              </w:tc>
                            </w:tr>
                            <w:tr w:rsidR="005C2B9C">
                              <w:trPr>
                                <w:trHeight w:val="1791"/>
                              </w:trPr>
                              <w:tc>
                                <w:tcPr>
                                  <w:tcW w:w="156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C2B9C" w:rsidRDefault="005C2B9C">
                                  <w:pPr>
                                    <w:pStyle w:val="af"/>
                                    <w:widowControl w:val="0"/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2 год</w:t>
                                  </w:r>
                                </w:p>
                              </w:tc>
                              <w:tc>
                                <w:tcPr>
                                  <w:tcW w:w="16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C2B9C" w:rsidRDefault="005C2B9C">
                                  <w:pPr>
                                    <w:pStyle w:val="af"/>
                                    <w:widowControl w:val="0"/>
                                    <w:spacing w:line="360" w:lineRule="auto"/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01.09.2025</w:t>
                                  </w:r>
                                </w:p>
                              </w:tc>
                              <w:tc>
                                <w:tcPr>
                                  <w:tcW w:w="165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C2B9C" w:rsidRDefault="005C2B9C">
                                  <w:pPr>
                                    <w:pStyle w:val="af"/>
                                    <w:widowControl w:val="0"/>
                                    <w:spacing w:line="360" w:lineRule="auto"/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27.05.2026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C2B9C" w:rsidRDefault="005C2B9C">
                                  <w:pPr>
                                    <w:pStyle w:val="af"/>
                                    <w:widowControl w:val="0"/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178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C2B9C" w:rsidRDefault="004C29EF">
                                  <w:pPr>
                                    <w:pStyle w:val="af"/>
                                    <w:widowControl w:val="0"/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144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C2B9C" w:rsidRDefault="005C2B9C" w:rsidP="004C29EF">
                                  <w:pPr>
                                    <w:pStyle w:val="af"/>
                                    <w:widowControl w:val="0"/>
                                    <w:spacing w:line="360" w:lineRule="auto"/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2 раза в неделю по </w:t>
                                  </w:r>
                                  <w:r w:rsidR="004C29EF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2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часа</w:t>
                                  </w:r>
                                </w:p>
                              </w:tc>
                              <w:tc>
                                <w:tcPr>
                                  <w:tcW w:w="159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C2B9C" w:rsidRDefault="005C2B9C">
                                  <w:pPr>
                                    <w:pStyle w:val="af"/>
                                    <w:widowControl w:val="0"/>
                                    <w:spacing w:line="360" w:lineRule="auto"/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09 – 16 января</w:t>
                                  </w:r>
                                </w:p>
                              </w:tc>
                              <w:tc>
                                <w:tcPr>
                                  <w:tcW w:w="207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C2B9C" w:rsidRDefault="005C2B9C">
                                  <w:pPr>
                                    <w:pStyle w:val="af"/>
                                    <w:widowControl w:val="0"/>
                                    <w:spacing w:line="360" w:lineRule="auto"/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19 мая-27 мая</w:t>
                                  </w:r>
                                </w:p>
                              </w:tc>
                            </w:tr>
                            <w:tr w:rsidR="005C2B9C">
                              <w:trPr>
                                <w:trHeight w:val="1791"/>
                              </w:trPr>
                              <w:tc>
                                <w:tcPr>
                                  <w:tcW w:w="156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C2B9C" w:rsidRDefault="005C2B9C">
                                  <w:pPr>
                                    <w:pStyle w:val="af"/>
                                    <w:widowControl w:val="0"/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3 год</w:t>
                                  </w:r>
                                </w:p>
                              </w:tc>
                              <w:tc>
                                <w:tcPr>
                                  <w:tcW w:w="1630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C2B9C" w:rsidRDefault="005C2B9C">
                                  <w:pPr>
                                    <w:pStyle w:val="af"/>
                                    <w:widowControl w:val="0"/>
                                    <w:spacing w:line="360" w:lineRule="auto"/>
                                    <w:jc w:val="center"/>
                                  </w:pPr>
                                  <w:r>
                                    <w:t>01.09.2025</w:t>
                                  </w:r>
                                </w:p>
                              </w:tc>
                              <w:tc>
                                <w:tcPr>
                                  <w:tcW w:w="1657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C2B9C" w:rsidRDefault="005C2B9C">
                                  <w:pPr>
                                    <w:pStyle w:val="af"/>
                                    <w:widowControl w:val="0"/>
                                    <w:spacing w:line="360" w:lineRule="auto"/>
                                    <w:jc w:val="center"/>
                                  </w:pPr>
                                  <w:r>
                                    <w:t>27.05.2026г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C2B9C" w:rsidRDefault="005C2B9C">
                                  <w:pPr>
                                    <w:pStyle w:val="af"/>
                                    <w:widowControl w:val="0"/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1781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C2B9C" w:rsidRDefault="004C29EF">
                                  <w:pPr>
                                    <w:pStyle w:val="af"/>
                                    <w:widowControl w:val="0"/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144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C2B9C" w:rsidRDefault="005C2B9C" w:rsidP="004C29EF">
                                  <w:pPr>
                                    <w:pStyle w:val="af"/>
                                    <w:widowControl w:val="0"/>
                                    <w:spacing w:line="360" w:lineRule="auto"/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2 раза в неделю по </w:t>
                                  </w:r>
                                  <w:r w:rsidR="004C29EF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2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часа</w:t>
                                  </w:r>
                                </w:p>
                              </w:tc>
                              <w:tc>
                                <w:tcPr>
                                  <w:tcW w:w="1599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C2B9C" w:rsidRDefault="005C2B9C">
                                  <w:pPr>
                                    <w:pStyle w:val="af"/>
                                    <w:widowControl w:val="0"/>
                                    <w:spacing w:line="360" w:lineRule="auto"/>
                                    <w:jc w:val="center"/>
                                  </w:pPr>
                                  <w:r>
                                    <w:t>09-16  января</w:t>
                                  </w:r>
                                </w:p>
                              </w:tc>
                              <w:tc>
                                <w:tcPr>
                                  <w:tcW w:w="2070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5C2B9C" w:rsidRDefault="005C2B9C">
                                  <w:pPr>
                                    <w:pStyle w:val="af"/>
                                    <w:widowControl w:val="0"/>
                                    <w:spacing w:line="360" w:lineRule="auto"/>
                                    <w:jc w:val="center"/>
                                  </w:pPr>
                                  <w:r>
                                    <w:t>19-27 мая</w:t>
                                  </w:r>
                                </w:p>
                              </w:tc>
                            </w:tr>
                          </w:tbl>
                          <w:p w:rsidR="005C2B9C" w:rsidRDefault="005C2B9C">
                            <w:pPr>
                              <w:pStyle w:val="af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Врезка2" o:spid="_x0000_s1026" style="position:absolute;left:0;text-align:left;margin-left:105.3pt;margin-top:140.85pt;width:661.75pt;height:419.55pt;z-index:6;visibility:visible;mso-wrap-style:square;mso-wrap-distance-left:8.85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" o:allowincell="f" filled="f" stroked="f" strokeweight="0">
                <v:textbox inset="0,0,0,0">
                  <w:txbxContent>
                    <w:tbl>
                      <w:tblPr>
                        <w:tblW w:w="13235" w:type="dxa"/>
                        <w:tblInd w:w="109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569"/>
                        <w:gridCol w:w="1631"/>
                        <w:gridCol w:w="1657"/>
                        <w:gridCol w:w="1402"/>
                        <w:gridCol w:w="1781"/>
                        <w:gridCol w:w="1526"/>
                        <w:gridCol w:w="1599"/>
                        <w:gridCol w:w="2070"/>
                      </w:tblGrid>
                      <w:tr w:rsidR="005C2B9C">
                        <w:trPr>
                          <w:trHeight w:val="1960"/>
                        </w:trPr>
                        <w:tc>
                          <w:tcPr>
                            <w:tcW w:w="156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C2B9C" w:rsidRDefault="005C2B9C">
                            <w:pPr>
                              <w:pStyle w:val="af"/>
                              <w:widowControl w:val="0"/>
                              <w:spacing w:line="36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Год</w:t>
                            </w:r>
                          </w:p>
                          <w:p w:rsidR="005C2B9C" w:rsidRDefault="005C2B9C">
                            <w:pPr>
                              <w:pStyle w:val="af"/>
                              <w:widowControl w:val="0"/>
                              <w:spacing w:line="36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обучения</w:t>
                            </w:r>
                          </w:p>
                        </w:tc>
                        <w:tc>
                          <w:tcPr>
                            <w:tcW w:w="16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C2B9C" w:rsidRDefault="005C2B9C">
                            <w:pPr>
                              <w:pStyle w:val="af"/>
                              <w:widowControl w:val="0"/>
                              <w:spacing w:line="36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Дата начала обучения</w:t>
                            </w:r>
                          </w:p>
                        </w:tc>
                        <w:tc>
                          <w:tcPr>
                            <w:tcW w:w="165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C2B9C" w:rsidRDefault="005C2B9C">
                            <w:pPr>
                              <w:pStyle w:val="af"/>
                              <w:widowControl w:val="0"/>
                              <w:spacing w:line="36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Дата окончания обучения</w:t>
                            </w:r>
                          </w:p>
                        </w:tc>
                        <w:tc>
                          <w:tcPr>
                            <w:tcW w:w="140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C2B9C" w:rsidRDefault="005C2B9C">
                            <w:pPr>
                              <w:pStyle w:val="af"/>
                              <w:widowControl w:val="0"/>
                              <w:spacing w:line="360" w:lineRule="auto"/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Всего учебных недель</w:t>
                            </w:r>
                          </w:p>
                        </w:tc>
                        <w:tc>
                          <w:tcPr>
                            <w:tcW w:w="178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C2B9C" w:rsidRDefault="005C2B9C">
                            <w:pPr>
                              <w:pStyle w:val="af"/>
                              <w:widowControl w:val="0"/>
                              <w:spacing w:line="36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Количество часов</w:t>
                            </w:r>
                          </w:p>
                          <w:p w:rsidR="005C2B9C" w:rsidRDefault="005C2B9C">
                            <w:pPr>
                              <w:pStyle w:val="af"/>
                              <w:widowControl w:val="0"/>
                              <w:spacing w:line="360" w:lineRule="auto"/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 год</w:t>
                            </w:r>
                          </w:p>
                        </w:tc>
                        <w:tc>
                          <w:tcPr>
                            <w:tcW w:w="15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C2B9C" w:rsidRDefault="005C2B9C">
                            <w:pPr>
                              <w:pStyle w:val="af"/>
                              <w:widowControl w:val="0"/>
                              <w:spacing w:line="36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Режим занятий</w:t>
                            </w:r>
                          </w:p>
                        </w:tc>
                        <w:tc>
                          <w:tcPr>
                            <w:tcW w:w="159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C2B9C" w:rsidRDefault="005C2B9C">
                            <w:pPr>
                              <w:pStyle w:val="af"/>
                              <w:widowControl w:val="0"/>
                              <w:jc w:val="center"/>
                              <w:textAlignment w:val="baseline"/>
                              <w:rPr>
                                <w:rFonts w:ascii="Times New Roman" w:eastAsia="Liberation Serif;Times New Roma" w:hAnsi="Times New Roman"/>
                                <w:bCs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Liberation Serif;Times New Roma" w:hAnsi="Times New Roman"/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Сроки </w:t>
                            </w:r>
                            <w:proofErr w:type="spellStart"/>
                            <w:r>
                              <w:rPr>
                                <w:rFonts w:ascii="Times New Roman" w:eastAsia="Liberation Serif;Times New Roma" w:hAnsi="Times New Roman"/>
                                <w:bCs/>
                                <w:iCs/>
                                <w:sz w:val="24"/>
                                <w:szCs w:val="24"/>
                              </w:rPr>
                              <w:t>промежу</w:t>
                            </w:r>
                            <w:proofErr w:type="spellEnd"/>
                          </w:p>
                          <w:p w:rsidR="005C2B9C" w:rsidRDefault="005C2B9C">
                            <w:pPr>
                              <w:pStyle w:val="af"/>
                              <w:widowControl w:val="0"/>
                              <w:jc w:val="center"/>
                              <w:textAlignment w:val="baseline"/>
                              <w:rPr>
                                <w:rFonts w:ascii="Times New Roman" w:eastAsia="Liberation Serif;Times New Roma" w:hAnsi="Times New Roman"/>
                                <w:bCs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Liberation Serif;Times New Roma" w:hAnsi="Times New Roman"/>
                                <w:bCs/>
                                <w:iCs/>
                                <w:sz w:val="24"/>
                                <w:szCs w:val="24"/>
                              </w:rPr>
                              <w:t>точной</w:t>
                            </w:r>
                          </w:p>
                          <w:p w:rsidR="005C2B9C" w:rsidRDefault="005C2B9C">
                            <w:pPr>
                              <w:pStyle w:val="af"/>
                              <w:widowControl w:val="0"/>
                              <w:jc w:val="center"/>
                              <w:textAlignment w:val="baseline"/>
                              <w:rPr>
                                <w:rFonts w:ascii="Times New Roman" w:eastAsia="Liberation Serif;Times New Roma" w:hAnsi="Times New Roman"/>
                                <w:bCs/>
                                <w:iCs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Liberation Serif;Times New Roma" w:hAnsi="Times New Roman"/>
                                <w:bCs/>
                                <w:iCs/>
                                <w:sz w:val="24"/>
                                <w:szCs w:val="24"/>
                              </w:rPr>
                              <w:t>аттеста</w:t>
                            </w:r>
                            <w:proofErr w:type="spellEnd"/>
                          </w:p>
                          <w:p w:rsidR="005C2B9C" w:rsidRDefault="005C2B9C">
                            <w:pPr>
                              <w:pStyle w:val="af"/>
                              <w:widowControl w:val="0"/>
                              <w:jc w:val="center"/>
                              <w:textAlignment w:val="baseline"/>
                              <w:rPr>
                                <w:rFonts w:ascii="Times New Roman" w:eastAsia="Liberation Serif;Times New Roma" w:hAnsi="Times New Roman"/>
                                <w:bCs/>
                                <w:iCs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Liberation Serif;Times New Roma" w:hAnsi="Times New Roman"/>
                                <w:bCs/>
                                <w:iCs/>
                                <w:sz w:val="24"/>
                                <w:szCs w:val="24"/>
                              </w:rPr>
                              <w:t>ции</w:t>
                            </w:r>
                            <w:proofErr w:type="spellEnd"/>
                          </w:p>
                          <w:p w:rsidR="005C2B9C" w:rsidRDefault="005C2B9C">
                            <w:pPr>
                              <w:pStyle w:val="af"/>
                              <w:widowControl w:val="0"/>
                              <w:spacing w:line="360" w:lineRule="auto"/>
                              <w:jc w:val="center"/>
                              <w:rPr>
                                <w:rFonts w:ascii="Times New Roman" w:eastAsia="Liberation Serif;Times New Roma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07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C2B9C" w:rsidRDefault="005C2B9C">
                            <w:pPr>
                              <w:pStyle w:val="af"/>
                              <w:widowControl w:val="0"/>
                              <w:jc w:val="center"/>
                              <w:textAlignment w:val="baseline"/>
                              <w:rPr>
                                <w:rFonts w:ascii="Times New Roman" w:eastAsia="Liberation Serif;Times New Roma" w:hAnsi="Times New Roman"/>
                                <w:bCs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Liberation Serif;Times New Roma" w:hAnsi="Times New Roman"/>
                                <w:bCs/>
                                <w:iCs/>
                                <w:sz w:val="24"/>
                                <w:szCs w:val="24"/>
                              </w:rPr>
                              <w:t>сроки</w:t>
                            </w:r>
                          </w:p>
                          <w:p w:rsidR="005C2B9C" w:rsidRDefault="005C2B9C">
                            <w:pPr>
                              <w:pStyle w:val="af"/>
                              <w:widowControl w:val="0"/>
                              <w:jc w:val="center"/>
                              <w:textAlignment w:val="baseline"/>
                              <w:rPr>
                                <w:rFonts w:ascii="Times New Roman" w:eastAsia="Liberation Serif;Times New Roma" w:hAnsi="Times New Roman"/>
                                <w:bCs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Liberation Serif;Times New Roma" w:hAnsi="Times New Roman"/>
                                <w:bCs/>
                                <w:iCs/>
                                <w:sz w:val="24"/>
                                <w:szCs w:val="24"/>
                              </w:rPr>
                              <w:t>итоговой аттестации</w:t>
                            </w:r>
                          </w:p>
                          <w:p w:rsidR="005C2B9C" w:rsidRDefault="005C2B9C">
                            <w:pPr>
                              <w:pStyle w:val="af"/>
                              <w:widowControl w:val="0"/>
                              <w:spacing w:line="360" w:lineRule="auto"/>
                              <w:jc w:val="center"/>
                              <w:rPr>
                                <w:rFonts w:ascii="Times New Roman" w:eastAsia="Liberation Serif;Times New Roma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5C2B9C">
                        <w:trPr>
                          <w:trHeight w:val="1791"/>
                        </w:trPr>
                        <w:tc>
                          <w:tcPr>
                            <w:tcW w:w="156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C2B9C" w:rsidRDefault="005C2B9C">
                            <w:pPr>
                              <w:pStyle w:val="af"/>
                              <w:widowControl w:val="0"/>
                              <w:spacing w:line="360" w:lineRule="auto"/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1 год</w:t>
                            </w:r>
                          </w:p>
                        </w:tc>
                        <w:tc>
                          <w:tcPr>
                            <w:tcW w:w="16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C2B9C" w:rsidRDefault="005C2B9C">
                            <w:pPr>
                              <w:pStyle w:val="af"/>
                              <w:widowControl w:val="0"/>
                              <w:spacing w:line="360" w:lineRule="auto"/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01.09.2025</w:t>
                            </w:r>
                          </w:p>
                        </w:tc>
                        <w:tc>
                          <w:tcPr>
                            <w:tcW w:w="165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C2B9C" w:rsidRDefault="005C2B9C">
                            <w:pPr>
                              <w:pStyle w:val="af"/>
                              <w:widowControl w:val="0"/>
                              <w:spacing w:line="360" w:lineRule="auto"/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27.05.2026</w:t>
                            </w:r>
                          </w:p>
                        </w:tc>
                        <w:tc>
                          <w:tcPr>
                            <w:tcW w:w="140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C2B9C" w:rsidRDefault="005C2B9C">
                            <w:pPr>
                              <w:pStyle w:val="af"/>
                              <w:widowControl w:val="0"/>
                              <w:spacing w:line="36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178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C2B9C" w:rsidRPr="003B3E56" w:rsidRDefault="004C29EF">
                            <w:pPr>
                              <w:pStyle w:val="af"/>
                              <w:widowControl w:val="0"/>
                              <w:spacing w:line="36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3B3E5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144</w:t>
                            </w:r>
                          </w:p>
                        </w:tc>
                        <w:tc>
                          <w:tcPr>
                            <w:tcW w:w="15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C2B9C" w:rsidRDefault="005C2B9C" w:rsidP="004C29EF">
                            <w:pPr>
                              <w:pStyle w:val="af"/>
                              <w:widowControl w:val="0"/>
                              <w:spacing w:line="36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2 раза в неделю по </w:t>
                            </w:r>
                            <w:r w:rsidR="004C29E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2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часа</w:t>
                            </w:r>
                          </w:p>
                        </w:tc>
                        <w:tc>
                          <w:tcPr>
                            <w:tcW w:w="159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C2B9C" w:rsidRDefault="005C2B9C">
                            <w:pPr>
                              <w:pStyle w:val="af"/>
                              <w:widowControl w:val="0"/>
                              <w:spacing w:line="360" w:lineRule="auto"/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09 – 16 января</w:t>
                            </w:r>
                          </w:p>
                        </w:tc>
                        <w:tc>
                          <w:tcPr>
                            <w:tcW w:w="207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C2B9C" w:rsidRDefault="005C2B9C">
                            <w:pPr>
                              <w:pStyle w:val="af"/>
                              <w:widowControl w:val="0"/>
                              <w:spacing w:line="360" w:lineRule="auto"/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19-27 мая</w:t>
                            </w:r>
                          </w:p>
                        </w:tc>
                      </w:tr>
                      <w:tr w:rsidR="005C2B9C">
                        <w:trPr>
                          <w:trHeight w:val="1791"/>
                        </w:trPr>
                        <w:tc>
                          <w:tcPr>
                            <w:tcW w:w="156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C2B9C" w:rsidRDefault="005C2B9C">
                            <w:pPr>
                              <w:pStyle w:val="af"/>
                              <w:widowControl w:val="0"/>
                              <w:spacing w:line="36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2 год</w:t>
                            </w:r>
                          </w:p>
                        </w:tc>
                        <w:tc>
                          <w:tcPr>
                            <w:tcW w:w="16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C2B9C" w:rsidRDefault="005C2B9C">
                            <w:pPr>
                              <w:pStyle w:val="af"/>
                              <w:widowControl w:val="0"/>
                              <w:spacing w:line="360" w:lineRule="auto"/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01.09.2025</w:t>
                            </w:r>
                          </w:p>
                        </w:tc>
                        <w:tc>
                          <w:tcPr>
                            <w:tcW w:w="165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C2B9C" w:rsidRDefault="005C2B9C">
                            <w:pPr>
                              <w:pStyle w:val="af"/>
                              <w:widowControl w:val="0"/>
                              <w:spacing w:line="360" w:lineRule="auto"/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27.05.2026</w:t>
                            </w:r>
                          </w:p>
                        </w:tc>
                        <w:tc>
                          <w:tcPr>
                            <w:tcW w:w="140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C2B9C" w:rsidRDefault="005C2B9C">
                            <w:pPr>
                              <w:pStyle w:val="af"/>
                              <w:widowControl w:val="0"/>
                              <w:spacing w:line="36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178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C2B9C" w:rsidRDefault="004C29EF">
                            <w:pPr>
                              <w:pStyle w:val="af"/>
                              <w:widowControl w:val="0"/>
                              <w:spacing w:line="36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144</w:t>
                            </w:r>
                          </w:p>
                        </w:tc>
                        <w:tc>
                          <w:tcPr>
                            <w:tcW w:w="15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C2B9C" w:rsidRDefault="005C2B9C" w:rsidP="004C29EF">
                            <w:pPr>
                              <w:pStyle w:val="af"/>
                              <w:widowControl w:val="0"/>
                              <w:spacing w:line="360" w:lineRule="auto"/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2 раза в неделю по </w:t>
                            </w:r>
                            <w:r w:rsidR="004C29E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2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часа</w:t>
                            </w:r>
                          </w:p>
                        </w:tc>
                        <w:tc>
                          <w:tcPr>
                            <w:tcW w:w="159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C2B9C" w:rsidRDefault="005C2B9C">
                            <w:pPr>
                              <w:pStyle w:val="af"/>
                              <w:widowControl w:val="0"/>
                              <w:spacing w:line="360" w:lineRule="auto"/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09 – 16 января</w:t>
                            </w:r>
                          </w:p>
                        </w:tc>
                        <w:tc>
                          <w:tcPr>
                            <w:tcW w:w="207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C2B9C" w:rsidRDefault="005C2B9C">
                            <w:pPr>
                              <w:pStyle w:val="af"/>
                              <w:widowControl w:val="0"/>
                              <w:spacing w:line="360" w:lineRule="auto"/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19 мая-27 мая</w:t>
                            </w:r>
                          </w:p>
                        </w:tc>
                      </w:tr>
                      <w:tr w:rsidR="005C2B9C">
                        <w:trPr>
                          <w:trHeight w:val="1791"/>
                        </w:trPr>
                        <w:tc>
                          <w:tcPr>
                            <w:tcW w:w="1568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C2B9C" w:rsidRDefault="005C2B9C">
                            <w:pPr>
                              <w:pStyle w:val="af"/>
                              <w:widowControl w:val="0"/>
                              <w:spacing w:line="36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3 год</w:t>
                            </w:r>
                          </w:p>
                        </w:tc>
                        <w:tc>
                          <w:tcPr>
                            <w:tcW w:w="1630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C2B9C" w:rsidRDefault="005C2B9C">
                            <w:pPr>
                              <w:pStyle w:val="af"/>
                              <w:widowControl w:val="0"/>
                              <w:spacing w:line="360" w:lineRule="auto"/>
                              <w:jc w:val="center"/>
                            </w:pPr>
                            <w:r>
                              <w:t>01.09.2025</w:t>
                            </w:r>
                          </w:p>
                        </w:tc>
                        <w:tc>
                          <w:tcPr>
                            <w:tcW w:w="1657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C2B9C" w:rsidRDefault="005C2B9C">
                            <w:pPr>
                              <w:pStyle w:val="af"/>
                              <w:widowControl w:val="0"/>
                              <w:spacing w:line="360" w:lineRule="auto"/>
                              <w:jc w:val="center"/>
                            </w:pPr>
                            <w:r>
                              <w:t>27.05.2026г</w:t>
                            </w:r>
                          </w:p>
                        </w:tc>
                        <w:tc>
                          <w:tcPr>
                            <w:tcW w:w="1402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C2B9C" w:rsidRDefault="005C2B9C">
                            <w:pPr>
                              <w:pStyle w:val="af"/>
                              <w:widowControl w:val="0"/>
                              <w:spacing w:line="36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1781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C2B9C" w:rsidRDefault="004C29EF">
                            <w:pPr>
                              <w:pStyle w:val="af"/>
                              <w:widowControl w:val="0"/>
                              <w:spacing w:line="36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144</w:t>
                            </w:r>
                          </w:p>
                        </w:tc>
                        <w:tc>
                          <w:tcPr>
                            <w:tcW w:w="1526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C2B9C" w:rsidRDefault="005C2B9C" w:rsidP="004C29EF">
                            <w:pPr>
                              <w:pStyle w:val="af"/>
                              <w:widowControl w:val="0"/>
                              <w:spacing w:line="360" w:lineRule="auto"/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2 раза в неделю по </w:t>
                            </w:r>
                            <w:r w:rsidR="004C29E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2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часа</w:t>
                            </w:r>
                          </w:p>
                        </w:tc>
                        <w:tc>
                          <w:tcPr>
                            <w:tcW w:w="1599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C2B9C" w:rsidRDefault="005C2B9C">
                            <w:pPr>
                              <w:pStyle w:val="af"/>
                              <w:widowControl w:val="0"/>
                              <w:spacing w:line="360" w:lineRule="auto"/>
                              <w:jc w:val="center"/>
                            </w:pPr>
                            <w:r>
                              <w:t>09-16  января</w:t>
                            </w:r>
                          </w:p>
                        </w:tc>
                        <w:tc>
                          <w:tcPr>
                            <w:tcW w:w="2070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5C2B9C" w:rsidRDefault="005C2B9C">
                            <w:pPr>
                              <w:pStyle w:val="af"/>
                              <w:widowControl w:val="0"/>
                              <w:spacing w:line="360" w:lineRule="auto"/>
                              <w:jc w:val="center"/>
                            </w:pPr>
                            <w:r>
                              <w:t>19-27 мая</w:t>
                            </w:r>
                          </w:p>
                        </w:tc>
                      </w:tr>
                    </w:tbl>
                    <w:p w:rsidR="005C2B9C" w:rsidRDefault="005C2B9C">
                      <w:pPr>
                        <w:pStyle w:val="af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:rsidR="000954ED" w:rsidRDefault="000954ED">
      <w:pPr>
        <w:spacing w:after="0" w:line="360" w:lineRule="auto"/>
        <w:ind w:left="900"/>
        <w:jc w:val="both"/>
        <w:rPr>
          <w:rFonts w:ascii="Times New Roman" w:hAnsi="Times New Roman"/>
          <w:sz w:val="28"/>
          <w:szCs w:val="28"/>
        </w:rPr>
      </w:pPr>
    </w:p>
    <w:p w:rsidR="000954ED" w:rsidRDefault="000954ED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0954ED" w:rsidRDefault="000954ED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0954ED" w:rsidRDefault="000954ED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0954ED" w:rsidRDefault="000954ED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0954ED" w:rsidRDefault="000954ED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0954ED" w:rsidRDefault="000954ED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0954ED" w:rsidRDefault="000954ED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0954ED" w:rsidRDefault="000954ED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0954ED" w:rsidRDefault="000954ED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0954ED" w:rsidRDefault="000954ED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0954ED" w:rsidRDefault="000954ED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0954ED" w:rsidRDefault="000954ED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0954ED" w:rsidRDefault="000954ED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0954ED" w:rsidRDefault="000954ED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0954ED" w:rsidRDefault="000954ED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0954ED" w:rsidRDefault="000954ED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0954ED" w:rsidRDefault="000954ED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0954ED" w:rsidRDefault="000954ED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0954ED" w:rsidRDefault="000954ED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0954ED" w:rsidRDefault="005C2B9C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>Список используемой педагогом литературы</w:t>
      </w:r>
    </w:p>
    <w:p w:rsidR="000954ED" w:rsidRDefault="000954ED">
      <w:pPr>
        <w:spacing w:after="0"/>
        <w:ind w:left="-284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0954ED" w:rsidRDefault="003B3E56">
      <w:pPr>
        <w:pStyle w:val="ac"/>
        <w:spacing w:beforeAutospacing="0" w:after="0" w:line="276" w:lineRule="auto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5C2B9C">
        <w:rPr>
          <w:sz w:val="28"/>
          <w:szCs w:val="28"/>
        </w:rPr>
        <w:t xml:space="preserve">. Базарова Н., Мей В. «Азбука классического танца». </w:t>
      </w:r>
      <w:r w:rsidR="005C2B9C">
        <w:rPr>
          <w:rFonts w:ascii="Symbol" w:eastAsia="Symbol" w:hAnsi="Symbol" w:cs="Symbol"/>
          <w:sz w:val="28"/>
          <w:szCs w:val="28"/>
        </w:rPr>
        <w:t></w:t>
      </w:r>
      <w:r w:rsidR="005C2B9C">
        <w:rPr>
          <w:sz w:val="28"/>
          <w:szCs w:val="28"/>
        </w:rPr>
        <w:t>Текст</w:t>
      </w:r>
      <w:r w:rsidR="005C2B9C">
        <w:rPr>
          <w:rFonts w:ascii="Symbol" w:eastAsia="Symbol" w:hAnsi="Symbol" w:cs="Symbol"/>
          <w:sz w:val="28"/>
          <w:szCs w:val="28"/>
        </w:rPr>
        <w:t></w:t>
      </w:r>
      <w:r w:rsidR="005C2B9C">
        <w:rPr>
          <w:sz w:val="28"/>
          <w:szCs w:val="28"/>
        </w:rPr>
        <w:t>: учебное пособие / Базарова Н., Мей В. –Ленинград, Москва, «Искусство», 1964.-207с.</w:t>
      </w:r>
    </w:p>
    <w:p w:rsidR="000954ED" w:rsidRDefault="003B3E56">
      <w:pPr>
        <w:pStyle w:val="ac"/>
        <w:spacing w:beforeAutospacing="0" w:after="0" w:line="276" w:lineRule="auto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5C2B9C">
        <w:rPr>
          <w:sz w:val="28"/>
          <w:szCs w:val="28"/>
        </w:rPr>
        <w:t xml:space="preserve">. Савчук О. Школа танцев для детей от 3 до 14 лет. </w:t>
      </w:r>
      <w:r w:rsidR="005C2B9C">
        <w:rPr>
          <w:rFonts w:ascii="Symbol" w:eastAsia="Symbol" w:hAnsi="Symbol" w:cs="Symbol"/>
          <w:sz w:val="28"/>
          <w:szCs w:val="28"/>
        </w:rPr>
        <w:t></w:t>
      </w:r>
      <w:r w:rsidR="005C2B9C">
        <w:rPr>
          <w:sz w:val="28"/>
          <w:szCs w:val="28"/>
        </w:rPr>
        <w:t>Текст</w:t>
      </w:r>
      <w:r w:rsidR="005C2B9C">
        <w:rPr>
          <w:rFonts w:ascii="Symbol" w:eastAsia="Symbol" w:hAnsi="Symbol" w:cs="Symbol"/>
          <w:sz w:val="28"/>
          <w:szCs w:val="28"/>
        </w:rPr>
        <w:t></w:t>
      </w:r>
      <w:r w:rsidR="005C2B9C">
        <w:rPr>
          <w:sz w:val="28"/>
          <w:szCs w:val="28"/>
        </w:rPr>
        <w:t>: методическое пособие / О. Савчук – Ленинградское издательство. 2009,- 224с.</w:t>
      </w:r>
    </w:p>
    <w:p w:rsidR="000954ED" w:rsidRDefault="003B3E56">
      <w:pPr>
        <w:spacing w:after="0"/>
        <w:ind w:left="-284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</w:t>
      </w:r>
      <w:r w:rsidR="005C2B9C">
        <w:rPr>
          <w:rFonts w:ascii="Times New Roman" w:hAnsi="Times New Roman"/>
          <w:sz w:val="28"/>
          <w:szCs w:val="28"/>
          <w:lang w:eastAsia="ru-RU"/>
        </w:rPr>
        <w:t xml:space="preserve">.  Ваганова А. Я. Основы классического танца </w:t>
      </w:r>
      <w:r w:rsidR="005C2B9C">
        <w:rPr>
          <w:rFonts w:ascii="Symbol" w:eastAsia="Symbol" w:hAnsi="Symbol" w:cs="Symbol"/>
          <w:sz w:val="28"/>
          <w:szCs w:val="28"/>
          <w:lang w:eastAsia="ru-RU"/>
        </w:rPr>
        <w:t></w:t>
      </w:r>
      <w:r w:rsidR="005C2B9C">
        <w:rPr>
          <w:rFonts w:ascii="Times New Roman" w:hAnsi="Times New Roman"/>
          <w:sz w:val="28"/>
          <w:szCs w:val="28"/>
          <w:lang w:eastAsia="ru-RU"/>
        </w:rPr>
        <w:t>Текст</w:t>
      </w:r>
      <w:r w:rsidR="005C2B9C">
        <w:rPr>
          <w:rFonts w:ascii="Symbol" w:eastAsia="Symbol" w:hAnsi="Symbol" w:cs="Symbol"/>
          <w:sz w:val="28"/>
          <w:szCs w:val="28"/>
          <w:lang w:eastAsia="ru-RU"/>
        </w:rPr>
        <w:t></w:t>
      </w:r>
      <w:r w:rsidR="005C2B9C">
        <w:rPr>
          <w:rFonts w:ascii="Times New Roman" w:hAnsi="Times New Roman"/>
          <w:sz w:val="28"/>
          <w:szCs w:val="28"/>
          <w:lang w:eastAsia="ru-RU"/>
        </w:rPr>
        <w:t xml:space="preserve">: учебное пособие. / </w:t>
      </w:r>
      <w:proofErr w:type="gramStart"/>
      <w:r w:rsidR="005C2B9C">
        <w:rPr>
          <w:rFonts w:ascii="Times New Roman" w:hAnsi="Times New Roman"/>
          <w:sz w:val="28"/>
          <w:szCs w:val="28"/>
          <w:lang w:eastAsia="ru-RU"/>
        </w:rPr>
        <w:t>-А</w:t>
      </w:r>
      <w:proofErr w:type="gramEnd"/>
      <w:r w:rsidR="005C2B9C">
        <w:rPr>
          <w:rFonts w:ascii="Times New Roman" w:hAnsi="Times New Roman"/>
          <w:sz w:val="28"/>
          <w:szCs w:val="28"/>
          <w:lang w:eastAsia="ru-RU"/>
        </w:rPr>
        <w:t>.Я. Ваганова. – Ленинград</w:t>
      </w:r>
      <w:proofErr w:type="gramStart"/>
      <w:r w:rsidR="005C2B9C">
        <w:rPr>
          <w:rFonts w:ascii="Times New Roman" w:hAnsi="Times New Roman"/>
          <w:sz w:val="28"/>
          <w:szCs w:val="28"/>
          <w:lang w:eastAsia="ru-RU"/>
        </w:rPr>
        <w:t>.: «</w:t>
      </w:r>
      <w:proofErr w:type="gramEnd"/>
      <w:r w:rsidR="005C2B9C">
        <w:rPr>
          <w:rFonts w:ascii="Times New Roman" w:hAnsi="Times New Roman"/>
          <w:sz w:val="28"/>
          <w:szCs w:val="28"/>
          <w:lang w:eastAsia="ru-RU"/>
        </w:rPr>
        <w:t>Искусство», 1980.-189с.</w:t>
      </w:r>
    </w:p>
    <w:p w:rsidR="000954ED" w:rsidRDefault="003B3E56">
      <w:pPr>
        <w:spacing w:after="0"/>
        <w:ind w:left="-284"/>
        <w:jc w:val="both"/>
        <w:rPr>
          <w:rFonts w:ascii="Times New Roman" w:hAnsi="Times New Roman"/>
          <w:color w:val="0000FF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4</w:t>
      </w:r>
      <w:r w:rsidR="005C2B9C">
        <w:rPr>
          <w:rFonts w:ascii="Times New Roman" w:hAnsi="Times New Roman"/>
          <w:sz w:val="28"/>
          <w:szCs w:val="28"/>
          <w:lang w:eastAsia="ru-RU"/>
        </w:rPr>
        <w:t xml:space="preserve">. </w:t>
      </w:r>
      <w:proofErr w:type="spellStart"/>
      <w:r w:rsidR="005C2B9C">
        <w:rPr>
          <w:rFonts w:ascii="Times New Roman" w:hAnsi="Times New Roman"/>
          <w:sz w:val="28"/>
          <w:szCs w:val="28"/>
          <w:lang w:eastAsia="ru-RU"/>
        </w:rPr>
        <w:t>Шарова</w:t>
      </w:r>
      <w:proofErr w:type="spellEnd"/>
      <w:r w:rsidR="005C2B9C">
        <w:rPr>
          <w:rFonts w:ascii="Times New Roman" w:hAnsi="Times New Roman"/>
          <w:sz w:val="28"/>
          <w:szCs w:val="28"/>
          <w:lang w:eastAsia="ru-RU"/>
        </w:rPr>
        <w:t xml:space="preserve"> Н.И. Детский танец </w:t>
      </w:r>
      <w:r w:rsidR="005C2B9C">
        <w:rPr>
          <w:rFonts w:ascii="Symbol" w:eastAsia="Symbol" w:hAnsi="Symbol" w:cs="Symbol"/>
          <w:sz w:val="28"/>
          <w:szCs w:val="28"/>
          <w:lang w:eastAsia="ru-RU"/>
        </w:rPr>
        <w:t></w:t>
      </w:r>
      <w:r w:rsidR="005C2B9C">
        <w:rPr>
          <w:rFonts w:ascii="Times New Roman" w:hAnsi="Times New Roman"/>
          <w:sz w:val="28"/>
          <w:szCs w:val="28"/>
          <w:lang w:eastAsia="ru-RU"/>
        </w:rPr>
        <w:t>Текст</w:t>
      </w:r>
      <w:r w:rsidR="005C2B9C">
        <w:rPr>
          <w:rFonts w:ascii="Symbol" w:eastAsia="Symbol" w:hAnsi="Symbol" w:cs="Symbol"/>
          <w:sz w:val="28"/>
          <w:szCs w:val="28"/>
          <w:lang w:eastAsia="ru-RU"/>
        </w:rPr>
        <w:t></w:t>
      </w:r>
      <w:r w:rsidR="005C2B9C">
        <w:rPr>
          <w:rFonts w:ascii="Times New Roman" w:hAnsi="Times New Roman"/>
          <w:sz w:val="28"/>
          <w:szCs w:val="28"/>
          <w:lang w:eastAsia="ru-RU"/>
        </w:rPr>
        <w:t xml:space="preserve">: методическое пособие/- </w:t>
      </w:r>
      <w:proofErr w:type="spellStart"/>
      <w:r w:rsidR="005C2B9C">
        <w:rPr>
          <w:rFonts w:ascii="Times New Roman" w:hAnsi="Times New Roman"/>
          <w:sz w:val="28"/>
          <w:szCs w:val="28"/>
          <w:lang w:eastAsia="ru-RU"/>
        </w:rPr>
        <w:t>Шарова</w:t>
      </w:r>
      <w:proofErr w:type="spellEnd"/>
      <w:r w:rsidR="005C2B9C">
        <w:rPr>
          <w:rFonts w:ascii="Times New Roman" w:hAnsi="Times New Roman"/>
          <w:sz w:val="28"/>
          <w:szCs w:val="28"/>
          <w:lang w:eastAsia="ru-RU"/>
        </w:rPr>
        <w:t xml:space="preserve"> Н.И.- «Издательство Планета музыки», 2011.- 60с.</w:t>
      </w:r>
    </w:p>
    <w:p w:rsidR="000954ED" w:rsidRDefault="000954ED">
      <w:pPr>
        <w:pStyle w:val="ac"/>
        <w:spacing w:beforeAutospacing="0" w:after="0" w:afterAutospacing="0" w:line="276" w:lineRule="auto"/>
        <w:ind w:left="-284"/>
        <w:jc w:val="both"/>
        <w:rPr>
          <w:sz w:val="28"/>
          <w:szCs w:val="28"/>
        </w:rPr>
      </w:pPr>
    </w:p>
    <w:p w:rsidR="000954ED" w:rsidRDefault="000954ED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0954ED" w:rsidRDefault="000954ED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0954ED" w:rsidRDefault="005C2B9C">
      <w:pPr>
        <w:spacing w:after="0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Список рекомендуемой литературы для учащихся</w:t>
      </w:r>
    </w:p>
    <w:p w:rsidR="000954ED" w:rsidRDefault="000954ED">
      <w:pPr>
        <w:spacing w:after="0"/>
        <w:jc w:val="center"/>
        <w:rPr>
          <w:rFonts w:ascii="Times New Roman" w:eastAsia="Times New Roman" w:hAnsi="Times New Roman"/>
          <w:sz w:val="28"/>
          <w:szCs w:val="28"/>
        </w:rPr>
      </w:pPr>
    </w:p>
    <w:p w:rsidR="000954ED" w:rsidRDefault="005C2B9C">
      <w:pPr>
        <w:numPr>
          <w:ilvl w:val="0"/>
          <w:numId w:val="14"/>
        </w:numPr>
        <w:spacing w:after="0"/>
        <w:ind w:left="142" w:hanging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1.Франио, Г.С. Ритмика в детской музыкальной школе. [Текст]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учебное пособие / Г.С.    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Франио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. – М.: «Пресс-соло», 1997.</w:t>
      </w:r>
    </w:p>
    <w:p w:rsidR="000954ED" w:rsidRDefault="005C2B9C">
      <w:pPr>
        <w:numPr>
          <w:ilvl w:val="0"/>
          <w:numId w:val="14"/>
        </w:numPr>
        <w:spacing w:after="0"/>
        <w:ind w:left="142" w:right="-284" w:hanging="426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Шереметьевская, Н.В. Танец на эстраде. [Текст] / Н.В. Шереметьевская. – М.: Искусство, 1985. – 416 с.</w:t>
      </w:r>
    </w:p>
    <w:p w:rsidR="000954ED" w:rsidRDefault="005C2B9C">
      <w:pPr>
        <w:numPr>
          <w:ilvl w:val="0"/>
          <w:numId w:val="14"/>
        </w:numPr>
        <w:spacing w:after="0"/>
        <w:ind w:left="142" w:hanging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Галанов, А.С. Игры, которые лечат (для детей от 3до5 лет) [Текст]</w:t>
      </w:r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/ А.С. Галанов. – М.: </w:t>
      </w:r>
      <w:proofErr w:type="spellStart"/>
      <w:r>
        <w:rPr>
          <w:rFonts w:ascii="Times New Roman" w:hAnsi="Times New Roman"/>
          <w:sz w:val="28"/>
          <w:szCs w:val="28"/>
        </w:rPr>
        <w:t>Педагогическое</w:t>
      </w:r>
      <w:r w:rsidR="004C29EF">
        <w:rPr>
          <w:rFonts w:ascii="Times New Roman" w:hAnsi="Times New Roman"/>
          <w:sz w:val="28"/>
          <w:szCs w:val="28"/>
        </w:rPr>
        <w:t>со</w:t>
      </w:r>
      <w:proofErr w:type="spellEnd"/>
      <w:r w:rsidR="004C29E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общество России, 2005. – 96 с.</w:t>
      </w:r>
    </w:p>
    <w:p w:rsidR="000954ED" w:rsidRDefault="005C2B9C">
      <w:pPr>
        <w:numPr>
          <w:ilvl w:val="0"/>
          <w:numId w:val="14"/>
        </w:numPr>
        <w:spacing w:after="0"/>
        <w:ind w:left="142" w:hanging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Шорыгина, Т.А. Беседы о здоровье [Текст]</w:t>
      </w:r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методическое пособие / Т.А. Шорыгина. – М.: ТЦ Сфера, 2010. - 64 с.</w:t>
      </w:r>
    </w:p>
    <w:p w:rsidR="000954ED" w:rsidRDefault="000954ED">
      <w:pPr>
        <w:spacing w:after="0"/>
        <w:ind w:left="-284"/>
        <w:jc w:val="both"/>
        <w:rPr>
          <w:sz w:val="28"/>
          <w:szCs w:val="28"/>
        </w:rPr>
      </w:pPr>
    </w:p>
    <w:p w:rsidR="000954ED" w:rsidRDefault="000954ED">
      <w:pPr>
        <w:spacing w:after="0"/>
        <w:ind w:left="-284"/>
        <w:jc w:val="both"/>
        <w:rPr>
          <w:sz w:val="28"/>
          <w:szCs w:val="28"/>
        </w:rPr>
      </w:pPr>
    </w:p>
    <w:p w:rsidR="000954ED" w:rsidRDefault="000954ED">
      <w:pPr>
        <w:spacing w:after="0"/>
        <w:jc w:val="both"/>
        <w:rPr>
          <w:sz w:val="28"/>
          <w:szCs w:val="28"/>
        </w:rPr>
      </w:pPr>
    </w:p>
    <w:p w:rsidR="000954ED" w:rsidRDefault="000954ED">
      <w:pPr>
        <w:spacing w:after="0"/>
        <w:jc w:val="both"/>
        <w:rPr>
          <w:sz w:val="28"/>
          <w:szCs w:val="28"/>
        </w:rPr>
      </w:pPr>
    </w:p>
    <w:p w:rsidR="000954ED" w:rsidRDefault="005C2B9C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Приложение №1</w:t>
      </w:r>
    </w:p>
    <w:p w:rsidR="000954ED" w:rsidRDefault="005C2B9C">
      <w:pPr>
        <w:ind w:left="-284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Тест на определение уровня развития чувства ритма.</w:t>
      </w:r>
    </w:p>
    <w:p w:rsidR="000954ED" w:rsidRDefault="005C2B9C">
      <w:pPr>
        <w:spacing w:beforeAutospacing="1" w:afterAutospacing="1"/>
        <w:ind w:left="-284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Задание</w:t>
      </w:r>
    </w:p>
    <w:p w:rsidR="000954ED" w:rsidRDefault="005C2B9C">
      <w:pPr>
        <w:spacing w:beforeAutospacing="1" w:afterAutospacing="1"/>
        <w:ind w:left="-284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Прохлопайте</w:t>
      </w:r>
      <w:proofErr w:type="gramEnd"/>
      <w:r>
        <w:rPr>
          <w:rFonts w:ascii="Times New Roman" w:hAnsi="Times New Roman"/>
          <w:sz w:val="28"/>
          <w:szCs w:val="28"/>
        </w:rPr>
        <w:t xml:space="preserve"> в ладоши (не быстро) простую ритмическую последовательность и попросите ребенка повторить. Повторите тест 2-4 раза, в зависимости от успехов ребенка, используя разные последовательности. Например, такие:</w:t>
      </w:r>
    </w:p>
    <w:tbl>
      <w:tblPr>
        <w:tblW w:w="5000" w:type="pct"/>
        <w:tblLayout w:type="fixed"/>
        <w:tblLook w:val="00A0" w:firstRow="1" w:lastRow="0" w:firstColumn="1" w:lastColumn="0" w:noHBand="0" w:noVBand="0"/>
      </w:tblPr>
      <w:tblGrid>
        <w:gridCol w:w="7425"/>
        <w:gridCol w:w="7361"/>
      </w:tblGrid>
      <w:tr w:rsidR="000954ED">
        <w:trPr>
          <w:trHeight w:val="1104"/>
        </w:trPr>
        <w:tc>
          <w:tcPr>
            <w:tcW w:w="7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54ED" w:rsidRDefault="005C2B9C">
            <w:pPr>
              <w:widowControl w:val="0"/>
              <w:ind w:lef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8980" cy="574040"/>
                  <wp:effectExtent l="0" t="0" r="0" b="0"/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980" cy="574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54ED" w:rsidRDefault="005C2B9C">
            <w:pPr>
              <w:widowControl w:val="0"/>
              <w:ind w:lef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88440" cy="551180"/>
                  <wp:effectExtent l="0" t="0" r="0" b="0"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40" cy="551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54ED">
        <w:trPr>
          <w:trHeight w:val="1069"/>
        </w:trPr>
        <w:tc>
          <w:tcPr>
            <w:tcW w:w="7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54ED" w:rsidRDefault="005C2B9C">
            <w:pPr>
              <w:widowControl w:val="0"/>
              <w:ind w:lef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61845" cy="551180"/>
                  <wp:effectExtent l="0" t="0" r="0" b="0"/>
                  <wp:docPr id="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845" cy="551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54ED" w:rsidRDefault="005C2B9C">
            <w:pPr>
              <w:widowControl w:val="0"/>
              <w:ind w:left="-28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61845" cy="551180"/>
                  <wp:effectExtent l="0" t="0" r="0" b="0"/>
                  <wp:docPr id="6" name="Изображение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Изображение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845" cy="551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2D07" w:rsidRDefault="005C2B9C">
      <w:pPr>
        <w:spacing w:beforeAutospacing="1" w:afterAutospacing="1"/>
        <w:ind w:lef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Попросите ребенка </w:t>
      </w:r>
      <w:proofErr w:type="spellStart"/>
      <w:r>
        <w:rPr>
          <w:rFonts w:ascii="Times New Roman" w:hAnsi="Times New Roman"/>
          <w:sz w:val="28"/>
          <w:szCs w:val="28"/>
        </w:rPr>
        <w:t>помаршировать</w:t>
      </w:r>
      <w:proofErr w:type="spellEnd"/>
      <w:r>
        <w:rPr>
          <w:rFonts w:ascii="Times New Roman" w:hAnsi="Times New Roman"/>
          <w:sz w:val="28"/>
          <w:szCs w:val="28"/>
        </w:rPr>
        <w:t xml:space="preserve"> на месте под музыку. Исполните или поставьте запись любой популярной, маршевой </w:t>
      </w:r>
    </w:p>
    <w:p w:rsidR="000954ED" w:rsidRDefault="005C2B9C">
      <w:pPr>
        <w:spacing w:beforeAutospacing="1" w:afterAutospacing="1"/>
        <w:ind w:lef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музыки. Оцените способность ребёнка услышать сильную долю такта.</w:t>
      </w:r>
    </w:p>
    <w:p w:rsidR="004D2D07" w:rsidRDefault="004D2D07">
      <w:pPr>
        <w:spacing w:beforeAutospacing="1" w:afterAutospacing="1"/>
        <w:ind w:left="-284"/>
        <w:jc w:val="both"/>
        <w:rPr>
          <w:rFonts w:ascii="Times New Roman" w:hAnsi="Times New Roman"/>
          <w:sz w:val="28"/>
          <w:szCs w:val="28"/>
        </w:rPr>
      </w:pPr>
    </w:p>
    <w:p w:rsidR="000954ED" w:rsidRDefault="005C2B9C">
      <w:pPr>
        <w:spacing w:beforeAutospacing="1" w:afterAutospacing="1"/>
        <w:ind w:left="-284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Приложение № 2</w:t>
      </w:r>
    </w:p>
    <w:p w:rsidR="000954ED" w:rsidRDefault="005C2B9C">
      <w:pPr>
        <w:spacing w:beforeAutospacing="1" w:afterAutospacing="1"/>
        <w:ind w:left="-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Тест на определение способности детей к быстрой координации в пространстве</w:t>
      </w:r>
    </w:p>
    <w:p w:rsidR="000954ED" w:rsidRDefault="005C2B9C">
      <w:pPr>
        <w:spacing w:beforeAutospacing="1" w:afterAutospacing="1"/>
        <w:ind w:left="-28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Задание</w:t>
      </w:r>
    </w:p>
    <w:p w:rsidR="000954ED" w:rsidRDefault="005C2B9C">
      <w:pPr>
        <w:ind w:lef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Выполнение  задание: проскакать по начерченной мелом траектории сначала на правой ноге, а затем на левой. Правильность выполнения задания оценивается в зависимости от качества выполнения от 1 до 10 баллов (в соответствии с уровнями). </w:t>
      </w:r>
    </w:p>
    <w:p w:rsidR="000954ED" w:rsidRDefault="000954ED">
      <w:pPr>
        <w:pStyle w:val="ac"/>
        <w:spacing w:beforeAutospacing="0" w:after="0" w:afterAutospacing="0" w:line="276" w:lineRule="auto"/>
        <w:jc w:val="both"/>
        <w:rPr>
          <w:b/>
          <w:bCs/>
          <w:color w:val="000000"/>
          <w:sz w:val="32"/>
          <w:szCs w:val="32"/>
        </w:rPr>
      </w:pPr>
    </w:p>
    <w:sectPr w:rsidR="000954ED">
      <w:pgSz w:w="16838" w:h="11906" w:orient="landscape"/>
      <w:pgMar w:top="851" w:right="1134" w:bottom="1701" w:left="1134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OpenSymbol">
    <w:altName w:val="Arial Unicode MS"/>
    <w:charset w:val="80"/>
    <w:family w:val="auto"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erif;Times New Roma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0ECF"/>
    <w:multiLevelType w:val="multilevel"/>
    <w:tmpl w:val="9A403340"/>
    <w:lvl w:ilvl="0">
      <w:start w:val="4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9595B3A"/>
    <w:multiLevelType w:val="multilevel"/>
    <w:tmpl w:val="2488B878"/>
    <w:lvl w:ilvl="0">
      <w:start w:val="4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OpenSymbol" w:hAnsi="OpenSymbol" w:cs="OpenSymbol" w:hint="default"/>
      </w:rPr>
    </w:lvl>
    <w:lvl w:ilvl="1">
      <w:start w:val="1"/>
      <w:numFmt w:val="bullet"/>
      <w:lvlText w:val="o"/>
      <w:lvlJc w:val="left"/>
      <w:pPr>
        <w:tabs>
          <w:tab w:val="num" w:pos="2250"/>
        </w:tabs>
        <w:ind w:left="225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970"/>
        </w:tabs>
        <w:ind w:left="297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690"/>
        </w:tabs>
        <w:ind w:left="369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410"/>
        </w:tabs>
        <w:ind w:left="441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130"/>
        </w:tabs>
        <w:ind w:left="513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850"/>
        </w:tabs>
        <w:ind w:left="585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570"/>
        </w:tabs>
        <w:ind w:left="657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90"/>
        </w:tabs>
        <w:ind w:left="7290" w:hanging="360"/>
      </w:pPr>
      <w:rPr>
        <w:rFonts w:ascii="Wingdings" w:hAnsi="Wingdings" w:cs="Wingdings" w:hint="default"/>
      </w:rPr>
    </w:lvl>
  </w:abstractNum>
  <w:abstractNum w:abstractNumId="2">
    <w:nsid w:val="17210FC1"/>
    <w:multiLevelType w:val="multilevel"/>
    <w:tmpl w:val="0C66EE7A"/>
    <w:lvl w:ilvl="0">
      <w:start w:val="4"/>
      <w:numFmt w:val="bullet"/>
      <w:lvlText w:val="-"/>
      <w:lvlJc w:val="left"/>
      <w:pPr>
        <w:tabs>
          <w:tab w:val="num" w:pos="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1DC07C07"/>
    <w:multiLevelType w:val="multilevel"/>
    <w:tmpl w:val="EF088D8A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2D320567"/>
    <w:multiLevelType w:val="multilevel"/>
    <w:tmpl w:val="FC9A629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>
    <w:nsid w:val="32B32B35"/>
    <w:multiLevelType w:val="multilevel"/>
    <w:tmpl w:val="7E70F618"/>
    <w:lvl w:ilvl="0">
      <w:start w:val="3"/>
      <w:numFmt w:val="decimal"/>
      <w:lvlText w:val="%1."/>
      <w:lvlJc w:val="left"/>
      <w:pPr>
        <w:tabs>
          <w:tab w:val="num" w:pos="0"/>
        </w:tabs>
        <w:ind w:left="92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8" w:hanging="180"/>
      </w:pPr>
    </w:lvl>
  </w:abstractNum>
  <w:abstractNum w:abstractNumId="6">
    <w:nsid w:val="34A737BA"/>
    <w:multiLevelType w:val="multilevel"/>
    <w:tmpl w:val="412EF064"/>
    <w:lvl w:ilvl="0">
      <w:start w:val="4"/>
      <w:numFmt w:val="bullet"/>
      <w:lvlText w:val="-"/>
      <w:lvlJc w:val="left"/>
      <w:pPr>
        <w:tabs>
          <w:tab w:val="num" w:pos="0"/>
        </w:tabs>
        <w:ind w:left="644" w:hanging="360"/>
      </w:pPr>
      <w:rPr>
        <w:rFonts w:ascii="OpenSymbol" w:hAnsi="OpenSymbol" w:cs="Open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34A84471"/>
    <w:multiLevelType w:val="multilevel"/>
    <w:tmpl w:val="EA0C87A4"/>
    <w:lvl w:ilvl="0">
      <w:start w:val="1"/>
      <w:numFmt w:val="decimal"/>
      <w:lvlText w:val="%1."/>
      <w:lvlJc w:val="left"/>
      <w:pPr>
        <w:tabs>
          <w:tab w:val="num" w:pos="0"/>
        </w:tabs>
        <w:ind w:left="502" w:hanging="36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1440" w:hanging="72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44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800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2160" w:hanging="144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2520" w:hanging="180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2520" w:hanging="180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2880" w:hanging="216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3240" w:hanging="2520"/>
      </w:pPr>
    </w:lvl>
  </w:abstractNum>
  <w:abstractNum w:abstractNumId="8">
    <w:nsid w:val="366A2CDC"/>
    <w:multiLevelType w:val="multilevel"/>
    <w:tmpl w:val="56B4B2BE"/>
    <w:lvl w:ilvl="0">
      <w:start w:val="1"/>
      <w:numFmt w:val="decimal"/>
      <w:lvlText w:val="%1."/>
      <w:lvlJc w:val="left"/>
      <w:pPr>
        <w:tabs>
          <w:tab w:val="num" w:pos="0"/>
        </w:tabs>
        <w:ind w:left="502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222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942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662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382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102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822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542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262" w:hanging="180"/>
      </w:pPr>
    </w:lvl>
  </w:abstractNum>
  <w:abstractNum w:abstractNumId="9">
    <w:nsid w:val="36B87D1A"/>
    <w:multiLevelType w:val="multilevel"/>
    <w:tmpl w:val="578E36D2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10">
    <w:nsid w:val="393F7467"/>
    <w:multiLevelType w:val="multilevel"/>
    <w:tmpl w:val="A920D2F0"/>
    <w:lvl w:ilvl="0">
      <w:start w:val="4"/>
      <w:numFmt w:val="bullet"/>
      <w:lvlText w:val="-"/>
      <w:lvlJc w:val="left"/>
      <w:pPr>
        <w:tabs>
          <w:tab w:val="num" w:pos="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298" w:hanging="72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298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658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2018" w:hanging="144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2378" w:hanging="180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2378" w:hanging="180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2738" w:hanging="216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3098" w:hanging="2520"/>
      </w:pPr>
    </w:lvl>
  </w:abstractNum>
  <w:abstractNum w:abstractNumId="11">
    <w:nsid w:val="4293467B"/>
    <w:multiLevelType w:val="multilevel"/>
    <w:tmpl w:val="3534802A"/>
    <w:lvl w:ilvl="0">
      <w:start w:val="4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OpenSymbol" w:hAnsi="OpenSymbol" w:cs="Open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54EA5351"/>
    <w:multiLevelType w:val="multilevel"/>
    <w:tmpl w:val="347E414C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2"/>
      <w:numFmt w:val="decimal"/>
      <w:lvlText w:val="%1.%2"/>
      <w:lvlJc w:val="left"/>
      <w:pPr>
        <w:tabs>
          <w:tab w:val="num" w:pos="0"/>
        </w:tabs>
        <w:ind w:left="839" w:hanging="42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98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617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676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2095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2154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2573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992" w:hanging="2160"/>
      </w:pPr>
    </w:lvl>
  </w:abstractNum>
  <w:abstractNum w:abstractNumId="13">
    <w:nsid w:val="5F591532"/>
    <w:multiLevelType w:val="multilevel"/>
    <w:tmpl w:val="B55C239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4">
    <w:nsid w:val="61CC07A8"/>
    <w:multiLevelType w:val="multilevel"/>
    <w:tmpl w:val="DC66C38A"/>
    <w:lvl w:ilvl="0">
      <w:start w:val="4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OpenSymbol" w:hAnsi="OpenSymbol" w:cs="OpenSymbol" w:hint="default"/>
      </w:rPr>
    </w:lvl>
    <w:lvl w:ilvl="1">
      <w:start w:val="1"/>
      <w:numFmt w:val="bullet"/>
      <w:lvlText w:val="o"/>
      <w:lvlJc w:val="left"/>
      <w:pPr>
        <w:tabs>
          <w:tab w:val="num" w:pos="2250"/>
        </w:tabs>
        <w:ind w:left="225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970"/>
        </w:tabs>
        <w:ind w:left="297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690"/>
        </w:tabs>
        <w:ind w:left="369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410"/>
        </w:tabs>
        <w:ind w:left="441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130"/>
        </w:tabs>
        <w:ind w:left="513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850"/>
        </w:tabs>
        <w:ind w:left="585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570"/>
        </w:tabs>
        <w:ind w:left="657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90"/>
        </w:tabs>
        <w:ind w:left="7290" w:hanging="360"/>
      </w:pPr>
      <w:rPr>
        <w:rFonts w:ascii="Wingdings" w:hAnsi="Wingdings" w:cs="Wingdings" w:hint="default"/>
      </w:rPr>
    </w:lvl>
  </w:abstractNum>
  <w:abstractNum w:abstractNumId="15">
    <w:nsid w:val="713C66B1"/>
    <w:multiLevelType w:val="multilevel"/>
    <w:tmpl w:val="DC90170C"/>
    <w:lvl w:ilvl="0">
      <w:start w:val="1"/>
      <w:numFmt w:val="decimal"/>
      <w:lvlText w:val="%1."/>
      <w:lvlJc w:val="left"/>
      <w:pPr>
        <w:tabs>
          <w:tab w:val="num" w:pos="0"/>
        </w:tabs>
        <w:ind w:left="502" w:hanging="360"/>
      </w:pPr>
      <w:rPr>
        <w:b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440" w:hanging="72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44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800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2160" w:hanging="144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2520" w:hanging="180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2520" w:hanging="180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2880" w:hanging="216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3240" w:hanging="2520"/>
      </w:pPr>
    </w:lvl>
  </w:abstractNum>
  <w:num w:numId="1">
    <w:abstractNumId w:val="0"/>
  </w:num>
  <w:num w:numId="2">
    <w:abstractNumId w:val="9"/>
  </w:num>
  <w:num w:numId="3">
    <w:abstractNumId w:val="10"/>
  </w:num>
  <w:num w:numId="4">
    <w:abstractNumId w:val="15"/>
  </w:num>
  <w:num w:numId="5">
    <w:abstractNumId w:val="7"/>
  </w:num>
  <w:num w:numId="6">
    <w:abstractNumId w:val="2"/>
  </w:num>
  <w:num w:numId="7">
    <w:abstractNumId w:val="11"/>
  </w:num>
  <w:num w:numId="8">
    <w:abstractNumId w:val="6"/>
  </w:num>
  <w:num w:numId="9">
    <w:abstractNumId w:val="14"/>
  </w:num>
  <w:num w:numId="10">
    <w:abstractNumId w:val="1"/>
  </w:num>
  <w:num w:numId="11">
    <w:abstractNumId w:val="5"/>
  </w:num>
  <w:num w:numId="12">
    <w:abstractNumId w:val="12"/>
  </w:num>
  <w:num w:numId="13">
    <w:abstractNumId w:val="8"/>
  </w:num>
  <w:num w:numId="14">
    <w:abstractNumId w:val="13"/>
  </w:num>
  <w:num w:numId="15">
    <w:abstractNumId w:val="3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0954ED"/>
    <w:rsid w:val="000954ED"/>
    <w:rsid w:val="00120A4A"/>
    <w:rsid w:val="003B3E56"/>
    <w:rsid w:val="004C29EF"/>
    <w:rsid w:val="004D2D07"/>
    <w:rsid w:val="005C2B9C"/>
    <w:rsid w:val="00EC2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1AD0"/>
    <w:pPr>
      <w:spacing w:after="200" w:line="276" w:lineRule="auto"/>
    </w:pPr>
    <w:rPr>
      <w:sz w:val="22"/>
      <w:szCs w:val="22"/>
      <w:lang w:eastAsia="en-US"/>
    </w:rPr>
  </w:style>
  <w:style w:type="paragraph" w:styleId="3">
    <w:name w:val="heading 3"/>
    <w:basedOn w:val="a"/>
    <w:next w:val="a"/>
    <w:link w:val="30"/>
    <w:uiPriority w:val="99"/>
    <w:qFormat/>
    <w:locked/>
    <w:rsid w:val="00A63DCA"/>
    <w:pPr>
      <w:keepNext/>
      <w:keepLines/>
      <w:spacing w:before="200" w:after="0"/>
      <w:outlineLvl w:val="2"/>
    </w:pPr>
    <w:rPr>
      <w:rFonts w:ascii="Arial" w:hAnsi="Arial"/>
      <w:b/>
      <w:bCs/>
      <w:color w:val="4F81BD"/>
      <w:lang w:eastAsia="ru-RU"/>
    </w:rPr>
  </w:style>
  <w:style w:type="paragraph" w:styleId="5">
    <w:name w:val="heading 5"/>
    <w:basedOn w:val="a"/>
    <w:next w:val="a"/>
    <w:link w:val="50"/>
    <w:semiHidden/>
    <w:unhideWhenUsed/>
    <w:qFormat/>
    <w:locked/>
    <w:rsid w:val="00C2043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semiHidden/>
    <w:qFormat/>
    <w:locked/>
    <w:rsid w:val="00A63DCA"/>
    <w:rPr>
      <w:rFonts w:ascii="Arial" w:hAnsi="Arial" w:cs="Times New Roman"/>
      <w:b/>
      <w:bCs/>
      <w:color w:val="4F81BD"/>
      <w:sz w:val="22"/>
      <w:szCs w:val="22"/>
      <w:lang w:val="ru-RU" w:eastAsia="ru-RU" w:bidi="ar-SA"/>
    </w:rPr>
  </w:style>
  <w:style w:type="character" w:customStyle="1" w:styleId="c7c21c23">
    <w:name w:val="c7 c21 c23"/>
    <w:uiPriority w:val="99"/>
    <w:qFormat/>
    <w:rsid w:val="00710D15"/>
    <w:rPr>
      <w:rFonts w:cs="Times New Roman"/>
    </w:rPr>
  </w:style>
  <w:style w:type="character" w:customStyle="1" w:styleId="c7">
    <w:name w:val="c7"/>
    <w:uiPriority w:val="99"/>
    <w:qFormat/>
    <w:rsid w:val="001F6D18"/>
    <w:rPr>
      <w:rFonts w:cs="Times New Roman"/>
    </w:rPr>
  </w:style>
  <w:style w:type="character" w:styleId="a3">
    <w:name w:val="Hyperlink"/>
    <w:uiPriority w:val="99"/>
    <w:rsid w:val="008A5101"/>
    <w:rPr>
      <w:rFonts w:cs="Times New Roman"/>
      <w:color w:val="0000FF"/>
      <w:u w:val="single"/>
    </w:rPr>
  </w:style>
  <w:style w:type="character" w:customStyle="1" w:styleId="a4">
    <w:name w:val="Основной текст Знак"/>
    <w:link w:val="a5"/>
    <w:uiPriority w:val="99"/>
    <w:qFormat/>
    <w:locked/>
    <w:rsid w:val="008A5101"/>
    <w:rPr>
      <w:rFonts w:ascii="Calibri" w:hAnsi="Calibri" w:cs="Times New Roman"/>
      <w:color w:val="0000FF"/>
      <w:sz w:val="24"/>
      <w:lang w:val="ru-RU" w:eastAsia="ru-RU" w:bidi="ar-SA"/>
    </w:rPr>
  </w:style>
  <w:style w:type="character" w:customStyle="1" w:styleId="BodyTextChar1">
    <w:name w:val="Body Text Char1"/>
    <w:uiPriority w:val="99"/>
    <w:semiHidden/>
    <w:qFormat/>
    <w:locked/>
    <w:rsid w:val="00901C68"/>
    <w:rPr>
      <w:rFonts w:cs="Times New Roman"/>
      <w:lang w:eastAsia="en-US"/>
    </w:rPr>
  </w:style>
  <w:style w:type="character" w:customStyle="1" w:styleId="50">
    <w:name w:val="Заголовок 5 Знак"/>
    <w:basedOn w:val="a0"/>
    <w:link w:val="5"/>
    <w:semiHidden/>
    <w:qFormat/>
    <w:rsid w:val="00C20437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customStyle="1" w:styleId="WW8Num15z0">
    <w:name w:val="WW8Num15z0"/>
    <w:qFormat/>
    <w:rPr>
      <w:rFonts w:ascii="Symbol" w:hAnsi="Symbol" w:cs="Symbol"/>
      <w:sz w:val="20"/>
    </w:rPr>
  </w:style>
  <w:style w:type="character" w:customStyle="1" w:styleId="WW8Num15z1">
    <w:name w:val="WW8Num15z1"/>
    <w:qFormat/>
    <w:rPr>
      <w:rFonts w:ascii="Courier New" w:hAnsi="Courier New" w:cs="Courier New"/>
      <w:sz w:val="20"/>
    </w:rPr>
  </w:style>
  <w:style w:type="character" w:customStyle="1" w:styleId="WW8Num15z2">
    <w:name w:val="WW8Num15z2"/>
    <w:qFormat/>
    <w:rPr>
      <w:rFonts w:ascii="Wingdings" w:hAnsi="Wingdings" w:cs="Wingdings"/>
      <w:sz w:val="20"/>
    </w:rPr>
  </w:style>
  <w:style w:type="character" w:customStyle="1" w:styleId="WW8Num2z0">
    <w:name w:val="WW8Num2z0"/>
    <w:qFormat/>
    <w:rPr>
      <w:rFonts w:ascii="Symbol" w:hAnsi="Symbol" w:cs="Symbol"/>
      <w:sz w:val="20"/>
    </w:rPr>
  </w:style>
  <w:style w:type="character" w:customStyle="1" w:styleId="WW8Num2z1">
    <w:name w:val="WW8Num2z1"/>
    <w:qFormat/>
    <w:rPr>
      <w:rFonts w:ascii="Courier New" w:hAnsi="Courier New" w:cs="Courier New"/>
      <w:sz w:val="20"/>
    </w:rPr>
  </w:style>
  <w:style w:type="character" w:customStyle="1" w:styleId="WW8Num2z2">
    <w:name w:val="WW8Num2z2"/>
    <w:qFormat/>
    <w:rPr>
      <w:rFonts w:ascii="Wingdings" w:hAnsi="Wingdings" w:cs="Wingdings"/>
      <w:sz w:val="20"/>
    </w:rPr>
  </w:style>
  <w:style w:type="character" w:customStyle="1" w:styleId="WW8Num12z0">
    <w:name w:val="WW8Num12z0"/>
    <w:qFormat/>
    <w:rPr>
      <w:rFonts w:ascii="Symbol" w:hAnsi="Symbol" w:cs="Symbol"/>
      <w:sz w:val="20"/>
    </w:rPr>
  </w:style>
  <w:style w:type="character" w:customStyle="1" w:styleId="WW8Num12z1">
    <w:name w:val="WW8Num12z1"/>
    <w:qFormat/>
    <w:rPr>
      <w:rFonts w:ascii="Courier New" w:hAnsi="Courier New" w:cs="Courier New"/>
      <w:sz w:val="20"/>
    </w:rPr>
  </w:style>
  <w:style w:type="character" w:customStyle="1" w:styleId="WW8Num12z2">
    <w:name w:val="WW8Num12z2"/>
    <w:qFormat/>
    <w:rPr>
      <w:rFonts w:ascii="Wingdings" w:hAnsi="Wingdings" w:cs="Wingdings"/>
      <w:sz w:val="20"/>
    </w:rPr>
  </w:style>
  <w:style w:type="character" w:customStyle="1" w:styleId="WW8Num14z0">
    <w:name w:val="WW8Num14z0"/>
    <w:qFormat/>
    <w:rPr>
      <w:rFonts w:ascii="Symbol" w:hAnsi="Symbol" w:cs="Symbol"/>
      <w:sz w:val="20"/>
    </w:rPr>
  </w:style>
  <w:style w:type="character" w:customStyle="1" w:styleId="WW8Num14z1">
    <w:name w:val="WW8Num14z1"/>
    <w:qFormat/>
    <w:rPr>
      <w:rFonts w:ascii="Courier New" w:hAnsi="Courier New" w:cs="Courier New"/>
      <w:sz w:val="20"/>
    </w:rPr>
  </w:style>
  <w:style w:type="character" w:customStyle="1" w:styleId="WW8Num14z2">
    <w:name w:val="WW8Num14z2"/>
    <w:qFormat/>
    <w:rPr>
      <w:rFonts w:ascii="Wingdings" w:hAnsi="Wingdings" w:cs="Wingdings"/>
      <w:sz w:val="20"/>
    </w:rPr>
  </w:style>
  <w:style w:type="character" w:customStyle="1" w:styleId="a6">
    <w:name w:val="Текст выноски Знак"/>
    <w:basedOn w:val="a0"/>
    <w:link w:val="a7"/>
    <w:uiPriority w:val="99"/>
    <w:semiHidden/>
    <w:qFormat/>
    <w:rsid w:val="00F72C94"/>
    <w:rPr>
      <w:rFonts w:ascii="Tahoma" w:hAnsi="Tahoma" w:cs="Tahoma"/>
      <w:sz w:val="16"/>
      <w:szCs w:val="16"/>
      <w:lang w:eastAsia="en-US"/>
    </w:rPr>
  </w:style>
  <w:style w:type="paragraph" w:customStyle="1" w:styleId="a8">
    <w:name w:val="Заголовок"/>
    <w:basedOn w:val="a"/>
    <w:next w:val="a5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5">
    <w:name w:val="Body Text"/>
    <w:basedOn w:val="a"/>
    <w:link w:val="a4"/>
    <w:uiPriority w:val="99"/>
    <w:rsid w:val="008A5101"/>
    <w:pPr>
      <w:spacing w:after="0" w:line="240" w:lineRule="auto"/>
      <w:jc w:val="both"/>
    </w:pPr>
    <w:rPr>
      <w:rFonts w:eastAsia="Times New Roman"/>
      <w:color w:val="0000FF"/>
      <w:sz w:val="24"/>
      <w:szCs w:val="20"/>
      <w:lang w:eastAsia="ru-RU"/>
    </w:rPr>
  </w:style>
  <w:style w:type="paragraph" w:styleId="a9">
    <w:name w:val="List"/>
    <w:basedOn w:val="a5"/>
    <w:rPr>
      <w:rFonts w:cs="Lucida Sans"/>
    </w:rPr>
  </w:style>
  <w:style w:type="paragraph" w:styleId="aa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b">
    <w:name w:val="index heading"/>
    <w:basedOn w:val="a"/>
    <w:qFormat/>
    <w:pPr>
      <w:suppressLineNumbers/>
    </w:pPr>
    <w:rPr>
      <w:rFonts w:cs="Lucida Sans"/>
    </w:rPr>
  </w:style>
  <w:style w:type="paragraph" w:styleId="ac">
    <w:name w:val="Normal (Web)"/>
    <w:basedOn w:val="a"/>
    <w:uiPriority w:val="99"/>
    <w:semiHidden/>
    <w:qFormat/>
    <w:rsid w:val="006451DC"/>
    <w:pPr>
      <w:spacing w:beforeAutospacing="1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d">
    <w:name w:val="No Spacing"/>
    <w:uiPriority w:val="99"/>
    <w:qFormat/>
    <w:rsid w:val="00A63DCA"/>
    <w:rPr>
      <w:rFonts w:ascii="Times New Roman" w:hAnsi="Times New Roman"/>
      <w:sz w:val="22"/>
      <w:szCs w:val="22"/>
    </w:rPr>
  </w:style>
  <w:style w:type="paragraph" w:styleId="ae">
    <w:name w:val="List Paragraph"/>
    <w:basedOn w:val="a"/>
    <w:qFormat/>
    <w:pPr>
      <w:ind w:left="720"/>
      <w:contextualSpacing/>
    </w:pPr>
  </w:style>
  <w:style w:type="paragraph" w:customStyle="1" w:styleId="msonormalcxspmiddle">
    <w:name w:val="msonormalcxspmiddle"/>
    <w:basedOn w:val="a"/>
    <w:uiPriority w:val="99"/>
    <w:qFormat/>
    <w:rsid w:val="008A5101"/>
    <w:pPr>
      <w:spacing w:beforeAutospacing="1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1">
    <w:name w:val="Без интервала1"/>
    <w:qFormat/>
    <w:rsid w:val="00447E85"/>
    <w:rPr>
      <w:rFonts w:eastAsia="Times New Roman"/>
      <w:sz w:val="22"/>
      <w:szCs w:val="22"/>
      <w:lang w:eastAsia="en-US"/>
    </w:rPr>
  </w:style>
  <w:style w:type="paragraph" w:customStyle="1" w:styleId="Default">
    <w:name w:val="Default"/>
    <w:qFormat/>
    <w:rPr>
      <w:rFonts w:ascii="Times New Roman" w:hAnsi="Times New Roman"/>
      <w:color w:val="000000"/>
      <w:sz w:val="24"/>
      <w:szCs w:val="24"/>
    </w:rPr>
  </w:style>
  <w:style w:type="paragraph" w:styleId="a7">
    <w:name w:val="Balloon Text"/>
    <w:basedOn w:val="a"/>
    <w:link w:val="a6"/>
    <w:uiPriority w:val="99"/>
    <w:semiHidden/>
    <w:unhideWhenUsed/>
    <w:qFormat/>
    <w:rsid w:val="00F72C94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af">
    <w:name w:val="Содержимое врезки"/>
    <w:basedOn w:val="a"/>
    <w:qFormat/>
  </w:style>
  <w:style w:type="paragraph" w:customStyle="1" w:styleId="af0">
    <w:name w:val="Содержимое таблицы"/>
    <w:basedOn w:val="a"/>
    <w:qFormat/>
    <w:pPr>
      <w:widowControl w:val="0"/>
      <w:suppressLineNumbers/>
    </w:pPr>
  </w:style>
  <w:style w:type="paragraph" w:customStyle="1" w:styleId="af1">
    <w:name w:val="Заголовок таблицы"/>
    <w:basedOn w:val="af0"/>
    <w:qFormat/>
    <w:pPr>
      <w:jc w:val="center"/>
    </w:pPr>
    <w:rPr>
      <w:b/>
      <w:bCs/>
    </w:rPr>
  </w:style>
  <w:style w:type="numbering" w:customStyle="1" w:styleId="WW8Num15">
    <w:name w:val="WW8Num15"/>
    <w:qFormat/>
  </w:style>
  <w:style w:type="numbering" w:customStyle="1" w:styleId="WW8Num2">
    <w:name w:val="WW8Num2"/>
    <w:qFormat/>
  </w:style>
  <w:style w:type="numbering" w:customStyle="1" w:styleId="WW8Num12">
    <w:name w:val="WW8Num12"/>
    <w:qFormat/>
  </w:style>
  <w:style w:type="numbering" w:customStyle="1" w:styleId="WW8Num14">
    <w:name w:val="WW8Num14"/>
    <w:qFormat/>
  </w:style>
  <w:style w:type="table" w:styleId="af2">
    <w:name w:val="Table Grid"/>
    <w:basedOn w:val="a1"/>
    <w:uiPriority w:val="59"/>
    <w:rsid w:val="009158D0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"/>
    <w:basedOn w:val="a1"/>
    <w:uiPriority w:val="59"/>
    <w:rsid w:val="004D6CB3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uiPriority w:val="59"/>
    <w:rsid w:val="00B6698B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1432</TotalTime>
  <Pages>26</Pages>
  <Words>4872</Words>
  <Characters>27776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32583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ььь</dc:creator>
  <dc:description/>
  <cp:lastModifiedBy>Test</cp:lastModifiedBy>
  <cp:revision>200</cp:revision>
  <dcterms:created xsi:type="dcterms:W3CDTF">2018-11-09T06:15:00Z</dcterms:created>
  <dcterms:modified xsi:type="dcterms:W3CDTF">2025-10-06T02:16:00Z</dcterms:modified>
  <dc:language>ru-RU</dc:language>
</cp:coreProperties>
</file>