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DEFF6" w:themeColor="accent3" w:themeTint="99"/>
  <w:body>
    <w:p w:rsidR="00E85FCE" w:rsidRPr="005572B1" w:rsidRDefault="009C31F5" w:rsidP="00FE4FB2">
      <w:pPr>
        <w:ind w:left="-142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572B1">
        <w:rPr>
          <w:rFonts w:ascii="Times New Roman" w:hAnsi="Times New Roman" w:cs="Times New Roman"/>
          <w:i/>
          <w:color w:val="FF0000"/>
          <w:sz w:val="28"/>
          <w:szCs w:val="28"/>
        </w:rPr>
        <w:t>Т</w:t>
      </w:r>
      <w:r w:rsidR="00FE4FB2" w:rsidRPr="005572B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ворческое объединение </w:t>
      </w:r>
      <w:r w:rsidR="00631593" w:rsidRPr="005572B1">
        <w:rPr>
          <w:rFonts w:ascii="Times New Roman" w:hAnsi="Times New Roman" w:cs="Times New Roman"/>
          <w:i/>
          <w:color w:val="FF0000"/>
          <w:sz w:val="28"/>
          <w:szCs w:val="28"/>
        </w:rPr>
        <w:t>«Мастерская чудес»:</w:t>
      </w:r>
    </w:p>
    <w:p w:rsidR="00631593" w:rsidRPr="009C31F5" w:rsidRDefault="00631593" w:rsidP="0063159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proofErr w:type="spellStart"/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бисероплетение</w:t>
      </w:r>
      <w:proofErr w:type="spellEnd"/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,</w:t>
      </w:r>
    </w:p>
    <w:p w:rsidR="00631593" w:rsidRPr="009C31F5" w:rsidRDefault="00631593" w:rsidP="0063159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квилинг,</w:t>
      </w:r>
    </w:p>
    <w:p w:rsidR="00631593" w:rsidRPr="009C31F5" w:rsidRDefault="00631593" w:rsidP="0063159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декупаж.</w:t>
      </w:r>
    </w:p>
    <w:p w:rsidR="00631593" w:rsidRPr="00313FE7" w:rsidRDefault="00631593" w:rsidP="00631593">
      <w:pPr>
        <w:ind w:left="-14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13FE7">
        <w:rPr>
          <w:rFonts w:ascii="Times New Roman" w:hAnsi="Times New Roman" w:cs="Times New Roman"/>
          <w:b/>
          <w:i/>
          <w:color w:val="FF0000"/>
          <w:sz w:val="28"/>
          <w:szCs w:val="28"/>
        </w:rPr>
        <w:t>Сегодня наше объединение это:</w:t>
      </w:r>
    </w:p>
    <w:p w:rsidR="00631593" w:rsidRPr="009C31F5" w:rsidRDefault="00631593" w:rsidP="0063159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более </w:t>
      </w:r>
      <w:r w:rsidR="005572B1">
        <w:rPr>
          <w:rFonts w:ascii="Times New Roman" w:hAnsi="Times New Roman" w:cs="Times New Roman"/>
          <w:i/>
          <w:color w:val="0070C0"/>
          <w:sz w:val="28"/>
          <w:szCs w:val="28"/>
        </w:rPr>
        <w:t>6</w:t>
      </w: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0 </w:t>
      </w:r>
      <w:r w:rsidR="00FE4FB2"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обучающихся,</w:t>
      </w:r>
      <w:r w:rsidR="00FE4FB2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в</w:t>
      </w:r>
      <w:r w:rsidR="005F19F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том </w:t>
      </w:r>
      <w:r w:rsidR="00FE4FB2">
        <w:rPr>
          <w:rFonts w:ascii="Times New Roman" w:hAnsi="Times New Roman" w:cs="Times New Roman"/>
          <w:i/>
          <w:color w:val="0070C0"/>
          <w:sz w:val="28"/>
          <w:szCs w:val="28"/>
        </w:rPr>
        <w:t>числе</w:t>
      </w:r>
      <w:r w:rsidR="005F19FF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победители</w:t>
      </w: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международных, всероссийских, республиканских, городских и районных конкурсов;</w:t>
      </w:r>
    </w:p>
    <w:p w:rsidR="00631593" w:rsidRPr="009C31F5" w:rsidRDefault="00631593" w:rsidP="00163BF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пе</w:t>
      </w:r>
      <w:r w:rsidR="00163BF4" w:rsidRP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дагог с высшей квалификационной </w:t>
      </w:r>
      <w:r w:rsidR="00047769">
        <w:rPr>
          <w:rFonts w:ascii="Times New Roman" w:hAnsi="Times New Roman" w:cs="Times New Roman"/>
          <w:i/>
          <w:color w:val="0070C0"/>
          <w:sz w:val="28"/>
          <w:szCs w:val="28"/>
        </w:rPr>
        <w:t>категорией, и стажем работы – 20</w:t>
      </w: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лет;</w:t>
      </w:r>
    </w:p>
    <w:p w:rsidR="00631593" w:rsidRPr="009C31F5" w:rsidRDefault="00631593" w:rsidP="009C31F5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творческое сотрудничество с </w:t>
      </w:r>
      <w:r w:rsid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образовательными </w:t>
      </w: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учреждениями</w:t>
      </w:r>
      <w:r w:rsid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г. Улан – Удэ.</w:t>
      </w:r>
    </w:p>
    <w:p w:rsidR="00694FC5" w:rsidRDefault="00631593" w:rsidP="00694FC5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Здесь уютно всем.</w:t>
      </w:r>
      <w:r w:rsidR="00694FC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Каждого любят, уважают, ценят.</w:t>
      </w:r>
    </w:p>
    <w:p w:rsidR="00631593" w:rsidRPr="009C31F5" w:rsidRDefault="00631593" w:rsidP="00694FC5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Продуманная, постоянно совершенствующаяся система занятий позволяет заниматься избранным.</w:t>
      </w:r>
    </w:p>
    <w:p w:rsidR="009C31F5" w:rsidRDefault="00631593" w:rsidP="005572B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C31F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Приглашаем </w:t>
      </w:r>
      <w:r w:rsidR="00694FC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Вас в </w:t>
      </w:r>
      <w:r w:rsidRPr="009C31F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творческое объединение </w:t>
      </w:r>
    </w:p>
    <w:p w:rsidR="00631593" w:rsidRDefault="00631593" w:rsidP="0047228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C31F5">
        <w:rPr>
          <w:rFonts w:ascii="Times New Roman" w:hAnsi="Times New Roman" w:cs="Times New Roman"/>
          <w:b/>
          <w:i/>
          <w:color w:val="FF0000"/>
          <w:sz w:val="32"/>
          <w:szCs w:val="32"/>
        </w:rPr>
        <w:t>«Мастерская чудес»!</w:t>
      </w:r>
    </w:p>
    <w:p w:rsidR="00694FC5" w:rsidRPr="009C31F5" w:rsidRDefault="00694FC5" w:rsidP="0047228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694FC5" w:rsidRDefault="00631593" w:rsidP="00047769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b/>
          <w:i/>
          <w:color w:val="0070C0"/>
          <w:sz w:val="28"/>
          <w:szCs w:val="28"/>
        </w:rPr>
        <w:t>Будем рады встрече!</w:t>
      </w:r>
    </w:p>
    <w:p w:rsidR="009C31F5" w:rsidRPr="00694FC5" w:rsidRDefault="0080055D" w:rsidP="00694FC5">
      <w:pPr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Наш адрес:</w:t>
      </w:r>
    </w:p>
    <w:p w:rsidR="0080055D" w:rsidRPr="009C31F5" w:rsidRDefault="0080055D" w:rsidP="0080055D">
      <w:pPr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г. Улан – Удэ,</w:t>
      </w:r>
    </w:p>
    <w:p w:rsidR="0080055D" w:rsidRDefault="0080055D" w:rsidP="0080055D">
      <w:pPr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Проспект Строителей, 12 – 73.</w:t>
      </w:r>
    </w:p>
    <w:p w:rsidR="00047769" w:rsidRPr="009C31F5" w:rsidRDefault="00047769" w:rsidP="00047769">
      <w:pPr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Ул. Мокрова, 30 (45 – 01 – 52)</w:t>
      </w:r>
    </w:p>
    <w:p w:rsidR="0080055D" w:rsidRPr="009C31F5" w:rsidRDefault="0080055D" w:rsidP="0080055D">
      <w:pPr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Телефон/факс:8 (30</w:t>
      </w:r>
      <w:r w:rsidR="00694FC5">
        <w:rPr>
          <w:rFonts w:ascii="Times New Roman" w:hAnsi="Times New Roman" w:cs="Times New Roman"/>
          <w:i/>
          <w:color w:val="0070C0"/>
          <w:sz w:val="28"/>
          <w:szCs w:val="28"/>
        </w:rPr>
        <w:t>1</w:t>
      </w:r>
      <w:r w:rsidRPr="009C31F5">
        <w:rPr>
          <w:rFonts w:ascii="Times New Roman" w:hAnsi="Times New Roman" w:cs="Times New Roman"/>
          <w:i/>
          <w:color w:val="0070C0"/>
          <w:sz w:val="28"/>
          <w:szCs w:val="28"/>
        </w:rPr>
        <w:t>2) 46 – 97 – 53,</w:t>
      </w:r>
    </w:p>
    <w:p w:rsidR="0080055D" w:rsidRPr="00997AEB" w:rsidRDefault="0080055D" w:rsidP="0080055D">
      <w:pPr>
        <w:jc w:val="center"/>
        <w:rPr>
          <w:rFonts w:ascii="Times New Roman" w:hAnsi="Times New Roman" w:cs="Times New Roman"/>
          <w:i/>
          <w:color w:val="4389D7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211455</wp:posOffset>
            </wp:positionV>
            <wp:extent cx="2774315" cy="1828800"/>
            <wp:effectExtent l="0" t="0" r="0" b="0"/>
            <wp:wrapSquare wrapText="bothSides"/>
            <wp:docPr id="27" name="Рисунок 2" descr="C:\Documents and Settings\Admin\Мои документы\Downloads\e131070980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e13107098047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1F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E</w:t>
      </w:r>
      <w:r w:rsidRPr="00997AEB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– </w:t>
      </w:r>
      <w:r w:rsidRPr="009C31F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mail</w:t>
      </w:r>
      <w:r w:rsidRPr="00997AEB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: </w:t>
      </w:r>
      <w:hyperlink r:id="rId8" w:history="1">
        <w:r w:rsidRPr="00E84AFB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dpc</w:t>
        </w:r>
        <w:r w:rsidRPr="00997AEB">
          <w:rPr>
            <w:rStyle w:val="aa"/>
            <w:rFonts w:ascii="Times New Roman" w:hAnsi="Times New Roman" w:cs="Times New Roman"/>
            <w:i/>
            <w:sz w:val="28"/>
            <w:szCs w:val="28"/>
          </w:rPr>
          <w:t>_</w:t>
        </w:r>
        <w:r w:rsidRPr="00E84AFB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olimp</w:t>
        </w:r>
        <w:r w:rsidRPr="00997AEB">
          <w:rPr>
            <w:rStyle w:val="aa"/>
            <w:rFonts w:ascii="Times New Roman" w:hAnsi="Times New Roman" w:cs="Times New Roman"/>
            <w:i/>
            <w:sz w:val="28"/>
            <w:szCs w:val="28"/>
          </w:rPr>
          <w:t>@</w:t>
        </w:r>
        <w:r w:rsidRPr="00E84AFB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997AEB">
          <w:rPr>
            <w:rStyle w:val="aa"/>
            <w:rFonts w:ascii="Times New Roman" w:hAnsi="Times New Roman" w:cs="Times New Roman"/>
            <w:i/>
            <w:sz w:val="28"/>
            <w:szCs w:val="28"/>
          </w:rPr>
          <w:t>.</w:t>
        </w:r>
        <w:r w:rsidRPr="00E84AFB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9C31F5" w:rsidRPr="00997AEB" w:rsidRDefault="009C31F5" w:rsidP="00472280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9C31F5" w:rsidRPr="0080055D" w:rsidRDefault="0080055D" w:rsidP="0080055D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2071F">
        <w:rPr>
          <w:noProof/>
        </w:rPr>
        <w:drawing>
          <wp:inline distT="0" distB="0" distL="0" distR="0">
            <wp:extent cx="2714186" cy="2105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10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F5" w:rsidRPr="00902321" w:rsidRDefault="009C31F5" w:rsidP="006877B5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72280" w:rsidRPr="009C31F5" w:rsidRDefault="006877B5" w:rsidP="006877B5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МБУ ДО </w:t>
      </w:r>
      <w:r w:rsidR="00D40FBF" w:rsidRPr="009C31F5">
        <w:rPr>
          <w:rFonts w:ascii="Times New Roman" w:hAnsi="Times New Roman" w:cs="Times New Roman"/>
          <w:i/>
          <w:color w:val="FF0000"/>
          <w:sz w:val="28"/>
          <w:szCs w:val="28"/>
        </w:rPr>
        <w:t>«Дом творчества Октябрьского района</w:t>
      </w:r>
      <w:r w:rsidR="00694FC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40FBF" w:rsidRPr="009C31F5">
        <w:rPr>
          <w:rFonts w:ascii="Times New Roman" w:hAnsi="Times New Roman" w:cs="Times New Roman"/>
          <w:i/>
          <w:color w:val="FF0000"/>
          <w:sz w:val="28"/>
          <w:szCs w:val="28"/>
        </w:rPr>
        <w:t>г. Улан –Удэ»</w:t>
      </w:r>
    </w:p>
    <w:p w:rsidR="00D40FBF" w:rsidRPr="009C31F5" w:rsidRDefault="00D40FBF" w:rsidP="00D40FBF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FF0000"/>
          <w:sz w:val="28"/>
          <w:szCs w:val="28"/>
        </w:rPr>
        <w:t>структурное подразделение</w:t>
      </w:r>
    </w:p>
    <w:p w:rsidR="00D40FBF" w:rsidRPr="009C31F5" w:rsidRDefault="00D40FBF" w:rsidP="00D40FBF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C31F5">
        <w:rPr>
          <w:rFonts w:ascii="Times New Roman" w:hAnsi="Times New Roman" w:cs="Times New Roman"/>
          <w:i/>
          <w:color w:val="FF0000"/>
          <w:sz w:val="28"/>
          <w:szCs w:val="28"/>
        </w:rPr>
        <w:t>Центр дополнительного образования «Олимп»</w:t>
      </w:r>
    </w:p>
    <w:p w:rsidR="00472280" w:rsidRPr="009C31F5" w:rsidRDefault="009C31F5" w:rsidP="0080055D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9C31F5">
        <w:rPr>
          <w:rFonts w:ascii="Times New Roman" w:hAnsi="Times New Roman" w:cs="Times New Roman"/>
          <w:b/>
          <w:i/>
          <w:color w:val="FF0000"/>
          <w:sz w:val="44"/>
          <w:szCs w:val="44"/>
        </w:rPr>
        <w:t>Творческое объединение «Мастерская чуд</w:t>
      </w: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ес»</w:t>
      </w:r>
    </w:p>
    <w:p w:rsidR="009C31F5" w:rsidRDefault="009C31F5" w:rsidP="009C31F5">
      <w:pPr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9C31F5" w:rsidRDefault="009C31F5" w:rsidP="009C31F5">
      <w:pPr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9C31F5" w:rsidRDefault="009C31F5" w:rsidP="009C31F5">
      <w:pPr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6877B5" w:rsidRDefault="006877B5" w:rsidP="009C31F5">
      <w:pPr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C31F5">
        <w:rPr>
          <w:rFonts w:ascii="Times New Roman" w:hAnsi="Times New Roman" w:cs="Times New Roman"/>
          <w:i/>
          <w:color w:val="0070C0"/>
          <w:sz w:val="24"/>
          <w:szCs w:val="24"/>
        </w:rPr>
        <w:t>г. Улан – Удэ</w:t>
      </w:r>
    </w:p>
    <w:p w:rsidR="00694FC5" w:rsidRPr="009C31F5" w:rsidRDefault="00694FC5" w:rsidP="009C31F5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B56891" w:rsidRDefault="00FF6D8D" w:rsidP="0080055D">
      <w:pPr>
        <w:autoSpaceDE w:val="0"/>
        <w:autoSpaceDN w:val="0"/>
        <w:adjustRightInd w:val="0"/>
        <w:spacing w:before="100" w:after="100"/>
        <w:ind w:right="-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3FE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Цель </w:t>
      </w:r>
      <w:r w:rsidR="005F19F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творческого объединения</w:t>
      </w:r>
      <w:r w:rsidRPr="00313FE7">
        <w:rPr>
          <w:rFonts w:ascii="Times New Roman" w:hAnsi="Times New Roman" w:cs="Times New Roman"/>
          <w:color w:val="FF0000"/>
          <w:sz w:val="28"/>
          <w:szCs w:val="28"/>
        </w:rPr>
        <w:t xml:space="preserve">:  </w:t>
      </w:r>
    </w:p>
    <w:p w:rsidR="005572B1" w:rsidRPr="00313FE7" w:rsidRDefault="005572B1" w:rsidP="0080055D">
      <w:pPr>
        <w:autoSpaceDE w:val="0"/>
        <w:autoSpaceDN w:val="0"/>
        <w:adjustRightInd w:val="0"/>
        <w:spacing w:before="100" w:after="100"/>
        <w:ind w:right="-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B7A45" w:rsidRPr="005572B1" w:rsidRDefault="00FF6D8D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  <w:r w:rsidRPr="005572B1">
        <w:rPr>
          <w:color w:val="4389D7" w:themeColor="text2" w:themeTint="99"/>
          <w:sz w:val="24"/>
          <w:szCs w:val="24"/>
        </w:rPr>
        <w:t xml:space="preserve">создание условий для </w:t>
      </w:r>
      <w:proofErr w:type="gramStart"/>
      <w:r w:rsidRPr="005572B1">
        <w:rPr>
          <w:color w:val="4389D7" w:themeColor="text2" w:themeTint="99"/>
          <w:sz w:val="24"/>
          <w:szCs w:val="24"/>
        </w:rPr>
        <w:t xml:space="preserve">раскрытия </w:t>
      </w:r>
      <w:r w:rsidR="00694FC5" w:rsidRPr="005572B1">
        <w:rPr>
          <w:color w:val="4389D7" w:themeColor="text2" w:themeTint="99"/>
          <w:sz w:val="24"/>
          <w:szCs w:val="24"/>
        </w:rPr>
        <w:t xml:space="preserve"> </w:t>
      </w:r>
      <w:r w:rsidR="00B56891" w:rsidRPr="005572B1">
        <w:rPr>
          <w:color w:val="4389D7" w:themeColor="text2" w:themeTint="99"/>
          <w:sz w:val="24"/>
          <w:szCs w:val="24"/>
        </w:rPr>
        <w:t>и</w:t>
      </w:r>
      <w:proofErr w:type="gramEnd"/>
      <w:r w:rsidR="00B56891" w:rsidRPr="005572B1">
        <w:rPr>
          <w:color w:val="4389D7" w:themeColor="text2" w:themeTint="99"/>
          <w:sz w:val="24"/>
          <w:szCs w:val="24"/>
        </w:rPr>
        <w:t xml:space="preserve"> </w:t>
      </w:r>
      <w:r w:rsidRPr="005572B1">
        <w:rPr>
          <w:color w:val="4389D7" w:themeColor="text2" w:themeTint="99"/>
          <w:sz w:val="24"/>
          <w:szCs w:val="24"/>
        </w:rPr>
        <w:t xml:space="preserve"> развития потенциальных творческих способностей и возможностей  обучающегося средствами декоративно-прикладного искусства  через практическое освоение  технологий изготовления изделий</w:t>
      </w:r>
      <w:r w:rsidR="005F19FF" w:rsidRPr="005572B1">
        <w:rPr>
          <w:color w:val="4389D7" w:themeColor="text2" w:themeTint="99"/>
          <w:sz w:val="24"/>
          <w:szCs w:val="24"/>
        </w:rPr>
        <w:t>.</w:t>
      </w:r>
      <w:bookmarkStart w:id="0" w:name="_GoBack"/>
      <w:bookmarkEnd w:id="0"/>
    </w:p>
    <w:p w:rsidR="00DB7A45" w:rsidRPr="005572B1" w:rsidRDefault="00163BF4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  <w:r w:rsidRPr="005572B1">
        <w:rPr>
          <w:color w:val="4389D7" w:themeColor="text2" w:themeTint="99"/>
          <w:sz w:val="24"/>
          <w:szCs w:val="24"/>
        </w:rPr>
        <w:t xml:space="preserve">Все виды декоративно – прикладного искусства хороши. Это занятия для рук и для души. </w:t>
      </w:r>
      <w:proofErr w:type="spellStart"/>
      <w:r w:rsidRPr="005572B1">
        <w:rPr>
          <w:color w:val="4389D7" w:themeColor="text2" w:themeTint="99"/>
          <w:sz w:val="24"/>
          <w:szCs w:val="24"/>
        </w:rPr>
        <w:t>Бисероплетение</w:t>
      </w:r>
      <w:proofErr w:type="spellEnd"/>
      <w:r w:rsidRPr="005572B1">
        <w:rPr>
          <w:color w:val="4389D7" w:themeColor="text2" w:themeTint="99"/>
          <w:sz w:val="24"/>
          <w:szCs w:val="24"/>
        </w:rPr>
        <w:t>, квилинг, декупаж требуют особого терпения,</w:t>
      </w:r>
      <w:r w:rsidR="005572B1" w:rsidRPr="005572B1">
        <w:rPr>
          <w:color w:val="4389D7" w:themeColor="text2" w:themeTint="99"/>
          <w:sz w:val="24"/>
          <w:szCs w:val="24"/>
        </w:rPr>
        <w:t xml:space="preserve"> </w:t>
      </w:r>
      <w:r w:rsidRPr="005572B1">
        <w:rPr>
          <w:color w:val="4389D7" w:themeColor="text2" w:themeTint="99"/>
          <w:sz w:val="24"/>
          <w:szCs w:val="24"/>
        </w:rPr>
        <w:t xml:space="preserve">навыков и способов его овладения: как рабочее место </w:t>
      </w:r>
      <w:r w:rsidR="00DB7A45" w:rsidRPr="005572B1">
        <w:rPr>
          <w:color w:val="4389D7" w:themeColor="text2" w:themeTint="99"/>
          <w:sz w:val="24"/>
          <w:szCs w:val="24"/>
        </w:rPr>
        <w:t>организовать, как нитку в иголочку вдевать, как эстетично цвет ниток подобрать, как изделие гармонично создать. И так, искусствам этим будем учиться. Мы помним: в нашей жизни все пригодится</w:t>
      </w:r>
      <w:r w:rsidR="00694FC5" w:rsidRPr="005572B1">
        <w:rPr>
          <w:color w:val="4389D7" w:themeColor="text2" w:themeTint="99"/>
          <w:sz w:val="24"/>
          <w:szCs w:val="24"/>
        </w:rPr>
        <w:t>!</w:t>
      </w:r>
    </w:p>
    <w:p w:rsidR="00694FC5" w:rsidRPr="005572B1" w:rsidRDefault="00694FC5" w:rsidP="005572B1">
      <w:pPr>
        <w:pStyle w:val="ac"/>
        <w:jc w:val="both"/>
        <w:rPr>
          <w:b/>
          <w:noProof/>
          <w:color w:val="4389D7" w:themeColor="text2" w:themeTint="99"/>
          <w:sz w:val="24"/>
          <w:szCs w:val="24"/>
        </w:rPr>
      </w:pPr>
    </w:p>
    <w:p w:rsidR="00004365" w:rsidRPr="005572B1" w:rsidRDefault="00004365" w:rsidP="005572B1">
      <w:pPr>
        <w:pStyle w:val="ac"/>
        <w:jc w:val="both"/>
        <w:rPr>
          <w:b/>
          <w:color w:val="4389D7" w:themeColor="text2" w:themeTint="99"/>
          <w:sz w:val="24"/>
          <w:szCs w:val="24"/>
        </w:rPr>
      </w:pPr>
    </w:p>
    <w:p w:rsidR="005F19FF" w:rsidRPr="005572B1" w:rsidRDefault="005F19FF" w:rsidP="005572B1">
      <w:pPr>
        <w:pStyle w:val="ac"/>
        <w:jc w:val="both"/>
        <w:rPr>
          <w:b/>
          <w:color w:val="4389D7" w:themeColor="text2" w:themeTint="99"/>
          <w:sz w:val="24"/>
          <w:szCs w:val="24"/>
        </w:rPr>
      </w:pPr>
    </w:p>
    <w:p w:rsidR="005F19FF" w:rsidRPr="005572B1" w:rsidRDefault="005F19FF" w:rsidP="005572B1">
      <w:pPr>
        <w:pStyle w:val="ac"/>
        <w:jc w:val="both"/>
        <w:rPr>
          <w:b/>
          <w:color w:val="4389D7" w:themeColor="text2" w:themeTint="99"/>
          <w:sz w:val="24"/>
          <w:szCs w:val="24"/>
        </w:rPr>
      </w:pPr>
    </w:p>
    <w:p w:rsidR="002A7C7B" w:rsidRPr="005572B1" w:rsidRDefault="002A7C7B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  <w:r w:rsidRPr="005572B1">
        <w:rPr>
          <w:color w:val="4389D7" w:themeColor="text2" w:themeTint="99"/>
          <w:sz w:val="24"/>
          <w:szCs w:val="24"/>
        </w:rPr>
        <w:t xml:space="preserve">Набор   в </w:t>
      </w:r>
      <w:r w:rsidR="005F19FF" w:rsidRPr="005572B1">
        <w:rPr>
          <w:color w:val="4389D7" w:themeColor="text2" w:themeTint="99"/>
          <w:sz w:val="24"/>
          <w:szCs w:val="24"/>
        </w:rPr>
        <w:t>объединение</w:t>
      </w:r>
      <w:r w:rsidRPr="005572B1">
        <w:rPr>
          <w:color w:val="4389D7" w:themeColor="text2" w:themeTint="99"/>
          <w:sz w:val="24"/>
          <w:szCs w:val="24"/>
        </w:rPr>
        <w:t xml:space="preserve"> осуществляется независимо способностей и </w:t>
      </w:r>
      <w:r w:rsidR="005F19FF" w:rsidRPr="005572B1">
        <w:rPr>
          <w:color w:val="4389D7" w:themeColor="text2" w:themeTint="99"/>
          <w:sz w:val="24"/>
          <w:szCs w:val="24"/>
        </w:rPr>
        <w:t xml:space="preserve">умений, и является добровольным. </w:t>
      </w:r>
      <w:r w:rsidR="00FE4FB2" w:rsidRPr="005572B1">
        <w:rPr>
          <w:color w:val="4389D7" w:themeColor="text2" w:themeTint="99"/>
          <w:sz w:val="24"/>
          <w:szCs w:val="24"/>
        </w:rPr>
        <w:t xml:space="preserve">                                О</w:t>
      </w:r>
      <w:r w:rsidRPr="005572B1">
        <w:rPr>
          <w:color w:val="4389D7" w:themeColor="text2" w:themeTint="99"/>
          <w:sz w:val="24"/>
          <w:szCs w:val="24"/>
        </w:rPr>
        <w:t xml:space="preserve">бучение </w:t>
      </w:r>
      <w:r w:rsidR="00FE4FB2" w:rsidRPr="005572B1">
        <w:rPr>
          <w:color w:val="4389D7" w:themeColor="text2" w:themeTint="99"/>
          <w:sz w:val="24"/>
          <w:szCs w:val="24"/>
        </w:rPr>
        <w:t xml:space="preserve">детей-инвалидов     и  </w:t>
      </w:r>
      <w:r w:rsidRPr="005572B1">
        <w:rPr>
          <w:color w:val="4389D7" w:themeColor="text2" w:themeTint="99"/>
          <w:sz w:val="24"/>
          <w:szCs w:val="24"/>
        </w:rPr>
        <w:t xml:space="preserve"> с ограниченными возможностями здоровья. </w:t>
      </w:r>
    </w:p>
    <w:p w:rsidR="005F19FF" w:rsidRPr="005572B1" w:rsidRDefault="005F19FF" w:rsidP="005572B1">
      <w:pPr>
        <w:pStyle w:val="ac"/>
        <w:jc w:val="both"/>
        <w:rPr>
          <w:b/>
          <w:color w:val="4389D7" w:themeColor="text2" w:themeTint="99"/>
          <w:sz w:val="24"/>
          <w:szCs w:val="24"/>
        </w:rPr>
      </w:pPr>
    </w:p>
    <w:p w:rsidR="0002535B" w:rsidRPr="005572B1" w:rsidRDefault="0002535B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02535B" w:rsidRPr="005572B1" w:rsidRDefault="00FE4FB2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  <w:r w:rsidRPr="005572B1">
        <w:rPr>
          <w:noProof/>
          <w:color w:val="4389D7" w:themeColor="text2" w:themeTint="99"/>
          <w:sz w:val="24"/>
          <w:szCs w:val="24"/>
        </w:rPr>
        <w:drawing>
          <wp:inline distT="0" distB="0" distL="0" distR="0">
            <wp:extent cx="2869174" cy="2039007"/>
            <wp:effectExtent l="0" t="0" r="0" b="0"/>
            <wp:docPr id="5" name="Рисунок 5" descr="C:\Users\Пользователь\Desktop\DSC0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SC013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41" cy="204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  <w:r w:rsidRPr="005572B1">
        <w:rPr>
          <w:noProof/>
          <w:color w:val="4389D7" w:themeColor="text2" w:themeTint="99"/>
          <w:sz w:val="24"/>
          <w:szCs w:val="24"/>
        </w:rPr>
        <w:drawing>
          <wp:inline distT="0" distB="0" distL="0" distR="0" wp14:anchorId="760BF384" wp14:editId="4389FD53">
            <wp:extent cx="3563007" cy="2396642"/>
            <wp:effectExtent l="0" t="0" r="0" b="0"/>
            <wp:docPr id="7" name="Рисунок 7" descr="C:\Documents and Settings\Admin\Мои документы\новая\чистякова\темниковы фото\DSC0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новая\чистякова\темниковы фото\DSC02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783" cy="244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color w:val="4389D7" w:themeColor="text2" w:themeTint="99"/>
          <w:sz w:val="24"/>
          <w:szCs w:val="24"/>
        </w:rPr>
      </w:pPr>
    </w:p>
    <w:p w:rsidR="005572B1" w:rsidRPr="005572B1" w:rsidRDefault="005572B1" w:rsidP="005572B1">
      <w:pPr>
        <w:pStyle w:val="ac"/>
        <w:jc w:val="both"/>
        <w:rPr>
          <w:sz w:val="24"/>
          <w:szCs w:val="24"/>
        </w:rPr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02535B" w:rsidRDefault="0002535B" w:rsidP="005572B1">
      <w:pPr>
        <w:pStyle w:val="ac"/>
        <w:jc w:val="both"/>
      </w:pPr>
    </w:p>
    <w:p w:rsidR="0002535B" w:rsidRDefault="0002535B" w:rsidP="005572B1">
      <w:pPr>
        <w:pStyle w:val="ac"/>
        <w:jc w:val="both"/>
      </w:pPr>
    </w:p>
    <w:p w:rsidR="005F19FF" w:rsidRPr="005F19FF" w:rsidRDefault="005F19FF" w:rsidP="005572B1">
      <w:pPr>
        <w:pStyle w:val="ac"/>
        <w:jc w:val="both"/>
        <w:rPr>
          <w:b/>
          <w:color w:val="FF0000"/>
          <w:sz w:val="36"/>
          <w:szCs w:val="36"/>
        </w:rPr>
      </w:pPr>
      <w:r w:rsidRPr="005F19FF">
        <w:rPr>
          <w:b/>
          <w:color w:val="FF0000"/>
          <w:sz w:val="36"/>
          <w:szCs w:val="36"/>
        </w:rPr>
        <w:t>Подарите вашему ребенку возможность раскрыть свои таланты!</w:t>
      </w:r>
    </w:p>
    <w:p w:rsidR="00313FE7" w:rsidRDefault="00313FE7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5572B1" w:rsidRDefault="005572B1" w:rsidP="005572B1">
      <w:pPr>
        <w:pStyle w:val="ac"/>
        <w:jc w:val="both"/>
      </w:pPr>
    </w:p>
    <w:p w:rsidR="00313FE7" w:rsidRDefault="00313FE7" w:rsidP="005572B1">
      <w:pPr>
        <w:pStyle w:val="ac"/>
        <w:jc w:val="both"/>
      </w:pPr>
    </w:p>
    <w:p w:rsidR="0002535B" w:rsidRDefault="0002535B" w:rsidP="005572B1">
      <w:pPr>
        <w:pStyle w:val="ac"/>
        <w:jc w:val="both"/>
        <w:rPr>
          <w:sz w:val="24"/>
          <w:szCs w:val="24"/>
        </w:rPr>
      </w:pPr>
    </w:p>
    <w:p w:rsidR="0002535B" w:rsidRPr="002A7C7B" w:rsidRDefault="005572B1" w:rsidP="005572B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4FC5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74135FC1" wp14:editId="264D58FD">
            <wp:extent cx="2605320" cy="2301765"/>
            <wp:effectExtent l="0" t="0" r="0" b="0"/>
            <wp:docPr id="3" name="Рисунок 6" descr="C:\Documents and Settings\Admin\Мои документы\новая\чистякова\фото ДПЦ\SAM_1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новая\чистякова\фото ДПЦ\SAM_13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21" cy="231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35B" w:rsidRPr="002A7C7B" w:rsidSect="006877B5">
      <w:pgSz w:w="16838" w:h="11906" w:orient="landscape"/>
      <w:pgMar w:top="709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443" w:rsidRDefault="00CC2443" w:rsidP="00631593">
      <w:pPr>
        <w:spacing w:after="0" w:line="240" w:lineRule="auto"/>
      </w:pPr>
      <w:r>
        <w:separator/>
      </w:r>
    </w:p>
  </w:endnote>
  <w:endnote w:type="continuationSeparator" w:id="0">
    <w:p w:rsidR="00CC2443" w:rsidRDefault="00CC2443" w:rsidP="0063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443" w:rsidRDefault="00CC2443" w:rsidP="00631593">
      <w:pPr>
        <w:spacing w:after="0" w:line="240" w:lineRule="auto"/>
      </w:pPr>
      <w:r>
        <w:separator/>
      </w:r>
    </w:p>
  </w:footnote>
  <w:footnote w:type="continuationSeparator" w:id="0">
    <w:p w:rsidR="00CC2443" w:rsidRDefault="00CC2443" w:rsidP="00631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5pt;height:11.5pt" o:bullet="t">
        <v:imagedata r:id="rId1" o:title="msoDB"/>
      </v:shape>
    </w:pict>
  </w:numPicBullet>
  <w:abstractNum w:abstractNumId="0" w15:restartNumberingAfterBreak="0">
    <w:nsid w:val="694D7203"/>
    <w:multiLevelType w:val="hybridMultilevel"/>
    <w:tmpl w:val="34B42B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F2A79"/>
    <w:multiLevelType w:val="hybridMultilevel"/>
    <w:tmpl w:val="40CEB4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93"/>
    <w:rsid w:val="00004365"/>
    <w:rsid w:val="0002535B"/>
    <w:rsid w:val="00047769"/>
    <w:rsid w:val="00127818"/>
    <w:rsid w:val="00163BF4"/>
    <w:rsid w:val="001673CC"/>
    <w:rsid w:val="002A7C7B"/>
    <w:rsid w:val="00313FE7"/>
    <w:rsid w:val="003A23D7"/>
    <w:rsid w:val="00472280"/>
    <w:rsid w:val="005572B1"/>
    <w:rsid w:val="005D6B2B"/>
    <w:rsid w:val="005F19FF"/>
    <w:rsid w:val="00631593"/>
    <w:rsid w:val="006877B5"/>
    <w:rsid w:val="00694FC5"/>
    <w:rsid w:val="0075382B"/>
    <w:rsid w:val="0080055D"/>
    <w:rsid w:val="00902321"/>
    <w:rsid w:val="00997AEB"/>
    <w:rsid w:val="009C31F5"/>
    <w:rsid w:val="00B56891"/>
    <w:rsid w:val="00BF45DD"/>
    <w:rsid w:val="00CC2443"/>
    <w:rsid w:val="00D40FBF"/>
    <w:rsid w:val="00DB7A45"/>
    <w:rsid w:val="00E04BCB"/>
    <w:rsid w:val="00E85FCE"/>
    <w:rsid w:val="00FE4FB2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EE8A"/>
  <w15:docId w15:val="{434AA636-2DE2-4D22-9ECF-EEB7639F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5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593"/>
  </w:style>
  <w:style w:type="paragraph" w:styleId="a7">
    <w:name w:val="footer"/>
    <w:basedOn w:val="a"/>
    <w:link w:val="a8"/>
    <w:uiPriority w:val="99"/>
    <w:semiHidden/>
    <w:unhideWhenUsed/>
    <w:rsid w:val="0063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593"/>
  </w:style>
  <w:style w:type="paragraph" w:styleId="a9">
    <w:name w:val="List Paragraph"/>
    <w:basedOn w:val="a"/>
    <w:uiPriority w:val="34"/>
    <w:qFormat/>
    <w:rsid w:val="0063159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C31F5"/>
    <w:rPr>
      <w:color w:val="F49100" w:themeColor="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9C31F5"/>
    <w:pPr>
      <w:spacing w:line="240" w:lineRule="auto"/>
    </w:pPr>
    <w:rPr>
      <w:b/>
      <w:bCs/>
      <w:color w:val="0F6FC6" w:themeColor="accent1"/>
      <w:sz w:val="18"/>
      <w:szCs w:val="18"/>
    </w:rPr>
  </w:style>
  <w:style w:type="paragraph" w:styleId="ac">
    <w:name w:val="No Spacing"/>
    <w:uiPriority w:val="1"/>
    <w:qFormat/>
    <w:rsid w:val="0055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c_olimp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2016-08-31T04:40:00Z</cp:lastPrinted>
  <dcterms:created xsi:type="dcterms:W3CDTF">2016-08-31T01:48:00Z</dcterms:created>
  <dcterms:modified xsi:type="dcterms:W3CDTF">2018-08-07T16:30:00Z</dcterms:modified>
</cp:coreProperties>
</file>