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0D" w:rsidRPr="006C0FC6" w:rsidRDefault="00B103EA" w:rsidP="0022374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FC6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proofErr w:type="gramStart"/>
      <w:r w:rsidR="000E76EC" w:rsidRPr="006C0FC6">
        <w:rPr>
          <w:rFonts w:ascii="Times New Roman" w:hAnsi="Times New Roman" w:cs="Times New Roman"/>
          <w:sz w:val="28"/>
          <w:szCs w:val="28"/>
          <w:shd w:val="clear" w:color="auto" w:fill="FFFFFF"/>
        </w:rPr>
        <w:t>«Д</w:t>
      </w:r>
      <w:proofErr w:type="gramEnd"/>
      <w:r w:rsidR="000E76EC" w:rsidRPr="006C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ополнительное образование </w:t>
      </w:r>
      <w:r w:rsidR="00280E0D" w:rsidRPr="006C0FC6"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организация летнего отдыха</w:t>
      </w:r>
      <w:r w:rsidR="007C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6EC" w:rsidRPr="006C0FC6">
        <w:rPr>
          <w:rFonts w:ascii="Times New Roman" w:hAnsi="Times New Roman" w:cs="Times New Roman"/>
          <w:sz w:val="28"/>
          <w:szCs w:val="28"/>
          <w:shd w:val="clear" w:color="auto" w:fill="FFFFFF"/>
        </w:rPr>
        <w:t>в дистанционном формате. Становление опыта»</w:t>
      </w:r>
    </w:p>
    <w:p w:rsidR="00223740" w:rsidRPr="006C0FC6" w:rsidRDefault="00223740" w:rsidP="00223740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C0F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Антипова Наталья Юрьевна, </w:t>
      </w:r>
    </w:p>
    <w:p w:rsidR="00223740" w:rsidRPr="006C0FC6" w:rsidRDefault="00223740" w:rsidP="00223740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F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директор Дома творчества Октябрьского района</w:t>
      </w:r>
    </w:p>
    <w:p w:rsidR="00223740" w:rsidRPr="006C0FC6" w:rsidRDefault="00223740" w:rsidP="00223740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103EA" w:rsidRPr="00B103EA" w:rsidRDefault="00882FC0" w:rsidP="00854E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FC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слайд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554" w:rsidRPr="00854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уважаемые участники </w:t>
      </w:r>
      <w:r w:rsidR="00B103EA" w:rsidRPr="00B103EA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конференции!</w:t>
      </w:r>
    </w:p>
    <w:p w:rsidR="004B5230" w:rsidRPr="00854E89" w:rsidRDefault="00882FC0" w:rsidP="00854E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2FC0">
        <w:rPr>
          <w:rFonts w:ascii="Times New Roman" w:eastAsiaTheme="majorEastAsia" w:hAnsi="Times New Roman" w:cs="Times New Roman"/>
          <w:sz w:val="28"/>
          <w:szCs w:val="28"/>
          <w:highlight w:val="yellow"/>
          <w:shd w:val="clear" w:color="auto" w:fill="FFFFFF"/>
        </w:rPr>
        <w:t>Слайд 2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780554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Дистанционная форма обучения в системе дополнитель</w:t>
      </w:r>
      <w:r w:rsidR="009E4FD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ного образования города </w:t>
      </w:r>
      <w:r w:rsidR="0082049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в условиях пандемии </w:t>
      </w:r>
      <w:bookmarkStart w:id="0" w:name="_GoBack"/>
      <w:bookmarkEnd w:id="0"/>
      <w:r w:rsidR="00780554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стала серьезным образовательным   опытом</w:t>
      </w:r>
      <w:r w:rsidR="009E4FD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</w:t>
      </w:r>
      <w:r w:rsidR="00780554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Охватив</w:t>
      </w:r>
      <w:r w:rsidR="009E4FD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весной</w:t>
      </w:r>
      <w:r w:rsidR="00E3108A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2020 года </w:t>
      </w:r>
      <w:r w:rsidR="009E4FD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16,5 тысяч детей </w:t>
      </w:r>
      <w:r w:rsidR="00780554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разнообразными видами свободного времяпрепровождения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882FC0">
        <w:rPr>
          <w:rFonts w:ascii="Times New Roman" w:eastAsiaTheme="majorEastAsia" w:hAnsi="Times New Roman" w:cs="Times New Roman"/>
          <w:sz w:val="28"/>
          <w:szCs w:val="28"/>
          <w:highlight w:val="yellow"/>
          <w:shd w:val="clear" w:color="auto" w:fill="FFFFFF"/>
        </w:rPr>
        <w:t>слайд 3</w:t>
      </w:r>
      <w:r w:rsidR="00780554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в дистанционном формате</w:t>
      </w:r>
      <w:r w:rsidR="00E3108A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, сохраняя содержание образовательного материала, совершенствуя </w:t>
      </w:r>
      <w:r w:rsidR="006C0FC6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мастерство</w:t>
      </w:r>
      <w:r w:rsidR="005D0A25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E3108A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в режиме отдаленного взаимодействия</w:t>
      </w:r>
      <w:r w:rsidR="00280E0D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882FC0">
        <w:rPr>
          <w:rFonts w:ascii="Times New Roman" w:eastAsiaTheme="majorEastAsia" w:hAnsi="Times New Roman" w:cs="Times New Roman"/>
          <w:sz w:val="28"/>
          <w:szCs w:val="28"/>
          <w:highlight w:val="yellow"/>
          <w:shd w:val="clear" w:color="auto" w:fill="FFFFFF"/>
        </w:rPr>
        <w:t>слайд 4</w:t>
      </w:r>
      <w:r w:rsidR="009E4FD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17</w:t>
      </w:r>
      <w:r w:rsidR="00E3108A" w:rsidRPr="00854E8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учреждений дополнительного образования успешно завершили учебный год. </w:t>
      </w:r>
      <w:r w:rsidR="009E4F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Очевидно, что учреждениям </w:t>
      </w:r>
      <w:r w:rsidR="005D0A25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пришлось спонтанно вырабатывать механизм внедрения этой образоват</w:t>
      </w:r>
      <w:r w:rsidR="009E4F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ельной формы</w:t>
      </w:r>
      <w:r w:rsidR="00FD277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 xml:space="preserve">слайд </w:t>
      </w:r>
      <w:proofErr w:type="gramStart"/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5</w:t>
      </w:r>
      <w:proofErr w:type="gramEnd"/>
      <w:r w:rsidR="009A6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</w:t>
      </w:r>
      <w:r w:rsidR="005D0A25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ем не менее, </w:t>
      </w:r>
      <w:r w:rsidR="00FD277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операт</w:t>
      </w:r>
      <w:r w:rsidR="009A6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ивно разработаны локальные акты</w:t>
      </w:r>
      <w:r w:rsidR="00FD277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регламентирующие </w:t>
      </w:r>
      <w:r w:rsidR="00C8157E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работу  в дистанционном формате; </w:t>
      </w:r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6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D277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70% педагогических сотрудников</w:t>
      </w:r>
      <w:r w:rsidR="004D1717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прошли </w:t>
      </w:r>
      <w:r w:rsidR="00FD277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обучение </w:t>
      </w:r>
      <w:r w:rsidR="004D1717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преподаванию</w:t>
      </w:r>
      <w:r w:rsidR="00CF0A26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использованием интернет-</w:t>
      </w:r>
      <w:r w:rsidR="004D1717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технологий</w:t>
      </w:r>
      <w:r w:rsidR="00C8157E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электронные образовательные ресурсы, используемые в обучении пополнились собственными авторскими материалами педагогов нашего города</w:t>
      </w:r>
      <w:r w:rsidR="006923BB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7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23BB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переформатированы образовательные программы, а также внедрен еще ряд мер, позволяющих расширить доступность дистанционного дополнительного образования и повышающих его эффект</w:t>
      </w:r>
      <w:r w:rsidR="009F2095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ивность-</w:t>
      </w:r>
      <w:r w:rsidR="00023885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8</w:t>
      </w:r>
      <w:r w:rsidR="00023885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23BB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подтверждают </w:t>
      </w:r>
      <w:r w:rsidR="00D02E7E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высокие </w:t>
      </w:r>
      <w:r w:rsidR="006923BB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результаты</w:t>
      </w:r>
      <w:r w:rsidR="00D02E7E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участия детей в международных </w:t>
      </w:r>
      <w:r w:rsidR="009A68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всероссийских</w:t>
      </w:r>
      <w:r w:rsidR="009F2095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проектах.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  период пандемии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9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городе </w:t>
      </w:r>
      <w:r w:rsidR="002237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действует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четко отлаженная система организации воспитательных и профилактических мероприятий, социальных акций, а в волонтерском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10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движении </w:t>
      </w:r>
      <w:r w:rsidR="006C0F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Дома </w:t>
      </w:r>
      <w:proofErr w:type="spellStart"/>
      <w:r w:rsidR="006C0F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творчества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новое</w:t>
      </w:r>
      <w:proofErr w:type="spellEnd"/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веяние</w:t>
      </w:r>
      <w:proofErr w:type="gramStart"/>
      <w:r w:rsidR="006C0F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ступив</w:t>
      </w:r>
      <w:proofErr w:type="spellEnd"/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 Всероссийское общество маркеров, изготавливают</w:t>
      </w:r>
      <w:r w:rsidR="00BB0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 </w:t>
      </w:r>
      <w:r w:rsidR="00ED7DD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2237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ED7DD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 принтерах защитные </w:t>
      </w:r>
      <w:proofErr w:type="spellStart"/>
      <w:r w:rsidR="00ED7DD8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визоры</w:t>
      </w:r>
      <w:proofErr w:type="spellEnd"/>
      <w:r w:rsidR="00BB0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 врачей</w:t>
      </w:r>
      <w:r w:rsidR="009B066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инфекционного отделения.</w:t>
      </w:r>
    </w:p>
    <w:p w:rsidR="00E248B5" w:rsidRDefault="00882FC0" w:rsidP="00854E8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2FC0">
        <w:rPr>
          <w:rFonts w:ascii="Times New Roman" w:eastAsiaTheme="majorEastAsia" w:hAnsi="Times New Roman" w:cs="Times New Roman"/>
          <w:sz w:val="28"/>
          <w:szCs w:val="28"/>
          <w:highlight w:val="yellow"/>
        </w:rPr>
        <w:t>Слайд 11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348E5" w:rsidRPr="00854E89">
        <w:rPr>
          <w:rFonts w:ascii="Times New Roman" w:eastAsiaTheme="majorEastAsia" w:hAnsi="Times New Roman" w:cs="Times New Roman"/>
          <w:sz w:val="28"/>
          <w:szCs w:val="28"/>
        </w:rPr>
        <w:t xml:space="preserve">Электронная </w:t>
      </w:r>
      <w:r w:rsidR="00B103EA" w:rsidRPr="00B103EA">
        <w:rPr>
          <w:rFonts w:ascii="Times New Roman" w:eastAsiaTheme="majorEastAsia" w:hAnsi="Times New Roman" w:cs="Times New Roman"/>
          <w:sz w:val="28"/>
          <w:szCs w:val="28"/>
        </w:rPr>
        <w:t>форма работы оказалась для системы дополнительного образования города не совсем привычной, но выполнимой</w:t>
      </w:r>
      <w:r w:rsidR="004B5230" w:rsidRPr="00854E89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4B523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через ряд образовательных платформ, посредством трансляций в контакте</w:t>
      </w:r>
      <w:r w:rsidR="004B5230" w:rsidRPr="00854E89">
        <w:rPr>
          <w:rFonts w:ascii="Times New Roman" w:hAnsi="Times New Roman" w:cs="Times New Roman"/>
          <w:color w:val="333333"/>
          <w:sz w:val="28"/>
          <w:szCs w:val="28"/>
        </w:rPr>
        <w:t xml:space="preserve">, пользуясь готовыми </w:t>
      </w:r>
      <w:proofErr w:type="spellStart"/>
      <w:r w:rsidR="004B5230" w:rsidRPr="00854E89">
        <w:rPr>
          <w:rFonts w:ascii="Times New Roman" w:hAnsi="Times New Roman" w:cs="Times New Roman"/>
          <w:color w:val="333333"/>
          <w:sz w:val="28"/>
          <w:szCs w:val="28"/>
        </w:rPr>
        <w:t>видеоуроками</w:t>
      </w:r>
      <w:proofErr w:type="spellEnd"/>
      <w:r w:rsidR="004B5230" w:rsidRPr="00854E89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>собственно разработанными</w:t>
      </w:r>
      <w:r w:rsidR="004B5230" w:rsidRPr="00854E8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 xml:space="preserve"> организуя </w:t>
      </w:r>
      <w:r w:rsidRPr="00882FC0">
        <w:rPr>
          <w:rFonts w:ascii="Times New Roman" w:hAnsi="Times New Roman" w:cs="Times New Roman"/>
          <w:color w:val="333333"/>
          <w:sz w:val="28"/>
          <w:szCs w:val="28"/>
          <w:highlight w:val="yellow"/>
        </w:rPr>
        <w:t>слайд 12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 xml:space="preserve">обратную связи в </w:t>
      </w:r>
      <w:proofErr w:type="spellStart"/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>онлайн-формате</w:t>
      </w:r>
      <w:proofErr w:type="spellEnd"/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 xml:space="preserve"> или посредствам </w:t>
      </w:r>
      <w:proofErr w:type="spellStart"/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>мессенджеров</w:t>
      </w:r>
      <w:proofErr w:type="spellEnd"/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>, а порой и просто телефонной связ</w:t>
      </w:r>
      <w:proofErr w:type="gramStart"/>
      <w:r w:rsidR="0055648D" w:rsidRPr="00854E89">
        <w:rPr>
          <w:rFonts w:ascii="Times New Roman" w:hAnsi="Times New Roman" w:cs="Times New Roman"/>
          <w:color w:val="333333"/>
          <w:sz w:val="28"/>
          <w:szCs w:val="28"/>
        </w:rPr>
        <w:t>и-</w:t>
      </w:r>
      <w:proofErr w:type="gramEnd"/>
      <w:r w:rsidR="004B5230" w:rsidRPr="00854E89">
        <w:rPr>
          <w:rFonts w:ascii="Times New Roman" w:hAnsi="Times New Roman" w:cs="Times New Roman"/>
          <w:color w:val="333333"/>
          <w:sz w:val="28"/>
          <w:szCs w:val="28"/>
        </w:rPr>
        <w:t xml:space="preserve"> достигнута цель дистанционного обучения- </w:t>
      </w:r>
      <w:r w:rsidR="004B523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условия   для  развития навыков  самостоятельной работы обучающегося созданы. </w:t>
      </w:r>
    </w:p>
    <w:p w:rsidR="004B5230" w:rsidRPr="00991EF1" w:rsidRDefault="00B94A4B" w:rsidP="00854E8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З</w:t>
      </w:r>
      <w:r w:rsidR="005564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авершение учебного </w:t>
      </w:r>
      <w:r w:rsidR="00135F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 и приход лета поставил</w:t>
      </w:r>
      <w:r w:rsidR="00D134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135F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новую задачу</w:t>
      </w:r>
      <w:r w:rsidR="005564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перед учреждениями дополнительного образовани</w:t>
      </w:r>
      <w:proofErr w:type="gramStart"/>
      <w:r w:rsidR="005564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я-</w:t>
      </w:r>
      <w:proofErr w:type="gramEnd"/>
      <w:r w:rsidR="005564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B07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организовать летнюю оздоровительную кампанию</w:t>
      </w:r>
      <w:r w:rsidR="00135F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Лето в </w:t>
      </w:r>
      <w:r w:rsidR="00361E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интернете - </w:t>
      </w:r>
      <w:r w:rsidR="00135F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эта образовательная новинка задействовала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14</w:t>
      </w:r>
      <w:r w:rsidR="00135F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учреждения дополнительного образования и 7,6 тысяч юных горожан стали участниками онлайн-каникул. </w:t>
      </w:r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выходя из дома можно было этим летом принять участие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15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различных мастер-классах и тренингах, посетить выставки и концерты. Центр дополнительного образования «Эдельвейс» ждал ребят в </w:t>
      </w:r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IT</w:t>
      </w:r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-лагере и в составе участников проекта «</w:t>
      </w:r>
      <w:proofErr w:type="spellStart"/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Сберкампус</w:t>
      </w:r>
      <w:proofErr w:type="spellEnd"/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»; посетить виртуальный музей и архи</w:t>
      </w:r>
      <w:r w:rsidR="00525E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вные фонды предлагали  </w:t>
      </w:r>
      <w:r w:rsidR="00922900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педагоги ц</w:t>
      </w:r>
      <w:r w:rsidR="00991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ентра детско-юношеского туризма</w:t>
      </w:r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16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вексиллологи</w:t>
      </w:r>
      <w:proofErr w:type="gramStart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proofErr w:type="spellEnd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gramEnd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непросто наука о флагах, а интеллектуальна</w:t>
      </w:r>
      <w:r w:rsidR="00525E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составляющая летней программы</w:t>
      </w:r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Малой академии наук; шанс </w:t>
      </w:r>
      <w:r w:rsidR="009217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самоопределиться</w:t>
      </w:r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будущей профессией был у каждого участника летней программ</w:t>
      </w:r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 Межшкольного учебного центра; творческая смена в Доме творчества «</w:t>
      </w:r>
      <w:proofErr w:type="spellStart"/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Форус</w:t>
      </w:r>
      <w:proofErr w:type="spellEnd"/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17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спортивный </w:t>
      </w:r>
      <w:proofErr w:type="spellStart"/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челлендж</w:t>
      </w:r>
      <w:proofErr w:type="spellEnd"/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Доме творчества Железнодорожного р</w:t>
      </w:r>
      <w:r w:rsidR="00A915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айона,  лето с РДШ в Городском Д</w:t>
      </w:r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ворц</w:t>
      </w:r>
      <w:proofErr w:type="gramStart"/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е-</w:t>
      </w:r>
      <w:proofErr w:type="gramEnd"/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виртуальные двери открыты всем, а  </w:t>
      </w:r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spellStart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Вконтакте</w:t>
      </w:r>
      <w:proofErr w:type="spellEnd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летом»- такое название было у программы Дома творчества Октябрьского района </w:t>
      </w:r>
      <w:proofErr w:type="gramStart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–п</w:t>
      </w:r>
      <w:proofErr w:type="gramEnd"/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ровели свое свободное врем</w:t>
      </w:r>
      <w:r w:rsidR="00D74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250</w:t>
      </w:r>
      <w:r w:rsidR="005D3C54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ребят.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18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453C9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Программа выходила на собственном </w:t>
      </w:r>
      <w:proofErr w:type="spellStart"/>
      <w:r w:rsidR="006453C9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ютуб-канале</w:t>
      </w:r>
      <w:proofErr w:type="spellEnd"/>
      <w:r w:rsidR="006453C9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Дома творчества ежедневно </w:t>
      </w:r>
      <w:r w:rsidR="005C5B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прямом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 19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C5B8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эфире с 9.00 до 15.00.</w:t>
      </w:r>
      <w:r w:rsidR="00311E4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течение 30 дней</w:t>
      </w:r>
      <w:proofErr w:type="gramStart"/>
      <w:r w:rsidR="00311E4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.П</w:t>
      </w:r>
      <w:proofErr w:type="gramEnd"/>
      <w:r w:rsidR="00311E4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артнеры каникул-Центр медицинской пр</w:t>
      </w:r>
      <w:r w:rsidR="002C16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офилактики- ежедневно в рубрике «</w:t>
      </w:r>
      <w:r w:rsidR="00311E4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 профилактики»</w:t>
      </w:r>
      <w:r w:rsidR="00AE089C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предлагали разноплановые темы для бесед-</w:t>
      </w:r>
      <w:r w:rsidR="00AE089C" w:rsidRPr="00854E89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курить вредно</w:t>
      </w:r>
      <w:r w:rsidR="00AE089C" w:rsidRPr="00B103EA">
        <w:rPr>
          <w:rFonts w:ascii="Times New Roman" w:hAnsi="Times New Roman" w:cs="Times New Roman"/>
          <w:sz w:val="28"/>
          <w:szCs w:val="28"/>
          <w:shd w:val="clear" w:color="auto" w:fill="FFFFFF"/>
        </w:rPr>
        <w:t>», «Безопасность в Интернете», «Б</w:t>
      </w:r>
      <w:r w:rsidR="002C16BA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езопасное лето».</w:t>
      </w:r>
      <w:r w:rsidR="00311E4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 прямом эфире прошло многое- и красочный </w:t>
      </w:r>
      <w:r w:rsidR="0026283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Городской </w:t>
      </w:r>
      <w:r w:rsidR="00311E4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праздник День защиты детей, </w:t>
      </w:r>
      <w:r w:rsidR="00F169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День России, и праздник пап;</w:t>
      </w:r>
      <w:r w:rsidR="0026283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каждой встрече ребята получали задание выполнить дома что-то самостоятельн</w:t>
      </w:r>
      <w:proofErr w:type="gramStart"/>
      <w:r w:rsidR="0026283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о-</w:t>
      </w:r>
      <w:proofErr w:type="gramEnd"/>
      <w:r w:rsidR="0026283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рисовали, конструировали, учили тексты песен, </w:t>
      </w:r>
      <w:r w:rsidR="00F169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назавтра </w:t>
      </w:r>
      <w:r w:rsidR="0026283D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вместе с педагогами танцевали, разыгрывали призы, ежедневно узнавали новые техники мастеров декоративно-прикладного искусства. </w:t>
      </w:r>
      <w:r w:rsidR="00882FC0" w:rsidRPr="00882FC0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  <w:t>Слайд</w:t>
      </w:r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</w:t>
      </w:r>
      <w:proofErr w:type="gramStart"/>
      <w:r w:rsidR="00882F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10AAC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gramEnd"/>
      <w:r w:rsidR="00810AAC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время работы </w:t>
      </w:r>
      <w:proofErr w:type="spellStart"/>
      <w:r w:rsidR="00810AAC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онлайн-каникул</w:t>
      </w:r>
      <w:proofErr w:type="spellEnd"/>
      <w:r w:rsidR="00810AAC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Улан-Удэ прошло более 450 мероприятий, 97,6% пользователе</w:t>
      </w:r>
      <w:r w:rsidR="00F169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</w:t>
      </w:r>
      <w:r w:rsidR="00810AAC" w:rsidRPr="00854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этой услугой, как показал опрос, удовлетворены ее качеством.</w:t>
      </w:r>
    </w:p>
    <w:p w:rsidR="00B103EA" w:rsidRPr="002C16BA" w:rsidRDefault="00882FC0" w:rsidP="00854E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882FC0">
        <w:rPr>
          <w:rFonts w:ascii="Times New Roman" w:hAnsi="Times New Roman" w:cs="Times New Roman"/>
          <w:bCs/>
          <w:color w:val="333333"/>
          <w:sz w:val="28"/>
          <w:szCs w:val="28"/>
          <w:highlight w:val="yellow"/>
        </w:rPr>
        <w:t>Слайд 21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4C4F70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В</w:t>
      </w:r>
      <w:proofErr w:type="gramEnd"/>
      <w:r w:rsidR="004C4F70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процессе д</w:t>
      </w:r>
      <w:r w:rsidR="00F179AB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истанционного обучения и отдыха</w:t>
      </w:r>
      <w:r w:rsidR="004C4F70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, безусловно, выявился ряд проблем: во-первых, недостаточность технического оснащения в семьях или низкое качество имеющегося оборудования, а то и его полное отсутствие; во-вторых: низкий уровень  самостоятельности</w:t>
      </w:r>
      <w:r w:rsidR="00B90C31">
        <w:rPr>
          <w:rFonts w:ascii="Times New Roman" w:hAnsi="Times New Roman" w:cs="Times New Roman"/>
          <w:bCs/>
          <w:color w:val="333333"/>
          <w:sz w:val="28"/>
          <w:szCs w:val="28"/>
        </w:rPr>
        <w:t>ребенка</w:t>
      </w:r>
      <w:r w:rsidR="00CE6196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; в-третьих: привыкание к гаджетам, малоподвижны</w:t>
      </w:r>
      <w:r w:rsidR="00F179AB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й образ жизни, нарушение зрения, осанки.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169FD">
        <w:rPr>
          <w:rFonts w:ascii="Times New Roman" w:hAnsi="Times New Roman" w:cs="Times New Roman"/>
          <w:bCs/>
          <w:color w:val="333333"/>
          <w:sz w:val="28"/>
          <w:szCs w:val="28"/>
        </w:rPr>
        <w:t>Для</w:t>
      </w:r>
      <w:r w:rsidR="00CE6196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решения э</w:t>
      </w:r>
      <w:r w:rsidR="002C16BA">
        <w:rPr>
          <w:rFonts w:ascii="Times New Roman" w:hAnsi="Times New Roman" w:cs="Times New Roman"/>
          <w:bCs/>
          <w:color w:val="333333"/>
          <w:sz w:val="28"/>
          <w:szCs w:val="28"/>
        </w:rPr>
        <w:t>тих проблем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82FC0">
        <w:rPr>
          <w:rFonts w:ascii="Times New Roman" w:hAnsi="Times New Roman" w:cs="Times New Roman"/>
          <w:bCs/>
          <w:color w:val="333333"/>
          <w:sz w:val="28"/>
          <w:szCs w:val="28"/>
          <w:highlight w:val="yellow"/>
        </w:rPr>
        <w:t>слайд 22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C16B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нами </w:t>
      </w:r>
      <w:r w:rsidR="00CE6196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внесены коррективы в образо</w:t>
      </w:r>
      <w:r w:rsidR="00F179AB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вательные и досуговые программы</w:t>
      </w:r>
      <w:r w:rsidR="00CE6196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, например, гимнастика для глаз, зарядка и ритмика- обязательные составляющие каждого эфира</w:t>
      </w:r>
      <w:proofErr w:type="gramStart"/>
      <w:r w:rsidR="00CE6196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="006C0FC6">
        <w:rPr>
          <w:rFonts w:ascii="Times New Roman" w:hAnsi="Times New Roman" w:cs="Times New Roman"/>
          <w:bCs/>
          <w:color w:val="333333"/>
          <w:sz w:val="28"/>
          <w:szCs w:val="28"/>
        </w:rPr>
        <w:t>Г</w:t>
      </w:r>
      <w:proofErr w:type="gramEnd"/>
      <w:r w:rsidR="006C0FC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лавное: </w:t>
      </w:r>
      <w:r w:rsidR="00F179AB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выстраивание индивидуального плана обучения</w:t>
      </w:r>
      <w:r w:rsidR="006C0FC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–вот </w:t>
      </w:r>
      <w:r w:rsidR="00F179AB" w:rsidRPr="00854E89">
        <w:rPr>
          <w:rFonts w:ascii="Times New Roman" w:hAnsi="Times New Roman" w:cs="Times New Roman"/>
          <w:bCs/>
          <w:color w:val="333333"/>
          <w:sz w:val="28"/>
          <w:szCs w:val="28"/>
        </w:rPr>
        <w:t>залог успешности дистанционн</w:t>
      </w:r>
      <w:r w:rsidR="00223740">
        <w:rPr>
          <w:rFonts w:ascii="Times New Roman" w:hAnsi="Times New Roman" w:cs="Times New Roman"/>
          <w:bCs/>
          <w:color w:val="333333"/>
          <w:sz w:val="28"/>
          <w:szCs w:val="28"/>
        </w:rPr>
        <w:t>ого дополнительного образования и детского отдыха.</w:t>
      </w:r>
    </w:p>
    <w:p w:rsidR="00B103EA" w:rsidRDefault="00882FC0" w:rsidP="00BB075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FC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AFAFA"/>
        </w:rPr>
        <w:t>Слайд 23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B90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</w:t>
      </w:r>
      <w:r w:rsidR="00B103EA" w:rsidRPr="00B103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истанционное обучение стало уже привычной частью жизни,</w:t>
      </w:r>
      <w:r w:rsidR="00B103EA" w:rsidRPr="00B1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форма </w:t>
      </w:r>
      <w:r w:rsidR="00B103EA" w:rsidRPr="00B103EA">
        <w:rPr>
          <w:rFonts w:ascii="Times New Roman" w:hAnsi="Times New Roman" w:cs="Times New Roman"/>
          <w:sz w:val="28"/>
          <w:szCs w:val="28"/>
        </w:rPr>
        <w:t>рабо</w:t>
      </w:r>
      <w:r w:rsidR="00B90C31">
        <w:rPr>
          <w:rFonts w:ascii="Times New Roman" w:hAnsi="Times New Roman" w:cs="Times New Roman"/>
          <w:sz w:val="28"/>
          <w:szCs w:val="28"/>
        </w:rPr>
        <w:t xml:space="preserve">ты </w:t>
      </w:r>
      <w:r w:rsidR="00B103EA" w:rsidRPr="00B103EA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F179AB" w:rsidRPr="00854E89">
        <w:rPr>
          <w:rFonts w:ascii="Times New Roman" w:hAnsi="Times New Roman" w:cs="Times New Roman"/>
          <w:sz w:val="28"/>
          <w:szCs w:val="28"/>
        </w:rPr>
        <w:t xml:space="preserve">и </w:t>
      </w:r>
      <w:r w:rsidR="00B90C31">
        <w:rPr>
          <w:rFonts w:ascii="Times New Roman" w:hAnsi="Times New Roman" w:cs="Times New Roman"/>
          <w:sz w:val="28"/>
          <w:szCs w:val="28"/>
        </w:rPr>
        <w:t>свои преимущества</w:t>
      </w:r>
      <w:proofErr w:type="gramStart"/>
      <w:r w:rsidR="00B90C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03EA" w:rsidRPr="00B103EA">
        <w:rPr>
          <w:rFonts w:ascii="Times New Roman" w:hAnsi="Times New Roman" w:cs="Times New Roman"/>
          <w:sz w:val="28"/>
          <w:szCs w:val="28"/>
        </w:rPr>
        <w:t xml:space="preserve"> и свои недост</w:t>
      </w:r>
      <w:r w:rsidR="00B90C31">
        <w:rPr>
          <w:rFonts w:ascii="Times New Roman" w:hAnsi="Times New Roman" w:cs="Times New Roman"/>
          <w:sz w:val="28"/>
          <w:szCs w:val="28"/>
        </w:rPr>
        <w:t xml:space="preserve">атки. </w:t>
      </w:r>
      <w:r w:rsidR="00C128E6">
        <w:rPr>
          <w:rFonts w:ascii="Times New Roman" w:hAnsi="Times New Roman" w:cs="Times New Roman"/>
          <w:sz w:val="28"/>
          <w:szCs w:val="28"/>
        </w:rPr>
        <w:t xml:space="preserve">Но </w:t>
      </w:r>
      <w:r w:rsidR="006C0FC6">
        <w:rPr>
          <w:rFonts w:ascii="Times New Roman" w:hAnsi="Times New Roman" w:cs="Times New Roman"/>
          <w:sz w:val="28"/>
          <w:szCs w:val="28"/>
        </w:rPr>
        <w:t>всё</w:t>
      </w:r>
      <w:r w:rsidR="00C128E6"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Start"/>
      <w:r w:rsidR="00B90C31">
        <w:rPr>
          <w:rFonts w:ascii="Times New Roman" w:hAnsi="Times New Roman" w:cs="Times New Roman"/>
          <w:sz w:val="28"/>
          <w:szCs w:val="28"/>
        </w:rPr>
        <w:t>,</w:t>
      </w:r>
      <w:r w:rsidR="00854E89">
        <w:rPr>
          <w:rFonts w:ascii="Times New Roman" w:hAnsi="Times New Roman"/>
          <w:sz w:val="28"/>
          <w:szCs w:val="28"/>
        </w:rPr>
        <w:t>м</w:t>
      </w:r>
      <w:proofErr w:type="gramEnd"/>
      <w:r w:rsidR="00F179AB" w:rsidRPr="00854E89">
        <w:rPr>
          <w:rFonts w:ascii="Times New Roman" w:hAnsi="Times New Roman"/>
          <w:sz w:val="28"/>
          <w:szCs w:val="28"/>
        </w:rPr>
        <w:t>ы</w:t>
      </w:r>
      <w:r w:rsidR="00B90C31">
        <w:rPr>
          <w:rFonts w:ascii="Times New Roman" w:hAnsi="Times New Roman"/>
          <w:sz w:val="28"/>
          <w:szCs w:val="28"/>
        </w:rPr>
        <w:t xml:space="preserve"> можем смело констатировать -</w:t>
      </w:r>
      <w:r w:rsidR="00C128E6">
        <w:rPr>
          <w:rFonts w:ascii="Times New Roman" w:hAnsi="Times New Roman"/>
          <w:sz w:val="28"/>
          <w:szCs w:val="28"/>
        </w:rPr>
        <w:t xml:space="preserve">муниципальная </w:t>
      </w:r>
      <w:r w:rsidR="00B103EA" w:rsidRPr="00B103EA">
        <w:rPr>
          <w:rFonts w:ascii="Times New Roman" w:hAnsi="Times New Roman"/>
          <w:sz w:val="28"/>
          <w:szCs w:val="28"/>
        </w:rPr>
        <w:t>система до</w:t>
      </w:r>
      <w:r w:rsidR="00C128E6">
        <w:rPr>
          <w:rFonts w:ascii="Times New Roman" w:hAnsi="Times New Roman"/>
          <w:sz w:val="28"/>
          <w:szCs w:val="28"/>
        </w:rPr>
        <w:t xml:space="preserve">полнительного образования </w:t>
      </w:r>
      <w:r w:rsidR="00B103EA" w:rsidRPr="00B103EA">
        <w:rPr>
          <w:rFonts w:ascii="Times New Roman" w:hAnsi="Times New Roman"/>
          <w:sz w:val="28"/>
          <w:szCs w:val="28"/>
        </w:rPr>
        <w:t xml:space="preserve"> готова к дистанционному формату проведения занятий и воспитательных онлайн-мероприятий в новом учебном </w:t>
      </w:r>
      <w:proofErr w:type="spellStart"/>
      <w:r w:rsidR="00B103EA" w:rsidRPr="00B103EA">
        <w:rPr>
          <w:rFonts w:ascii="Times New Roman" w:hAnsi="Times New Roman"/>
          <w:sz w:val="28"/>
          <w:szCs w:val="28"/>
        </w:rPr>
        <w:t>году.</w:t>
      </w:r>
      <w:r w:rsidRPr="00882FC0">
        <w:rPr>
          <w:rFonts w:ascii="Times New Roman" w:hAnsi="Times New Roman"/>
          <w:sz w:val="28"/>
          <w:szCs w:val="28"/>
          <w:highlight w:val="yellow"/>
        </w:rPr>
        <w:t>слайд</w:t>
      </w:r>
      <w:proofErr w:type="spellEnd"/>
      <w:r w:rsidRPr="00882FC0">
        <w:rPr>
          <w:rFonts w:ascii="Times New Roman" w:hAnsi="Times New Roman"/>
          <w:sz w:val="28"/>
          <w:szCs w:val="28"/>
          <w:highlight w:val="yellow"/>
        </w:rPr>
        <w:t xml:space="preserve"> 24</w:t>
      </w:r>
    </w:p>
    <w:p w:rsidR="00482F53" w:rsidRPr="00BB075A" w:rsidRDefault="003E27E1" w:rsidP="00482F5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03EA" w:rsidRPr="00B103EA" w:rsidRDefault="00B103EA" w:rsidP="00854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103EA" w:rsidRPr="00B103EA" w:rsidSect="00A1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3F3"/>
    <w:multiLevelType w:val="hybridMultilevel"/>
    <w:tmpl w:val="9BA8194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35"/>
    <w:rsid w:val="000158D7"/>
    <w:rsid w:val="00023885"/>
    <w:rsid w:val="000E76EC"/>
    <w:rsid w:val="00135F00"/>
    <w:rsid w:val="00147864"/>
    <w:rsid w:val="001D0F54"/>
    <w:rsid w:val="00223740"/>
    <w:rsid w:val="00223884"/>
    <w:rsid w:val="0026283D"/>
    <w:rsid w:val="00280E0D"/>
    <w:rsid w:val="002C16BA"/>
    <w:rsid w:val="00311E4D"/>
    <w:rsid w:val="00361EDC"/>
    <w:rsid w:val="003E27E1"/>
    <w:rsid w:val="004348E5"/>
    <w:rsid w:val="004732C2"/>
    <w:rsid w:val="00476D78"/>
    <w:rsid w:val="00482F53"/>
    <w:rsid w:val="004B5230"/>
    <w:rsid w:val="004C4F70"/>
    <w:rsid w:val="004D1717"/>
    <w:rsid w:val="00525E7D"/>
    <w:rsid w:val="0055648D"/>
    <w:rsid w:val="005C5B8D"/>
    <w:rsid w:val="005D0A25"/>
    <w:rsid w:val="005D3C54"/>
    <w:rsid w:val="006453C9"/>
    <w:rsid w:val="00661D7D"/>
    <w:rsid w:val="006923BB"/>
    <w:rsid w:val="006C0FC6"/>
    <w:rsid w:val="00780554"/>
    <w:rsid w:val="007C4C29"/>
    <w:rsid w:val="00810AAC"/>
    <w:rsid w:val="00820493"/>
    <w:rsid w:val="00854E89"/>
    <w:rsid w:val="00882FC0"/>
    <w:rsid w:val="008F3C11"/>
    <w:rsid w:val="0092178D"/>
    <w:rsid w:val="00922900"/>
    <w:rsid w:val="00991EF1"/>
    <w:rsid w:val="009A68BE"/>
    <w:rsid w:val="009B0664"/>
    <w:rsid w:val="009E4FD7"/>
    <w:rsid w:val="009F2095"/>
    <w:rsid w:val="00A11E9D"/>
    <w:rsid w:val="00A915A4"/>
    <w:rsid w:val="00AE089C"/>
    <w:rsid w:val="00AE4366"/>
    <w:rsid w:val="00AE54C9"/>
    <w:rsid w:val="00AE603E"/>
    <w:rsid w:val="00B103EA"/>
    <w:rsid w:val="00B13D4D"/>
    <w:rsid w:val="00B90C31"/>
    <w:rsid w:val="00B94A4B"/>
    <w:rsid w:val="00BB075A"/>
    <w:rsid w:val="00C128E6"/>
    <w:rsid w:val="00C757B3"/>
    <w:rsid w:val="00C8157E"/>
    <w:rsid w:val="00CE6196"/>
    <w:rsid w:val="00CF0A26"/>
    <w:rsid w:val="00D02E7E"/>
    <w:rsid w:val="00D1340E"/>
    <w:rsid w:val="00D741FF"/>
    <w:rsid w:val="00E248B5"/>
    <w:rsid w:val="00E3108A"/>
    <w:rsid w:val="00ED7DD8"/>
    <w:rsid w:val="00F169FD"/>
    <w:rsid w:val="00F179AB"/>
    <w:rsid w:val="00F37935"/>
    <w:rsid w:val="00FD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30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2237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Антипова</dc:creator>
  <cp:keywords/>
  <dc:description/>
  <cp:lastModifiedBy>Директор ДТОР</cp:lastModifiedBy>
  <cp:revision>11</cp:revision>
  <cp:lastPrinted>2020-11-27T09:21:00Z</cp:lastPrinted>
  <dcterms:created xsi:type="dcterms:W3CDTF">2020-08-18T05:10:00Z</dcterms:created>
  <dcterms:modified xsi:type="dcterms:W3CDTF">2020-11-27T09:21:00Z</dcterms:modified>
</cp:coreProperties>
</file>