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BA" w:rsidRPr="003F70EB" w:rsidRDefault="00431BBA" w:rsidP="00431BBA">
      <w:pPr>
        <w:spacing w:before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70EB">
        <w:rPr>
          <w:rFonts w:ascii="Times New Roman" w:eastAsia="Calibri" w:hAnsi="Times New Roman" w:cs="Times New Roman"/>
          <w:b/>
          <w:sz w:val="24"/>
          <w:szCs w:val="24"/>
        </w:rPr>
        <w:t>Учебный календарный график</w:t>
      </w:r>
      <w:r w:rsidRPr="003F70EB">
        <w:rPr>
          <w:rFonts w:ascii="Times New Roman" w:eastAsia="Calibri" w:hAnsi="Times New Roman" w:cs="Times New Roman"/>
          <w:b/>
          <w:sz w:val="24"/>
          <w:szCs w:val="24"/>
        </w:rPr>
        <w:br/>
        <w:t>Второ</w:t>
      </w:r>
      <w:r w:rsidR="00D005CD">
        <w:rPr>
          <w:rFonts w:ascii="Times New Roman" w:eastAsia="Calibri" w:hAnsi="Times New Roman" w:cs="Times New Roman"/>
          <w:b/>
          <w:sz w:val="24"/>
          <w:szCs w:val="24"/>
        </w:rPr>
        <w:t>го года обучения (144 часа)</w:t>
      </w:r>
      <w:r w:rsidR="00D005CD">
        <w:rPr>
          <w:rFonts w:ascii="Times New Roman" w:eastAsia="Calibri" w:hAnsi="Times New Roman" w:cs="Times New Roman"/>
          <w:b/>
          <w:sz w:val="24"/>
          <w:szCs w:val="24"/>
        </w:rPr>
        <w:br/>
        <w:t>202</w:t>
      </w:r>
      <w:r w:rsidR="00D005CD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r w:rsidR="00D005CD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005CD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Pr="003F70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F70EB">
        <w:rPr>
          <w:rFonts w:ascii="Times New Roman" w:eastAsia="Calibri" w:hAnsi="Times New Roman" w:cs="Times New Roman"/>
          <w:b/>
          <w:sz w:val="24"/>
          <w:szCs w:val="24"/>
        </w:rPr>
        <w:t>гг</w:t>
      </w:r>
      <w:proofErr w:type="spellEnd"/>
      <w:proofErr w:type="gramEnd"/>
    </w:p>
    <w:tbl>
      <w:tblPr>
        <w:tblStyle w:val="a4"/>
        <w:tblW w:w="15870" w:type="dxa"/>
        <w:tblInd w:w="-1210" w:type="dxa"/>
        <w:tblLayout w:type="fixed"/>
        <w:tblLook w:val="04A0" w:firstRow="1" w:lastRow="0" w:firstColumn="1" w:lastColumn="0" w:noHBand="0" w:noVBand="1"/>
      </w:tblPr>
      <w:tblGrid>
        <w:gridCol w:w="709"/>
        <w:gridCol w:w="2210"/>
        <w:gridCol w:w="907"/>
        <w:gridCol w:w="850"/>
        <w:gridCol w:w="5602"/>
        <w:gridCol w:w="1098"/>
        <w:gridCol w:w="1519"/>
        <w:gridCol w:w="1352"/>
        <w:gridCol w:w="1623"/>
      </w:tblGrid>
      <w:tr w:rsidR="00431BBA" w:rsidRPr="00431BBA" w:rsidTr="00EA4236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Раздел программы.</w:t>
            </w:r>
          </w:p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Тема занятия.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431BBA" w:rsidRPr="00431BBA" w:rsidRDefault="00EA4236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431BBA" w:rsidRPr="00431BBA">
              <w:rPr>
                <w:rFonts w:ascii="Times New Roman" w:hAnsi="Times New Roman"/>
                <w:sz w:val="24"/>
                <w:szCs w:val="24"/>
              </w:rPr>
              <w:t>роля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(заполняется</w:t>
            </w:r>
            <w:proofErr w:type="gramEnd"/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сразу 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 расписанием)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(заполняется</w:t>
            </w:r>
            <w:proofErr w:type="gramEnd"/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ручкой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после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занятия) </w:t>
            </w:r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BA" w:rsidRPr="00431BBA" w:rsidTr="00EA4236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</w:p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BA" w:rsidRPr="00431BBA" w:rsidRDefault="00431BBA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Теория: 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Знакомство педагога с детьми. Ознакомление детей с гигиеническими требованиями и техникой безопасности.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Практика: 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 xml:space="preserve">Тренинг на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Лекция,</w:t>
            </w:r>
          </w:p>
          <w:p w:rsidR="0014161E" w:rsidRPr="00431BBA" w:rsidRDefault="0014161E" w:rsidP="00431BBA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4161E" w:rsidRPr="00431BBA" w:rsidRDefault="0014161E" w:rsidP="00431BBA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Теория: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Связь музыки и движения в танце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Повторение позиций рук и ног первого года обучения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Объяс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ение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1. Основы партерной гимнастики.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4.Разминка: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-Упражнения для улучшения гибкости шейного отдела позвоночника, эластичности мышц плеча и предплечья.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-Упражнения для увеличения лучезапястных суставов, развития эластичности мышц кисти, предплечья.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-Упражнения для улучшения подвижности суставов позвоночника, тазобедренных суставов, голени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История русского балета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Основные позиции рук и ног в классическом танце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Общее представление о народном танце, истоки его развития. Классификация русского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 Основные отличия в движениях современных танцев: Позиции и положение рук, ног, корпуса.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3.Разминка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4. Основные шаги: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Припадание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, переменный ход вперед, переменный ход назад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Положение рук и ног в народном танце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Основные движения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Упражнения на полу. Силовая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Позиции рук 1,2,3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Основное положение корпуса</w:t>
            </w:r>
          </w:p>
          <w:p w:rsidR="0014161E" w:rsidRPr="00431BBA" w:rsidRDefault="0014161E" w:rsidP="0034044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Позиции рук и ног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основные движения в танце рук и ног, разучивание, отработка.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Основные шаги в русской пляске: переменный ход, дроби.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3.Разминка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4.Комплекс упражнений на ковриках: упражнения для укрепления мышц спины в положении лежа на животе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Demi-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на 2/4, 3/4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Упражнения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сидя на стуле для расслабления корпуса.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 - Отработка танцевальных движений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Шаги: шаг «Полька»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5. Движения в парах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«Фиксация точки»- подготовка к вращению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</w:t>
            </w: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56639D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3.Комплекс упражнений на ковриках с усложнением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 материала</w:t>
            </w:r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Demi-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</w:p>
          <w:p w:rsidR="0014161E" w:rsidRPr="00431BBA" w:rsidRDefault="0014161E" w:rsidP="0034044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вперед,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всторону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Повторение пройденного материала.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Изолированные движения головы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 xml:space="preserve">», разучивание комбинации 1часть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 Упражнения по линиям: шаги, броски</w:t>
            </w:r>
          </w:p>
          <w:p w:rsidR="0014161E" w:rsidRPr="00431BBA" w:rsidRDefault="0014161E" w:rsidP="0034044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Изучение движений: «Гармошка», «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Моталочка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4161E" w:rsidRPr="00431BBA" w:rsidRDefault="0014161E" w:rsidP="0034044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Припадание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3.Разминка – повторение пройденного материала.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4.Комплекс упражнений на ковриках. Формирование шпагата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Основные позиции ног: Основная стойка, «Узкая дорожка», «Широкая дорожка», «Шоссе»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»- смена рисунка: линия, квадрат, построение в интервалах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Прыжки</w:t>
            </w:r>
          </w:p>
          <w:p w:rsidR="0014161E" w:rsidRPr="00431BBA" w:rsidRDefault="0014161E" w:rsidP="0034044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«Вращения», поэтапная  подготовка</w:t>
            </w:r>
          </w:p>
          <w:p w:rsidR="0014161E" w:rsidRPr="00431BBA" w:rsidRDefault="0014161E" w:rsidP="0034044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«Плясовая», основные движения в паре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3. Повторение и закрепление пройденного материала.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  <w:p w:rsidR="0014161E" w:rsidRPr="00431BBA" w:rsidRDefault="0014161E" w:rsidP="0034044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tendujete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Движения плеч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отработка основных движений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Упражнения по линиям для разработки шага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Основные движения в парах: вращение под руку, «Закрутка», «Плясовая»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4.Комплекс упражнений на ковриках. Упражнения восстановления дыхания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материала, отработка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Движения бедрами: отработка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отработка основных движений, работа корпусом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Шаги: подскоки, переменный ход, с открытием рук, боковой шаг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Дроби, Ключ №2 изучение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Комплекс упражнений на ковриках – с усложнением.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Растяжка в парах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Повторение, закрепление пройденного материала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Разучивание движений бедрами: Квадрат, Круг, Полукруг, Покачивание вперед-назад, покачивание в сторону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изучение новых танцевальных движений по кругу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Припадание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Моталочка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</w:rPr>
              <w:t>», «Ход с подскоком и ударом носка», «Веревочка»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Силовые упражнения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Отработка пройденного материала</w:t>
            </w:r>
          </w:p>
          <w:p w:rsidR="0014161E" w:rsidRPr="00431BBA" w:rsidRDefault="0014161E" w:rsidP="0034044C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Passe</w:t>
            </w:r>
            <w:proofErr w:type="spellEnd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parterre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Движения корпуса: Прямые наклоны, глубокий наклон вперед, перегиб.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 xml:space="preserve">», основные 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сидя на коленях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Упражнения по диагонали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материала, отработка поворота в паре, в тройке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Силовая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Растяжка на планке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Координация движений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Отработка танцевальных движений на координацию и перемещений в разных рисунках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со скакалкой</w:t>
            </w:r>
          </w:p>
          <w:p w:rsidR="0014161E" w:rsidRPr="00431BBA" w:rsidRDefault="0014161E" w:rsidP="0034044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Продолжение изучения «Вращения»</w:t>
            </w:r>
          </w:p>
          <w:p w:rsidR="0014161E" w:rsidRPr="00431BBA" w:rsidRDefault="0014161E" w:rsidP="0034044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«Казачья Плясовая»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на растяжку в тройках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2.Прыжки по 1,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E3732A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Танцевальные комбинации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отработка основных движений, положений корпуса, ног и рук.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со скакалкой, отработка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Вращения по диагоналям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на растяжку в тройках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 повторение материала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Прыжки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34044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Танцевальные комбинации, отработка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отработка танцевальных движений, трюков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Парные упражнения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Дроби</w:t>
            </w:r>
          </w:p>
          <w:p w:rsidR="0014161E" w:rsidRPr="00431BBA" w:rsidRDefault="0014161E" w:rsidP="0034044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«Казачья плясовая»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Классический экзерсис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Движения корпуса: Четвертные повороты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основные движения: шаг, положение рук.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со скакалкой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Прыжки: Для мальчиков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                Для девочек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Основы классического 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4161E" w:rsidRPr="00431BBA" w:rsidRDefault="0014161E" w:rsidP="0034044C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  <w:lang w:val="en-US"/>
              </w:rPr>
              <w:t>bat.jetee</w:t>
            </w:r>
            <w:proofErr w:type="spellEnd"/>
          </w:p>
          <w:p w:rsidR="0014161E" w:rsidRPr="00431BBA" w:rsidRDefault="0014161E" w:rsidP="0034044C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Прыжки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Изучение танцевальных комбинаций: «Четвертные повороты», «Пружинка»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 отработка комбинаций 1 и 2 часть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со скакалками</w:t>
            </w:r>
          </w:p>
          <w:p w:rsidR="0014161E" w:rsidRPr="00431BBA" w:rsidRDefault="0014161E" w:rsidP="0034044C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Растяжка на планке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  <w:p w:rsidR="0014161E" w:rsidRPr="00431BBA" w:rsidRDefault="0014161E" w:rsidP="0034044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Основные упражнения для мальчиков: подготовка к присядке: «мячик»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на растяжку в тройках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2..Пвторение пройденного материала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Разучивание: «Двойное покачивание с восьмеркой руками», «Шассе», «перекаты»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»о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>сновные элементы, движения корпуса, положение рук и ног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Упражнения, этюды на развитие ориентации в пространстве</w:t>
            </w:r>
          </w:p>
          <w:p w:rsidR="0014161E" w:rsidRPr="00431BBA" w:rsidRDefault="0014161E" w:rsidP="0034044C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Подвижные игры с элементами спорта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Ходы: Основной ход вперед, основной ход назад, ход на ребро каблука с продвижением вперед</w:t>
            </w:r>
          </w:p>
          <w:p w:rsidR="0014161E" w:rsidRPr="00431BBA" w:rsidRDefault="0014161E" w:rsidP="0034044C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Этюды на середин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русский танец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Растяжка на планке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1.Экзерсис у станка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2.Экзерсис на середине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</w:t>
            </w: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Изолированные движения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 xml:space="preserve">» Отработка основных движений. </w:t>
            </w: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3.Музыкальные движения и развитие эмоциональной выразительности.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Основные движения в русском танце – хлопушка (движения для мальчиков); шаги с хлопками, хлопушки по голенищу сапога и возле колена.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2. Дроби: 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простая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>, горох, ключ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431BBA" w:rsidRDefault="0014161E" w:rsidP="0034044C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Растяжка на планке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49"/>
              </w:num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Экзерсис у станка</w:t>
            </w:r>
          </w:p>
          <w:p w:rsidR="0014161E" w:rsidRPr="00431BBA" w:rsidRDefault="0014161E" w:rsidP="0034044C">
            <w:pPr>
              <w:numPr>
                <w:ilvl w:val="0"/>
                <w:numId w:val="49"/>
              </w:num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Координация движений</w:t>
            </w:r>
          </w:p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Спираль</w:t>
            </w:r>
          </w:p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Волна вперед</w:t>
            </w:r>
          </w:p>
          <w:p w:rsidR="0014161E" w:rsidRPr="00431BBA" w:rsidRDefault="0014161E" w:rsidP="0034044C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Боковая волна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Отработка основных движений танца «Кто успел, тот и съел»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на развитие групп мышц и подвижности суставов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Движения танца «</w:t>
            </w:r>
            <w:proofErr w:type="gramStart"/>
            <w:r w:rsidRPr="00431BBA">
              <w:rPr>
                <w:rFonts w:ascii="Times New Roman" w:hAnsi="Times New Roman"/>
                <w:sz w:val="24"/>
                <w:szCs w:val="24"/>
              </w:rPr>
              <w:t>Казачья</w:t>
            </w:r>
            <w:proofErr w:type="gramEnd"/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плясовая»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 Комплекс упражнений на ковриках.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2.Экзерсис у станка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3.Экзерсис на середине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4. Прыжки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Ступенчатое расслабление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2.Отработка основных движений танца 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на ориентирование: линии, переход в квадрат, колонна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Мелкий дробный ход</w:t>
            </w:r>
          </w:p>
          <w:p w:rsidR="0014161E" w:rsidRPr="00431BBA" w:rsidRDefault="0014161E" w:rsidP="0034044C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Мелкая дробь с притопом</w:t>
            </w:r>
          </w:p>
          <w:p w:rsidR="0014161E" w:rsidRPr="00431BBA" w:rsidRDefault="0014161E" w:rsidP="0034044C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Дробь с подскоком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5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5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Силовая гимнастика</w:t>
            </w:r>
          </w:p>
          <w:p w:rsidR="0014161E" w:rsidRPr="00431BBA" w:rsidRDefault="0014161E" w:rsidP="00431B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5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5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Экзерсис на середине зала</w:t>
            </w:r>
          </w:p>
          <w:p w:rsidR="0014161E" w:rsidRPr="00431BBA" w:rsidRDefault="0014161E" w:rsidP="0034044C">
            <w:pPr>
              <w:numPr>
                <w:ilvl w:val="0"/>
                <w:numId w:val="5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2.Танцевальные комбинации уголки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3.Сброс плеч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5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5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», проработка движений в паре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34044C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Упражнения в диагонали</w:t>
            </w:r>
          </w:p>
          <w:p w:rsidR="0014161E" w:rsidRPr="00431BBA" w:rsidRDefault="0014161E" w:rsidP="0034044C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  <w:p w:rsidR="0014161E" w:rsidRPr="00431BBA" w:rsidRDefault="0014161E" w:rsidP="0034044C">
            <w:pPr>
              <w:numPr>
                <w:ilvl w:val="0"/>
                <w:numId w:val="6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6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6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Отработка виды вращений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34044C">
            <w:pPr>
              <w:numPr>
                <w:ilvl w:val="0"/>
                <w:numId w:val="6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6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6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Растяжка в парах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2.Экзерсис у станка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3.Экзерсис на середине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431BBA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Расслабление плеч</w:t>
            </w:r>
          </w:p>
          <w:p w:rsidR="0014161E" w:rsidRPr="00431BBA" w:rsidRDefault="0014161E" w:rsidP="0034044C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Припадание</w:t>
            </w:r>
            <w:proofErr w:type="spellEnd"/>
          </w:p>
          <w:p w:rsidR="0014161E" w:rsidRPr="00431BBA" w:rsidRDefault="0014161E" w:rsidP="0034044C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Бамп</w:t>
            </w:r>
            <w:proofErr w:type="spellEnd"/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6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Ритмика: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3.Упражнения в парах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6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6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Дробный ход</w:t>
            </w:r>
          </w:p>
          <w:p w:rsidR="0014161E" w:rsidRPr="00431BBA" w:rsidRDefault="0014161E" w:rsidP="0034044C">
            <w:pPr>
              <w:numPr>
                <w:ilvl w:val="0"/>
                <w:numId w:val="6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1.Построение, поклон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2.Разминка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3.Комплекс упражнений на ковриках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34044C">
            <w:pPr>
              <w:numPr>
                <w:ilvl w:val="0"/>
                <w:numId w:val="6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Поклон</w:t>
            </w:r>
          </w:p>
          <w:p w:rsidR="0014161E" w:rsidRPr="00431BBA" w:rsidRDefault="0014161E" w:rsidP="0034044C">
            <w:pPr>
              <w:numPr>
                <w:ilvl w:val="0"/>
                <w:numId w:val="6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жки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4044C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431BBA" w:rsidRDefault="0014161E" w:rsidP="0034044C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14161E" w:rsidRPr="00431BBA" w:rsidRDefault="0014161E" w:rsidP="0034044C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Припадание</w:t>
            </w:r>
            <w:proofErr w:type="spellEnd"/>
          </w:p>
          <w:p w:rsidR="0014161E" w:rsidRPr="00431BBA" w:rsidRDefault="0014161E" w:rsidP="0034044C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BBA">
              <w:rPr>
                <w:rFonts w:ascii="Times New Roman" w:hAnsi="Times New Roman"/>
                <w:sz w:val="24"/>
                <w:szCs w:val="24"/>
              </w:rPr>
              <w:t>Бамп</w:t>
            </w:r>
            <w:proofErr w:type="spellEnd"/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 отработка движений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Звонких ложек перепляс</w:t>
            </w:r>
            <w:r w:rsidRPr="00431BBA">
              <w:rPr>
                <w:rFonts w:ascii="Times New Roman" w:hAnsi="Times New Roman"/>
                <w:sz w:val="24"/>
                <w:szCs w:val="24"/>
              </w:rPr>
              <w:t>» - отработка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34044C">
            <w:pPr>
              <w:numPr>
                <w:ilvl w:val="0"/>
                <w:numId w:val="6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Построение, поклон</w:t>
            </w:r>
          </w:p>
          <w:p w:rsidR="0014161E" w:rsidRPr="00395859" w:rsidRDefault="0014161E" w:rsidP="0034044C">
            <w:pPr>
              <w:numPr>
                <w:ilvl w:val="0"/>
                <w:numId w:val="6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Разогрев</w:t>
            </w:r>
          </w:p>
          <w:p w:rsidR="0014161E" w:rsidRPr="00395859" w:rsidRDefault="0014161E" w:rsidP="0034044C">
            <w:pPr>
              <w:numPr>
                <w:ilvl w:val="0"/>
                <w:numId w:val="6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Комплекс упражнений на ковриках</w:t>
            </w:r>
          </w:p>
          <w:p w:rsidR="0014161E" w:rsidRPr="00395859" w:rsidRDefault="0014161E" w:rsidP="0034044C">
            <w:pPr>
              <w:numPr>
                <w:ilvl w:val="0"/>
                <w:numId w:val="6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Упражнения в парах</w:t>
            </w:r>
          </w:p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E" w:rsidRPr="00431BBA" w:rsidTr="00EA42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395859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395859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  <w:r w:rsidRPr="0039585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14161E" w:rsidRPr="00431BBA" w:rsidRDefault="0014161E" w:rsidP="00395859">
            <w:pPr>
              <w:rPr>
                <w:rFonts w:ascii="Times New Roman" w:hAnsi="Times New Roman"/>
                <w:sz w:val="24"/>
                <w:szCs w:val="24"/>
              </w:rPr>
            </w:pPr>
            <w:r w:rsidRPr="00431BBA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Default="0014161E" w:rsidP="00894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E" w:rsidRPr="00431BBA" w:rsidRDefault="0014161E" w:rsidP="00431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1BBA" w:rsidRPr="00431BBA" w:rsidRDefault="00431BBA" w:rsidP="00431B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31BBA" w:rsidRPr="00431BBA" w:rsidRDefault="00431BBA" w:rsidP="00431BBA">
      <w:pPr>
        <w:rPr>
          <w:rFonts w:ascii="Calibri" w:eastAsia="Calibri" w:hAnsi="Calibri" w:cs="Times New Roman"/>
        </w:rPr>
      </w:pPr>
    </w:p>
    <w:p w:rsidR="00B453D9" w:rsidRDefault="00B453D9"/>
    <w:sectPr w:rsidR="00B453D9" w:rsidSect="00431BB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C32"/>
    <w:multiLevelType w:val="hybridMultilevel"/>
    <w:tmpl w:val="F55EC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276"/>
    <w:multiLevelType w:val="hybridMultilevel"/>
    <w:tmpl w:val="E248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6856"/>
    <w:multiLevelType w:val="hybridMultilevel"/>
    <w:tmpl w:val="93C21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F3F"/>
    <w:multiLevelType w:val="hybridMultilevel"/>
    <w:tmpl w:val="CEB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15358"/>
    <w:multiLevelType w:val="hybridMultilevel"/>
    <w:tmpl w:val="A9BE8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F6D8C"/>
    <w:multiLevelType w:val="hybridMultilevel"/>
    <w:tmpl w:val="4126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87572"/>
    <w:multiLevelType w:val="hybridMultilevel"/>
    <w:tmpl w:val="3DC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38F6"/>
    <w:multiLevelType w:val="hybridMultilevel"/>
    <w:tmpl w:val="1C6CB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404D4"/>
    <w:multiLevelType w:val="hybridMultilevel"/>
    <w:tmpl w:val="8F10FAA8"/>
    <w:lvl w:ilvl="0" w:tplc="F970DBD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1312C8B"/>
    <w:multiLevelType w:val="hybridMultilevel"/>
    <w:tmpl w:val="1CE6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D3C3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829C9"/>
    <w:multiLevelType w:val="hybridMultilevel"/>
    <w:tmpl w:val="ECA40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32C59"/>
    <w:multiLevelType w:val="hybridMultilevel"/>
    <w:tmpl w:val="D782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2109C0"/>
    <w:multiLevelType w:val="hybridMultilevel"/>
    <w:tmpl w:val="F7DC7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173FC"/>
    <w:multiLevelType w:val="hybridMultilevel"/>
    <w:tmpl w:val="6ABAF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244DF"/>
    <w:multiLevelType w:val="hybridMultilevel"/>
    <w:tmpl w:val="4CE6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F0EBA"/>
    <w:multiLevelType w:val="hybridMultilevel"/>
    <w:tmpl w:val="750E0A42"/>
    <w:lvl w:ilvl="0" w:tplc="FBDA78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D917C1"/>
    <w:multiLevelType w:val="hybridMultilevel"/>
    <w:tmpl w:val="39C84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595F2E"/>
    <w:multiLevelType w:val="hybridMultilevel"/>
    <w:tmpl w:val="0A166BAA"/>
    <w:lvl w:ilvl="0" w:tplc="BC6CF54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226E1F38"/>
    <w:multiLevelType w:val="hybridMultilevel"/>
    <w:tmpl w:val="CDDAD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7236DC"/>
    <w:multiLevelType w:val="hybridMultilevel"/>
    <w:tmpl w:val="1E6EC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FB6249"/>
    <w:multiLevelType w:val="hybridMultilevel"/>
    <w:tmpl w:val="6492B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240B2A"/>
    <w:multiLevelType w:val="hybridMultilevel"/>
    <w:tmpl w:val="7D9C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86789E"/>
    <w:multiLevelType w:val="hybridMultilevel"/>
    <w:tmpl w:val="42426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AA5193"/>
    <w:multiLevelType w:val="hybridMultilevel"/>
    <w:tmpl w:val="C0B8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66F0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C2950"/>
    <w:multiLevelType w:val="hybridMultilevel"/>
    <w:tmpl w:val="B5E0F4BC"/>
    <w:lvl w:ilvl="0" w:tplc="FABEDDC6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7C715BD"/>
    <w:multiLevelType w:val="hybridMultilevel"/>
    <w:tmpl w:val="1080568C"/>
    <w:lvl w:ilvl="0" w:tplc="9A9CF6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5415B"/>
    <w:multiLevelType w:val="hybridMultilevel"/>
    <w:tmpl w:val="22522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AD4AF2"/>
    <w:multiLevelType w:val="hybridMultilevel"/>
    <w:tmpl w:val="E1CAAF3E"/>
    <w:lvl w:ilvl="0" w:tplc="B27842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3E64566B"/>
    <w:multiLevelType w:val="hybridMultilevel"/>
    <w:tmpl w:val="C62C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7C498D"/>
    <w:multiLevelType w:val="hybridMultilevel"/>
    <w:tmpl w:val="D14A8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F25AA7"/>
    <w:multiLevelType w:val="hybridMultilevel"/>
    <w:tmpl w:val="982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0A0745"/>
    <w:multiLevelType w:val="hybridMultilevel"/>
    <w:tmpl w:val="55307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C0814"/>
    <w:multiLevelType w:val="hybridMultilevel"/>
    <w:tmpl w:val="966E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C8C"/>
    <w:multiLevelType w:val="hybridMultilevel"/>
    <w:tmpl w:val="EDC6431A"/>
    <w:lvl w:ilvl="0" w:tplc="0596905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36">
    <w:nsid w:val="44A072A2"/>
    <w:multiLevelType w:val="hybridMultilevel"/>
    <w:tmpl w:val="0042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974856"/>
    <w:multiLevelType w:val="hybridMultilevel"/>
    <w:tmpl w:val="E34A2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B3B3A"/>
    <w:multiLevelType w:val="hybridMultilevel"/>
    <w:tmpl w:val="D408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896EA1"/>
    <w:multiLevelType w:val="hybridMultilevel"/>
    <w:tmpl w:val="1494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9D5C64"/>
    <w:multiLevelType w:val="hybridMultilevel"/>
    <w:tmpl w:val="A772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361110"/>
    <w:multiLevelType w:val="hybridMultilevel"/>
    <w:tmpl w:val="8EF4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4E4231"/>
    <w:multiLevelType w:val="hybridMultilevel"/>
    <w:tmpl w:val="B9A0B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E25330"/>
    <w:multiLevelType w:val="hybridMultilevel"/>
    <w:tmpl w:val="5B80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5D5F05"/>
    <w:multiLevelType w:val="hybridMultilevel"/>
    <w:tmpl w:val="D234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D55E3"/>
    <w:multiLevelType w:val="hybridMultilevel"/>
    <w:tmpl w:val="8C2CD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1D0A0E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695930"/>
    <w:multiLevelType w:val="hybridMultilevel"/>
    <w:tmpl w:val="C052B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393CD6"/>
    <w:multiLevelType w:val="hybridMultilevel"/>
    <w:tmpl w:val="FC2A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A478A"/>
    <w:multiLevelType w:val="hybridMultilevel"/>
    <w:tmpl w:val="DB68C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7C7063"/>
    <w:multiLevelType w:val="hybridMultilevel"/>
    <w:tmpl w:val="4A76E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C411D8"/>
    <w:multiLevelType w:val="hybridMultilevel"/>
    <w:tmpl w:val="848C8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0B1DDA"/>
    <w:multiLevelType w:val="hybridMultilevel"/>
    <w:tmpl w:val="1AA24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A018BB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45465B"/>
    <w:multiLevelType w:val="hybridMultilevel"/>
    <w:tmpl w:val="8338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B63B54"/>
    <w:multiLevelType w:val="hybridMultilevel"/>
    <w:tmpl w:val="4BB24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E905D8B"/>
    <w:multiLevelType w:val="hybridMultilevel"/>
    <w:tmpl w:val="3E4C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8C0B48"/>
    <w:multiLevelType w:val="hybridMultilevel"/>
    <w:tmpl w:val="E0C0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1267C0B"/>
    <w:multiLevelType w:val="hybridMultilevel"/>
    <w:tmpl w:val="A8E27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6002C0"/>
    <w:multiLevelType w:val="hybridMultilevel"/>
    <w:tmpl w:val="8654C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4C199E"/>
    <w:multiLevelType w:val="hybridMultilevel"/>
    <w:tmpl w:val="3132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E174D6"/>
    <w:multiLevelType w:val="hybridMultilevel"/>
    <w:tmpl w:val="6390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1F20E5"/>
    <w:multiLevelType w:val="hybridMultilevel"/>
    <w:tmpl w:val="5B14A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90323E"/>
    <w:multiLevelType w:val="hybridMultilevel"/>
    <w:tmpl w:val="2D70A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A957984"/>
    <w:multiLevelType w:val="hybridMultilevel"/>
    <w:tmpl w:val="AFEE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791F5C"/>
    <w:multiLevelType w:val="hybridMultilevel"/>
    <w:tmpl w:val="85A22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C034C40"/>
    <w:multiLevelType w:val="hybridMultilevel"/>
    <w:tmpl w:val="B0A05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824"/>
    <w:rsid w:val="00030316"/>
    <w:rsid w:val="000C2721"/>
    <w:rsid w:val="0014161E"/>
    <w:rsid w:val="0034044C"/>
    <w:rsid w:val="00387427"/>
    <w:rsid w:val="00395859"/>
    <w:rsid w:val="003976E9"/>
    <w:rsid w:val="003F70EB"/>
    <w:rsid w:val="00431BBA"/>
    <w:rsid w:val="00544C26"/>
    <w:rsid w:val="006D7824"/>
    <w:rsid w:val="00821CC3"/>
    <w:rsid w:val="008F3663"/>
    <w:rsid w:val="008F7688"/>
    <w:rsid w:val="00B453D9"/>
    <w:rsid w:val="00C40F08"/>
    <w:rsid w:val="00D005CD"/>
    <w:rsid w:val="00DA5CBA"/>
    <w:rsid w:val="00EA4236"/>
    <w:rsid w:val="00F90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1BBA"/>
  </w:style>
  <w:style w:type="paragraph" w:styleId="a3">
    <w:name w:val="List Paragraph"/>
    <w:basedOn w:val="a"/>
    <w:uiPriority w:val="34"/>
    <w:qFormat/>
    <w:rsid w:val="00431BB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31B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1BBA"/>
  </w:style>
  <w:style w:type="paragraph" w:styleId="a3">
    <w:name w:val="List Paragraph"/>
    <w:basedOn w:val="a"/>
    <w:uiPriority w:val="34"/>
    <w:qFormat/>
    <w:rsid w:val="00431BB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31B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2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9</cp:revision>
  <cp:lastPrinted>2024-09-12T03:30:00Z</cp:lastPrinted>
  <dcterms:created xsi:type="dcterms:W3CDTF">2021-10-13T14:04:00Z</dcterms:created>
  <dcterms:modified xsi:type="dcterms:W3CDTF">2024-09-12T03:32:00Z</dcterms:modified>
</cp:coreProperties>
</file>